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Demaret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generative AI from an ethical perspective within statutory audit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Legalais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2026, 52 (326), pp.117-137.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management accounting and control systems facilitate compliance with sustainability reporting regulations?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⟨10.1108/jaar-04-2024-0158⟩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IAG et audit durabilité dans les cabinets : lecture par la théorie des capacités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Legalais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2025, n° 41 (2), pp.46-65.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⟨10.3917/mss.041.0046⟩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stratégies de légitimation des contrôleurs de gestion : les enseignements d’une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19 (2), pp.29-44.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⟨10.3917/comma.192.0029⟩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dans les parcours professionnels : une analyse processuelle et interactionniste par les tensions identitaires et leur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Adeline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n°32 (3), pp.47.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⟨10.3917/grh.193.0047⟩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construction de légitimité ou de délégitimation des contrôleurs de 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2018, 24 (2), pp.37.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⟨10.3917/cca.242.0037⟩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hal-02537178v1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Sustainability Reporting a new role for Management Accountants? A legitimation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Francophone de Comptabilité</w:t>
            </w:r>
            <w:r>
              <w:rPr/>
              <w:t xml:space="preserve">, université de Dijon,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Sustainability Reporting a new role for Management Accountants? A legitimation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Accounting and Finance Association</w:t>
            </w:r>
            <w:r>
              <w:rPr/>
              <w:t xml:space="preserve">, Apr 2024,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Sustainability Reporting a new role for Management Accountants? A legitimation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Association European Symposium</w:t>
            </w:r>
            <w:r>
              <w:rPr/>
              <w:t xml:space="preserve">, Universidad Pablo de Olavide, Sep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management accountants legitimated in sustainability reporting ? a critical case-study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Matteo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Control Association Conference, Durham,</w:t>
            </w:r>
            <w:r>
              <w:rPr/>
              <w:t xml:space="preserve">, Management Control Association, Jun 2023,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legitimacy to play more performative roles : the case of the management accountants,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directions in management accounting</w:t>
            </w:r>
            <w:r>
              <w:rPr/>
              <w:t xml:space="preserve">, EIASM, Dec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legitimacy to play more performative roles : the case of the management accountants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Control Association Symposium, EADA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view of the disparate roles of management accountants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Conference on performance measurement and management control</w:t>
            </w:r>
            <w:r>
              <w:rPr/>
              <w:t xml:space="preserve">, Sep 2021, Nice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un business partner en télétravaillant ? L’impact du télétravail sur le rôle du contrôleur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interdisciplinaires Covid 19 Université de tours</w:t>
            </w:r>
            <w:r>
              <w:rPr/>
              <w:t xml:space="preserve">, May 2021, tours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légitimation et vision organisante du CRM : l'analyse d'une revue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Grall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l'Association Information et Management (AIM) : Management de la transformation numérique</w:t>
            </w:r>
            <w:r>
              <w:rPr/>
              <w:t xml:space="preserve">, Association Information et Management,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Control Systems and management accountants’ legitimacy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workshop on Strong Structuration Theory</w:t>
            </w:r>
            <w:r>
              <w:rPr/>
              <w:t xml:space="preserve">, Apr 2018,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 th European Accounting Association Annual Congress</w:t>
            </w:r>
            <w:r>
              <w:rPr/>
              <w:t xml:space="preserve">, May 2018, Maastricht,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organisationnelle à la légitimité individuelle, le cas particulier du contrôleur de la gestion publique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contrôleur de gestion influence-t-elle l’appropriation des outils de gestion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l'Association Francophone de Comptabilité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légitimité organisationnelle à la légitimité individuelle, le cas particulier du contrôleur de la gestion publique, étude exploratoire.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management control systems affect the legitimacy of management accountants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Lemaire Célia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Management Control Association conference</w:t>
            </w:r>
            <w:r>
              <w:rPr/>
              <w:t xml:space="preserve">, Sep 2016,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LA LEGITIMITE DES CONTROLEURS DE GESTION : UNE ETUDE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Vancouver,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construction de légitimité des contrôleurs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</w:p>
          <w:p>
            <w:pPr/>
            <w:r>
              <w:rPr/>
              <w:t xml:space="preserve">Gestion et management. Université François Rabelais - Tours, 2014.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tel-00997829v1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5517748v1" TargetMode="External"/><Relationship Id="rId8" Type="http://schemas.openxmlformats.org/officeDocument/2006/relationships/hyperlink" Target="https://hal.science/search/index/?q=*&amp;authFullName_s=Julie Demaret" TargetMode="External"/><Relationship Id="rId9" Type="http://schemas.openxmlformats.org/officeDocument/2006/relationships/hyperlink" Target="https://hal.science/search/index/?q=*&amp;authFullName_s=Gautier Gond" TargetMode="External"/><Relationship Id="rId10" Type="http://schemas.openxmlformats.org/officeDocument/2006/relationships/hyperlink" Target="https://hal.science/search/index/?q=*&amp;authFullName_s=Mamadou Ndione" TargetMode="External"/><Relationship Id="rId11" Type="http://schemas.openxmlformats.org/officeDocument/2006/relationships/hyperlink" Target="https://hal.science/search/index/?q=*&amp;authFullName_s=Laetitia Legalais" TargetMode="External"/><Relationship Id="rId12" Type="http://schemas.openxmlformats.org/officeDocument/2006/relationships/hyperlink" Target="https://dx.doi.org/10.1684/rfg.2026.120" TargetMode="External"/><Relationship Id="rId13" Type="http://schemas.openxmlformats.org/officeDocument/2006/relationships/hyperlink" Target="https://hal.science/hal-05146795v1" TargetMode="External"/><Relationship Id="rId14" Type="http://schemas.openxmlformats.org/officeDocument/2006/relationships/hyperlink" Target="https://hal.science/search/index/?q=*&amp;authFullName_s=Matteo Molinari" TargetMode="External"/><Relationship Id="rId15" Type="http://schemas.openxmlformats.org/officeDocument/2006/relationships/hyperlink" Target="https://dx.doi.org/10.1108/jaar-04-2024-0158" TargetMode="External"/><Relationship Id="rId16" Type="http://schemas.openxmlformats.org/officeDocument/2006/relationships/hyperlink" Target="https://hal.science/hal-05125208v1" TargetMode="External"/><Relationship Id="rId17" Type="http://schemas.openxmlformats.org/officeDocument/2006/relationships/hyperlink" Target="https://dx.doi.org/10.3917/mss.041.0046" TargetMode="External"/><Relationship Id="rId18" Type="http://schemas.openxmlformats.org/officeDocument/2006/relationships/hyperlink" Target="https://hal.science/hal-04548915v1" TargetMode="External"/><Relationship Id="rId19" Type="http://schemas.openxmlformats.org/officeDocument/2006/relationships/hyperlink" Target="https://hal.science/search/index/?q=*&amp;authFullName_s=Micka&#235;l David" TargetMode="External"/><Relationship Id="rId20" Type="http://schemas.openxmlformats.org/officeDocument/2006/relationships/hyperlink" Target="https://dx.doi.org/10.3917/comma.192.0029" TargetMode="External"/><Relationship Id="rId21" Type="http://schemas.openxmlformats.org/officeDocument/2006/relationships/hyperlink" Target="https://hal.science/hal-02537175v1" TargetMode="External"/><Relationship Id="rId22" Type="http://schemas.openxmlformats.org/officeDocument/2006/relationships/hyperlink" Target="https://hal.science/search/index/?q=*&amp;authFullName_s=Adeline Gilson" TargetMode="External"/><Relationship Id="rId23" Type="http://schemas.openxmlformats.org/officeDocument/2006/relationships/hyperlink" Target="https://dx.doi.org/10.3917/grh.193.0047" TargetMode="External"/><Relationship Id="rId24" Type="http://schemas.openxmlformats.org/officeDocument/2006/relationships/hyperlink" Target="https://hal.science/hal-02537178v1" TargetMode="External"/><Relationship Id="rId25" Type="http://schemas.openxmlformats.org/officeDocument/2006/relationships/hyperlink" Target="https://dx.doi.org/10.3917/cca.242.0037" TargetMode="External"/><Relationship Id="rId26" Type="http://schemas.openxmlformats.org/officeDocument/2006/relationships/hyperlink" Target="https://hal.science/hal-04891052v1" TargetMode="External"/><Relationship Id="rId27" Type="http://schemas.openxmlformats.org/officeDocument/2006/relationships/hyperlink" Target="https://hal.science/hal-04548785v1" TargetMode="External"/><Relationship Id="rId28" Type="http://schemas.openxmlformats.org/officeDocument/2006/relationships/hyperlink" Target="https://hal.science/hal-04891058v1" TargetMode="External"/><Relationship Id="rId29" Type="http://schemas.openxmlformats.org/officeDocument/2006/relationships/hyperlink" Target="https://hal.science/hal-04548842v1" TargetMode="External"/><Relationship Id="rId30" Type="http://schemas.openxmlformats.org/officeDocument/2006/relationships/hyperlink" Target="https://hal.science/hal-04548909v1" TargetMode="External"/><Relationship Id="rId31" Type="http://schemas.openxmlformats.org/officeDocument/2006/relationships/hyperlink" Target="https://hal.science/hal-04548905v1" TargetMode="External"/><Relationship Id="rId32" Type="http://schemas.openxmlformats.org/officeDocument/2006/relationships/hyperlink" Target="https://univ-orleans.hal.science/hal-03521939v1" TargetMode="External"/><Relationship Id="rId33" Type="http://schemas.openxmlformats.org/officeDocument/2006/relationships/hyperlink" Target="https://univ-orleans.hal.science/hal-03521945v1" TargetMode="External"/><Relationship Id="rId34" Type="http://schemas.openxmlformats.org/officeDocument/2006/relationships/hyperlink" Target="https://cnam.hal.science/hal-02404626v1" TargetMode="External"/><Relationship Id="rId35" Type="http://schemas.openxmlformats.org/officeDocument/2006/relationships/hyperlink" Target="https://hal.science/search/index/?q=*&amp;authFullName_s=B&#233;n&#233;dicte Grall" TargetMode="External"/><Relationship Id="rId36" Type="http://schemas.openxmlformats.org/officeDocument/2006/relationships/hyperlink" Target="https://univ-orleans.hal.science/hal-03522102v1" TargetMode="External"/><Relationship Id="rId37" Type="http://schemas.openxmlformats.org/officeDocument/2006/relationships/hyperlink" Target="https://hal.science/search/index/?q=*&amp;authFullName_s=Lemaire C&#233;lia" TargetMode="External"/><Relationship Id="rId38" Type="http://schemas.openxmlformats.org/officeDocument/2006/relationships/hyperlink" Target="https://univ-orleans.hal.science/hal-03522190v1" TargetMode="External"/><Relationship Id="rId39" Type="http://schemas.openxmlformats.org/officeDocument/2006/relationships/hyperlink" Target="https://hal.science/hal-01907969v1" TargetMode="External"/><Relationship Id="rId40" Type="http://schemas.openxmlformats.org/officeDocument/2006/relationships/hyperlink" Target="https://hal.science/search/index/?q=*&amp;authFullName_s=Marine Portal" TargetMode="External"/><Relationship Id="rId41" Type="http://schemas.openxmlformats.org/officeDocument/2006/relationships/hyperlink" Target="https://hal.science/hal-02116092v1" TargetMode="External"/><Relationship Id="rId42" Type="http://schemas.openxmlformats.org/officeDocument/2006/relationships/hyperlink" Target="https://hal.science/search/index/?q=*&amp;authFullName_s=Benjamin Dreveton" TargetMode="External"/><Relationship Id="rId43" Type="http://schemas.openxmlformats.org/officeDocument/2006/relationships/hyperlink" Target="https://hal.science/search/index/?q=*&amp;authFullName_s=C&#233;lia Lemaire" TargetMode="External"/><Relationship Id="rId44" Type="http://schemas.openxmlformats.org/officeDocument/2006/relationships/hyperlink" Target="https://univ-orleans.hal.science/hal-03562348v1" TargetMode="External"/><Relationship Id="rId45" Type="http://schemas.openxmlformats.org/officeDocument/2006/relationships/hyperlink" Target="https://univ-orleans.hal.science/hal-03522114v1" TargetMode="External"/><Relationship Id="rId46" Type="http://schemas.openxmlformats.org/officeDocument/2006/relationships/hyperlink" Target="https://hal.science/hal-00991887v1" TargetMode="External"/><Relationship Id="rId47" Type="http://schemas.openxmlformats.org/officeDocument/2006/relationships/hyperlink" Target="https://hal.science/search/index/?q=*&amp;authFullName_s=J&#233;r&#244;me M&#233;ric" TargetMode="External"/><Relationship Id="rId48" Type="http://schemas.openxmlformats.org/officeDocument/2006/relationships/hyperlink" Target="https://theses.hal.science/tel-00997829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Demaret</dc:title>
  <dc:description>CV</dc:description>
  <dc:subject/>
  <cp:keywords/>
  <cp:category/>
  <cp:lastModifiedBy/>
  <dcterms:created xsi:type="dcterms:W3CDTF">2026-05-04T20:07:44+02:00</dcterms:created>
  <dcterms:modified xsi:type="dcterms:W3CDTF">2026-05-04T20:07:44+02:00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