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duflos </w:t>
      </w:r>
      <w:r>
        <w:rPr>
          <w:color w:val="641e6e"/>
        </w:rPr>
        <w:t xml:space="preserve">Maîtresse de conférence en STAPS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sport discrimine : la formation au recrutement ou la construction d’une déviance dans le secteur de la distribution sportive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Duflos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2024, N° 144 (1), pp.53-74.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⟨10.3917/sta.144.0053⟩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PERCEPTIONS ACCRUES ET RECOURS MARGINAUX : LE PARADOXE DES DISCRIMINATIONS SELON L'APPARENCE PHYSIQUE À L'EMBAUCHE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Duflos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Oumaya Hidri Neys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2018, N° 6 (1), pp.99-117.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⟨10.3917/clcd.006.0099⟩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hal-03551177v1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 dire et (ne pas) le faire. Les recruteurs et la fabrique des discriminations selon l’apparence physique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Oumaya Hidri Neys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Duflos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2017, Vol.41 (4), pp. 566 - 592.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⟨10.3917/ds.414.0566⟩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hal-03551182v1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sport discrimine : la formation au recrutement ou la construction d’une déviance dans le secteur de la vente de biens et de services sportifs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Duflos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Discrimination, management, et mouvements sociaux dans le monde sportif</w:t>
            </w:r>
            <w:r>
              <w:rPr/>
              <w:t xml:space="preserve">, Université de Bordeaux, Jun 2023, Château Latour Ségur, Lussac,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hal-04454491v1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activités physiques et sportives s’invitent chez les sans-abri. Étude des conditions de leur (non) participation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Duflos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l’Association Française de Sociologie (AFS), Intersections, circulations, RT 31 : Les activités physiques en circulation</w:t>
            </w:r>
            <w:r>
              <w:rPr/>
              <w:t xml:space="preserve">, AFS,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hal-04197459v1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physiques et sportives comme moyen de lutter contre l’isolement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Duflos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Accompagner : implications et trans-formations »</w:t>
            </w:r>
            <w:r>
              <w:rPr/>
              <w:t xml:space="preserve">, Université d'Artois, Jun 2023,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hal-04197453v1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Proposer des Activités Physiques et Sportives aux personnes en situation de grande précarité : Participation, effets,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Duflos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Aller vers les personnes en situation précaire. Expériences et perspectives en France et à l’étranger</w:t>
            </w:r>
            <w:r>
              <w:rPr/>
              <w:t xml:space="preserve">, Université de Tours, Jun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hal-04197429v1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Méfiance du chercheur envers ses enquêtés et vice versa… Ou comment avoir confiance pour susciter la confiance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Duflos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intermédiaire du Groupe de Travail 15 (GT 15) de l’Association Internationale des Sociologues de Langue Française (AISLF), Distance et proximité par rapport à ses « enquêtés » : comment procéder pour établir une relation de confiance</w:t>
            </w:r>
            <w:r>
              <w:rPr/>
              <w:t xml:space="preserve">, AISLF GT15 « Analyse qualitative interdisciplinaire »,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hal-04197422v1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Accéder aux personnes en situation de grande précarité (sans-abri) pour comprendre les raisons de la (non) pratique d’activités physiques et sportives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Duflos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Sport et pauvreté</w:t>
            </w:r>
            <w:r>
              <w:rPr/>
              <w:t xml:space="preserve">, Apr 2023, Palais d’Iéna, CESE,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hal-04454497v1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Contribuer à la réinsertion sociale de personnes en situation de grande pauvreté grâce aux Activités Physiques, Sportives et Artistiques (APSA)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Duflos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d’échange DREETS-IF2RT – Recherche académique en Hauts-de-France, Emploi, précarité et pauvreté</w:t>
            </w:r>
            <w:r>
              <w:rPr/>
              <w:t xml:space="preserve">, DREETS - IF2RT, Dec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hal-04454505v1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sont ceux qui en parlent le moins qui en font le plus… Comprendre la persistance des discriminations à l’embauche selon l’apparence physique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Duflos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 congrès de la 3SLF, Dire, faire et analyser. La sociologie du sport face au langage</w:t>
            </w:r>
            <w:r>
              <w:rPr/>
              <w:t xml:space="preserve">, Université de Rennes 2,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hal-04197396v1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physical activities come to the homeless. Study of the use of physical and sporting activities in social reintegration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Duflos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Williams Nuytens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Research Network 28 Society and Sport Midterm Conference Sport and Social responsibility: science and practice in times of crisis</w:t>
            </w:r>
            <w:r>
              <w:rPr/>
              <w:t xml:space="preserve">, Oct 2022, Debrecen,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hal-03892815v1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Contribuer à la réinsertion sociale de personnes en situation de grande pauvreté grâce aux Activités Physiques, Sportives et Artistiques (APSA)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Duflos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Williams Nuytens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pluridisciplinaire international, Pauvretés multiples : les défis contemporains, les évolutions constatées et les politiques émergentes,</w:t>
            </w:r>
            <w:r>
              <w:rPr/>
              <w:t xml:space="preserve">, Haute Ecole du Travail et de l’Intervention Sociale (HETIS), Oct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hal-04454484v1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du chercheur, passerelle pour l’accès aux données ? Enquêter sur les discriminations à l’embauche selon l’apparence physique dans la vente d’articles de 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Duflos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chercheurs, Le corps et l’épreuve de la thèse</w:t>
            </w:r>
            <w:r>
              <w:rPr/>
              <w:t xml:space="preserve">, Université de Franche-Comté, Oct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hal-04197405v1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sport comes to the homeless. Study of the use of physical and sporting activities in a social reintegration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Duflos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Williams Nuytens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Sociological Association (ESA), Research Network 28 Society and Sport, midterm conference, Sport and social responsibility: science and practice in times of crisis</w:t>
            </w:r>
            <w:r>
              <w:rPr/>
              <w:t xml:space="preserve">, University of Debrecen, Oct 2022, Debrecen - Budapest,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hal-04454474v1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recrutement et l’apparence physique : cadre légal de la discrimination, pratiques et influences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Duflos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Le poids des apparences en entreprise</w:t>
            </w:r>
            <w:r>
              <w:rPr/>
              <w:t xml:space="preserve">, Les entreprises de la cité, May 2022,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hal-04454512v1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body of job applicants: a confirmation of their sports practice?,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Duflos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Sociological Association (ESA), Research Network 28 Society and Sport, midterm conference, Sport and crisis: bodies, practices, representations</w:t>
            </w:r>
            <w:r>
              <w:rPr/>
              <w:t xml:space="preserve">, University of Teramo, Mar 2021, Teramo,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hal-04197306v1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“Those who talk the least about it do it the most”: why does discrimination in hiring according to physical appearance persist in the sporting goods industry?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Duflos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Association for the sociology of the sport (EASS) conference, Sport, Discriminations and Inclusion: Challenges to Face</w:t>
            </w:r>
            <w:r>
              <w:rPr/>
              <w:t xml:space="preserve">, université de Bordeaux, May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hal-04197303v1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Mensonges et trahisons… La question de l’éthique du chercheur quand son objet d’étude dérange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Duflos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la 3SLF, Faire la passe et marquer. Débattre des usages sociaux des savoirs de sociologie du sport, du corps et de l’EPS</w:t>
            </w:r>
            <w:r>
              <w:rPr/>
              <w:t xml:space="preserve">, Université d'Artois, SHERPAS, Jun 2017,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hal-04197292v1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sur la formation interne pour expliquer les discriminations à l’embauche dans la distribution sportive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Duflos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management du sport</w:t>
            </w:r>
            <w:r>
              <w:rPr/>
              <w:t xml:space="preserve">, Université de Lyon 1,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hal-04197295v1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L’éthique du chercheur : remise en question pour s’ouvrir les portes d’un terrain difficile d’accès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Duflos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Internationale des Jeunes Chercheurs 2017, Quelles questions pour quelles recherches ? Les sciences humaines et sociales au carrefour des disciplines</w:t>
            </w:r>
            <w:r>
              <w:rPr/>
              <w:t xml:space="preserve">, Université de Lorraine, Jun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hal-04197298v1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recruteurs de la grande distribution sportive : une explication à la persistance des discriminations à l’embauche selon l’apparence physique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Duflos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du REDESP</w:t>
            </w:r>
            <w:r>
              <w:rPr/>
              <w:t xml:space="preserve">, UFR STAPS de Nantes,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hal-04197195v1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71959v1" TargetMode="External"/><Relationship Id="rId8" Type="http://schemas.openxmlformats.org/officeDocument/2006/relationships/hyperlink" Target="https://hal.science/search/index/?q=*&amp;authFullName_s=Julie Duflos" TargetMode="External"/><Relationship Id="rId9" Type="http://schemas.openxmlformats.org/officeDocument/2006/relationships/hyperlink" Target="https://dx.doi.org/10.3917/sta.144.0053" TargetMode="External"/><Relationship Id="rId10" Type="http://schemas.openxmlformats.org/officeDocument/2006/relationships/hyperlink" Target="https://univ-artois.hal.science/hal-03551177v1" TargetMode="External"/><Relationship Id="rId11" Type="http://schemas.openxmlformats.org/officeDocument/2006/relationships/hyperlink" Target="https://hal.science/search/index/?q=*&amp;authFullName_s=Oumaya Hidri Neys" TargetMode="External"/><Relationship Id="rId12" Type="http://schemas.openxmlformats.org/officeDocument/2006/relationships/hyperlink" Target="https://dx.doi.org/10.3917/clcd.006.0099" TargetMode="External"/><Relationship Id="rId13" Type="http://schemas.openxmlformats.org/officeDocument/2006/relationships/hyperlink" Target="https://univ-artois.hal.science/hal-03551182v1" TargetMode="External"/><Relationship Id="rId14" Type="http://schemas.openxmlformats.org/officeDocument/2006/relationships/hyperlink" Target="https://dx.doi.org/10.3917/ds.414.0566" TargetMode="External"/><Relationship Id="rId15" Type="http://schemas.openxmlformats.org/officeDocument/2006/relationships/hyperlink" Target="https://uphf.hal.science/hal-04454491v1" TargetMode="External"/><Relationship Id="rId16" Type="http://schemas.openxmlformats.org/officeDocument/2006/relationships/hyperlink" Target="https://hal.science/hal-04197459v1" TargetMode="External"/><Relationship Id="rId17" Type="http://schemas.openxmlformats.org/officeDocument/2006/relationships/hyperlink" Target="https://hal.science/hal-04197453v1" TargetMode="External"/><Relationship Id="rId18" Type="http://schemas.openxmlformats.org/officeDocument/2006/relationships/hyperlink" Target="https://hal.science/hal-04197429v1" TargetMode="External"/><Relationship Id="rId19" Type="http://schemas.openxmlformats.org/officeDocument/2006/relationships/hyperlink" Target="https://hal.science/hal-04197422v1" TargetMode="External"/><Relationship Id="rId20" Type="http://schemas.openxmlformats.org/officeDocument/2006/relationships/hyperlink" Target="https://uphf.hal.science/hal-04454497v1" TargetMode="External"/><Relationship Id="rId21" Type="http://schemas.openxmlformats.org/officeDocument/2006/relationships/hyperlink" Target="https://uphf.hal.science/hal-04454505v1" TargetMode="External"/><Relationship Id="rId22" Type="http://schemas.openxmlformats.org/officeDocument/2006/relationships/hyperlink" Target="https://hal.science/hal-04197396v1" TargetMode="External"/><Relationship Id="rId23" Type="http://schemas.openxmlformats.org/officeDocument/2006/relationships/hyperlink" Target="https://hal.science/hal-03892815v1" TargetMode="External"/><Relationship Id="rId24" Type="http://schemas.openxmlformats.org/officeDocument/2006/relationships/hyperlink" Target="https://hal.science/search/index/?q=*&amp;authFullName_s=Nicolas Penin" TargetMode="External"/><Relationship Id="rId25" Type="http://schemas.openxmlformats.org/officeDocument/2006/relationships/hyperlink" Target="https://hal.science/search/index/?q=*&amp;authFullName_s=Williams Nuytens" TargetMode="External"/><Relationship Id="rId26" Type="http://schemas.openxmlformats.org/officeDocument/2006/relationships/hyperlink" Target="https://uphf.hal.science/hal-04454484v1" TargetMode="External"/><Relationship Id="rId27" Type="http://schemas.openxmlformats.org/officeDocument/2006/relationships/hyperlink" Target="https://hal.science/hal-04197405v1" TargetMode="External"/><Relationship Id="rId28" Type="http://schemas.openxmlformats.org/officeDocument/2006/relationships/hyperlink" Target="https://uphf.hal.science/hal-04454474v1" TargetMode="External"/><Relationship Id="rId29" Type="http://schemas.openxmlformats.org/officeDocument/2006/relationships/hyperlink" Target="https://uphf.hal.science/hal-04454512v1" TargetMode="External"/><Relationship Id="rId30" Type="http://schemas.openxmlformats.org/officeDocument/2006/relationships/hyperlink" Target="https://hal.science/hal-04197306v1" TargetMode="External"/><Relationship Id="rId31" Type="http://schemas.openxmlformats.org/officeDocument/2006/relationships/hyperlink" Target="https://hal.science/hal-04197303v1" TargetMode="External"/><Relationship Id="rId32" Type="http://schemas.openxmlformats.org/officeDocument/2006/relationships/hyperlink" Target="https://hal.science/hal-04197292v1" TargetMode="External"/><Relationship Id="rId33" Type="http://schemas.openxmlformats.org/officeDocument/2006/relationships/hyperlink" Target="https://hal.science/hal-04197295v1" TargetMode="External"/><Relationship Id="rId34" Type="http://schemas.openxmlformats.org/officeDocument/2006/relationships/hyperlink" Target="https://hal.science/hal-04197298v1" TargetMode="External"/><Relationship Id="rId35" Type="http://schemas.openxmlformats.org/officeDocument/2006/relationships/hyperlink" Target="https://hal.science/hal-04197195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duflos</dc:title>
  <dc:description>CV</dc:description>
  <dc:subject/>
  <cp:keywords/>
  <cp:category/>
  <cp:lastModifiedBy/>
  <dcterms:created xsi:type="dcterms:W3CDTF">2026-05-01T03:33:45+02:00</dcterms:created>
  <dcterms:modified xsi:type="dcterms:W3CDTF">2026-05-01T03:33:45+02:00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