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LAZES </w:t>
      </w:r>
      <w:r>
        <w:rPr>
          <w:color w:val="641e6e"/>
        </w:rPr>
        <w:t xml:space="preserve">Enseignante-chercheuse en économie à IMT Nord-Europe.Laboratoire Clersé  (UMR 8019)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julie-lazes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0009-0003-9423-1044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2 TIC : Usages numériques des entrepreneurs des îles du Ponant.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Lazès</w:t>
              </w:r>
            </w:hyperlink>
          </w:p>
          <w:p>
            <w:pPr/>
            <w:r>
              <w:rPr/>
              <w:t xml:space="preserve">[Rapport de recherche] MSHB.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hal-02924211v1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Néo-arrivants et adoption des TIC sur les îles du Ponant : cas des îles d’Aix, de Belle-Ile, de Groix, et d’Yeu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 2015</w:t>
            </w:r>
            <w:r>
              <w:rPr/>
              <w:t xml:space="preserve">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hal-02924208v1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9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azes" TargetMode="External"/><Relationship Id="rId8" Type="http://schemas.openxmlformats.org/officeDocument/2006/relationships/hyperlink" Target="https://orcid.org/0009-0003-9423-1044" TargetMode="External"/><Relationship Id="rId9" Type="http://schemas.openxmlformats.org/officeDocument/2006/relationships/hyperlink" Target="https://hal.science/hal-02924211v1" TargetMode="External"/><Relationship Id="rId10" Type="http://schemas.openxmlformats.org/officeDocument/2006/relationships/hyperlink" Target="https://hal.science/search/index/?q=*&amp;authFullName_s=Inna Lyubareva" TargetMode="External"/><Relationship Id="rId11" Type="http://schemas.openxmlformats.org/officeDocument/2006/relationships/hyperlink" Target="https://hal.science/search/index/?q=*&amp;authFullName_s=Julie Laz&#232;s" TargetMode="External"/><Relationship Id="rId12" Type="http://schemas.openxmlformats.org/officeDocument/2006/relationships/hyperlink" Target="https://hal.science/hal-0292420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LAZES</dc:title>
  <dc:description>CV</dc:description>
  <dc:subject/>
  <cp:keywords/>
  <cp:category/>
  <cp:lastModifiedBy/>
  <dcterms:created xsi:type="dcterms:W3CDTF">2026-05-19T02:03:31+02:00</dcterms:created>
  <dcterms:modified xsi:type="dcterms:W3CDTF">2026-05-19T02:03:31+02:00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