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LEPORT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social, linguistique et climatique d’une enquête alimentaire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127 (1), pp.72-84.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⟨10.1177/0759106315582194⟩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[Efficacy of lyophilized total pancreas in chronic pancreatitis and pancreatic resections].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F. Saint-Marc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Cortot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Theodore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P. Latrive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Couzigou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1987, 11 ((5)), pp.430-1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hal-00814471v1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Dakar au Ferlo: le ceebu jen, révélateur de la dualité de l'alimentation sénégalaise prise entre le local et le global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en ville</w:t>
            </w:r>
            <w:r>
              <w:rPr/>
              <w:t xml:space="preserve">, Chaire UNESCO Alimentations du Monde/ OCHA,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food individualism in Dakar : from independence desire to economic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Otras maneras de comer</w:t>
            </w:r>
            <w:r>
              <w:rPr/>
              <w:t xml:space="preserve">, Observatorio de la alimentacion &amp; Fundacion Alicia, Jun 2015, Barcelona, Espagne. pp.1364-1368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 food: between permanence and change. Adaptation to environmental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 conference 2014 in toursim, hospitality and gastronomy - Creating Opportunities Through Innovation: The Future of Tourism and Hospitality in Asia</w:t>
            </w:r>
            <w:r>
              <w:rPr/>
              <w:t xml:space="preserve">, May 2014, Kuala Lumpur, Malaysia.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brousse, ville et cadre de la globalisation : les paysages alimentaires du Sénégal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Leport</w:t>
              </w:r>
            </w:hyperlink>
          </w:p>
          <w:p>
            <w:pPr/>
            <w:r>
              <w:rPr/>
              <w:t xml:space="preserve">Gilles Boëtsch; Lamine Gueye; Enguerran Macia; Yannick Jaffré. </w:t>
            </w:r>
            <w:r>
              <w:rPr>
                <w:i w:val="1"/>
                <w:iCs w:val="1"/>
              </w:rPr>
              <w:t xml:space="preserve">Santé et Société en Afrique de l'Ouest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CNRS Edition</w:t>
              </w:r>
            </w:hyperlink>
            <w:r>
              <w:rPr/>
              <w:t xml:space="preserve">, 2015, 2271086736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changement des modèles alimentaires : le cas du poisson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Leport</w:t>
              </w:r>
            </w:hyperlink>
          </w:p>
          <w:p>
            <w:pPr/>
            <w:r>
              <w:rPr/>
              <w:t xml:space="preserve">Sociologie. Université Toulouse le Mirail - Toulouse II, 2017.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2017TOU20017⟩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tel-02047996v1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212812v1" TargetMode="External"/><Relationship Id="rId8" Type="http://schemas.openxmlformats.org/officeDocument/2006/relationships/hyperlink" Target="https://hal.science/search/index/?q=*&amp;authFullName_s=Julie Leport" TargetMode="External"/><Relationship Id="rId9" Type="http://schemas.openxmlformats.org/officeDocument/2006/relationships/hyperlink" Target="https://dx.doi.org/10.1177/0759106315582194" TargetMode="External"/><Relationship Id="rId10" Type="http://schemas.openxmlformats.org/officeDocument/2006/relationships/hyperlink" Target="https://hal.science/hal-00814471v1" TargetMode="External"/><Relationship Id="rId11" Type="http://schemas.openxmlformats.org/officeDocument/2006/relationships/hyperlink" Target="https://hal.science/search/index/?q=*&amp;authFullName_s=M. F. Saint-Marc Girardin" TargetMode="External"/><Relationship Id="rId12" Type="http://schemas.openxmlformats.org/officeDocument/2006/relationships/hyperlink" Target="https://hal.science/search/index/?q=*&amp;authFullName_s=A. Cortot" TargetMode="External"/><Relationship Id="rId13" Type="http://schemas.openxmlformats.org/officeDocument/2006/relationships/hyperlink" Target="https://hal.science/search/index/?q=*&amp;authFullName_s=C. Theodore" TargetMode="External"/><Relationship Id="rId14" Type="http://schemas.openxmlformats.org/officeDocument/2006/relationships/hyperlink" Target="https://hal.science/search/index/?q=*&amp;authFullName_s=J. P. Latrive" TargetMode="External"/><Relationship Id="rId15" Type="http://schemas.openxmlformats.org/officeDocument/2006/relationships/hyperlink" Target="https://hal.science/search/index/?q=*&amp;authFullName_s=P. Couzigou" TargetMode="External"/><Relationship Id="rId16" Type="http://schemas.openxmlformats.org/officeDocument/2006/relationships/hyperlink" Target="https://hal.science/hal-02423618v1" TargetMode="External"/><Relationship Id="rId17" Type="http://schemas.openxmlformats.org/officeDocument/2006/relationships/hyperlink" Target="https://hal.science/search/index/?q=*&amp;authFullName_s=Abdou Ka" TargetMode="External"/><Relationship Id="rId18" Type="http://schemas.openxmlformats.org/officeDocument/2006/relationships/hyperlink" Target="https://univ-tlse2.hal.science/hal-01212885v1" TargetMode="External"/><Relationship Id="rId19" Type="http://schemas.openxmlformats.org/officeDocument/2006/relationships/hyperlink" Target="https://univ-tlse2.hal.science/hal-01212874v1" TargetMode="External"/><Relationship Id="rId20" Type="http://schemas.openxmlformats.org/officeDocument/2006/relationships/hyperlink" Target="https://univ-tlse2.hal.science/hal-01212860v1" TargetMode="External"/><Relationship Id="rId21" Type="http://schemas.openxmlformats.org/officeDocument/2006/relationships/hyperlink" Target="https://hal.science/search/index/?q=*&amp;authFullName_s=Chantal Crenn" TargetMode="External"/><Relationship Id="rId22" Type="http://schemas.openxmlformats.org/officeDocument/2006/relationships/hyperlink" Target="https://www.cnrseditions.fr/catalogue/geographie-territoires/sante-et-societes-en-afrique-de-louest/" TargetMode="External"/><Relationship Id="rId23" Type="http://schemas.openxmlformats.org/officeDocument/2006/relationships/hyperlink" Target="https://theses.hal.science/tel-02047996v1" TargetMode="External"/><Relationship Id="rId24" Type="http://schemas.openxmlformats.org/officeDocument/2006/relationships/hyperlink" Target="https://www.theses.fr/2017TOU2001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LEPORT</dc:title>
  <dc:description>CV</dc:description>
  <dc:subject/>
  <cp:keywords/>
  <cp:category/>
  <cp:lastModifiedBy/>
  <dcterms:created xsi:type="dcterms:W3CDTF">2026-04-16T04:15:20+02:00</dcterms:created>
  <dcterms:modified xsi:type="dcterms:W3CDTF">2026-04-16T04:15:20+02:00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