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Moucheron </w:t>
      </w:r>
      <w:r>
        <w:rPr>
          <w:color w:val="641e6e"/>
        </w:rPr>
        <w:t xml:space="preserve">Chercheuse post-doctorante (ENS/ITEM)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2023, je suis </w:t>
      </w:r>
      <w:r>
        <w:rPr>
          <w:b w:val="1"/>
          <w:bCs w:val="1"/>
        </w:rPr>
        <w:t xml:space="preserve">chercheuse post-doctorante</w:t>
      </w:r>
      <w:r>
        <w:rPr/>
        <w:t xml:space="preserve"> à l'ITEM (École normale supérieure) dans le cadre du projet ANR </w:t>
      </w:r>
      <w:hyperlink r:id="rId7" w:history="1">
        <w:r>
          <w:rPr>
            <w:color w:val="#410a8c"/>
            <w:u w:val="single"/>
          </w:rPr>
          <w:t xml:space="preserve">Anatole France Source</w:t>
        </w:r>
      </w:hyperlink>
      <w:r>
        <w:rPr/>
        <w:t xml:space="preserve">, où nous travaillons à la </w:t>
      </w:r>
      <w:r>
        <w:rPr>
          <w:b w:val="1"/>
          <w:bCs w:val="1"/>
        </w:rPr>
        <w:t xml:space="preserve">première édition critique des œuvres véritablement complètes d'Anatole France</w:t>
      </w:r>
      <w:r>
        <w:rPr/>
        <w:t xml:space="preserve">, en version numérique et en accès ouvert.</w:t>
      </w:r>
    </w:p>
    <w:p>
      <w:pPr>
        <w:numPr>
          <w:ilvl w:val="0"/>
          <w:numId w:val="1"/>
        </w:numPr>
      </w:pPr>
      <w:r>
        <w:rPr/>
        <w:t xml:space="preserve">2023 : qualification du CNU en section 9</w:t>
      </w:r>
    </w:p>
    <w:p>
      <w:pPr>
        <w:numPr>
          <w:ilvl w:val="0"/>
          <w:numId w:val="1"/>
        </w:numPr>
      </w:pPr>
      <w:r>
        <w:rPr/>
        <w:t xml:space="preserve">2018-2022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thèse de doctorat en littérature française</w:t>
        </w:r>
      </w:hyperlink>
      <w:r>
        <w:rPr/>
        <w:t xml:space="preserve"> à l'université Paul-Valéry Montpellier 3 (publication en préparation)</w:t>
      </w:r>
    </w:p>
    <w:p>
      <w:pPr>
        <w:numPr>
          <w:ilvl w:val="0"/>
          <w:numId w:val="1"/>
        </w:numPr>
      </w:pPr>
      <w:r>
        <w:rPr/>
        <w:t xml:space="preserve">2016 : agrégation de lettres modernes</w:t>
      </w:r>
    </w:p>
    <w:p>
      <w:pPr>
        <w:numPr>
          <w:ilvl w:val="0"/>
          <w:numId w:val="1"/>
        </w:numPr>
      </w:pPr>
      <w:r>
        <w:rPr/>
        <w:t xml:space="preserve">2013-2015 : master de littératures françaises, Sorbonne Paris-IV</w:t>
      </w:r>
    </w:p>
    <w:p>
      <w:pPr>
        <w:numPr>
          <w:ilvl w:val="0"/>
          <w:numId w:val="1"/>
        </w:numPr>
      </w:pPr>
      <w:r>
        <w:rPr/>
        <w:t xml:space="preserve">2013-2018 : scolarité à l'ENS Ulm (B/L)</w:t>
      </w:r>
    </w:p>
    <w:p>
      <w:pPr/>
      <w:r>
        <w:rPr/>
        <w:t xml:space="preserve">J'ai enseigné à l'université (2018-2022) et dans le secondaire (2022-2023), à l'étranger (lectorat à Duke University, 2017-2018) ; j'ai aussi de l'expérience dans l'édition numérique grand public (2016-2017).</w:t>
      </w:r>
    </w:p>
    <w:p>
      <w:pPr/>
      <w:r>
        <w:rPr/>
        <w:t xml:space="preserve">Ci-dessous, la liste, plus ou moins à jour, de mes publications académiques et recensions.</w:t>
      </w:r>
    </w:p>
    <w:p>
      <w:pPr/>
      <w:r>
        <w:rPr/>
        <w:t xml:space="preserve">*pour m'écrire directement : prénom . nom [at] ens . psl . eu ou [at] wanadoo . fr 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draps, histoires des femmes : les draps dans les fictions naturalistes de Lucien Descaves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2023, 97,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Vincent Berthelier, Le Style réactionnaire. De Maurras à Houellebecq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⟨10.4000/lectures.59441⟩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l’histoire, écrire la mémoire : Péguy et quelques témoignages de la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2023, 177,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‘‘Le bourgeon de la réalité et la fleur épanouie de la légende’’ : Anatole France et l’hagiographie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2022, 52, pp.163-185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Trublions et scoops, un contemporain à contretemps : Anatole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roman idéologique fait à la communauté, compte-rendu de : Béatrice Laville, Une poétique des fictions autoritaires. Les voies de Zola, Barrès, Bourget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romans-chroniques d’Anatole France et Octave Mirbeau : la longue vie des matériaux recyclés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2021, 51, pp.163-185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temps perdu. Descaves et les « feuilles mortes » de la Commune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2021, 30,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⟨10.4000/contextes.9974⟩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l'historiographie et historiographie critique chez Anatole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2021,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Christine Bénévent, Miroirs d’encre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⟨10.4000/lectures.56748⟩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Lupin à Darien : entre presse et roman, quelques réflexions sur les voleurs de la Belle 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⟨10.4000/trans.7068⟩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Vallès et l'événement, compte-rendu de : Céline Léger, Jules Vallès, la fabrique médiatique de l’événement (1857-1870)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récit d’enfance chez Péguy : Pierre ou le commencement d’une 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2021, 176, p. 285-299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Alain Pagès, L’affaire Dreyfus. Vérités et légendes, Paris, Perrin,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2020, 50, pp.278-280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des Pingouins d’Anatole France : origines et horizons d’un antiroman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2020, 18-2,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⟨10.4000/belphegor.3277⟩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Fabienne Henryot (dir.), La Fabrique du patrimoine écrit. Objets, acteurs, usages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⟨10.4000/lectures.42143⟩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Thomas Bouchet, De colère et d’ennui, Anamosa, 2018.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2019, 49, pp.176-178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Camille Creyghton, Résurrections de Michelet. Politique et historiographie en France depuis 1870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⟨10.4000/lectures.42953⟩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Lucien Descaves, Philémon vieux de la vieille. Roman de la Commune, de l’exil et du retour, éd. Maxime Jourdan, Paris, La Découverte, 2019.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⟨10.4000/lectures.39621⟩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crime : ambiguïtés poétiques dans Les Déracinés de Barrès et Paris de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Crime et métaphysique au XIXe siècle », Université Toulouse 2 Jean-Jaurès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Anatole France et Charles Péguy à l’assaut de l’historiographie méthodique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Savoirs et pouvoirs à l’épreuve de l’épistémocritique », organisation IHRIM/DESE/MAGE</w:t>
            </w:r>
            <w:r>
              <w:rPr/>
              <w:t xml:space="preserve">, Apr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palimpseste classique dans La Rôtisserie de la reine Pédauque : regards obliques sur le siècle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L’Histoire feuilletée. Dispositifs intertextuels dans la fiction historique au XIXe siècle</w:t>
            </w:r>
            <w:r>
              <w:rPr/>
              <w:t xml:space="preserve">, p. 243-257, 2022, 978-2-7535-8619-2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d’une passion fin-de-siècle : l’eros marmoréen dans Aphrodite de Pierre Louÿs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Romanciers fin-de-siècle</w:t>
            </w:r>
            <w:r>
              <w:rPr/>
              <w:t xml:space="preserve">, Brill | Rodopi, pp.153-164,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⟨10.1163/9789004443808_012⟩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hal-03137908v1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D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em.ens.fr/fransource" TargetMode="External"/><Relationship Id="rId8" Type="http://schemas.openxmlformats.org/officeDocument/2006/relationships/hyperlink" Target="https://www.theses.fr/2022MON30071" TargetMode="External"/><Relationship Id="rId9" Type="http://schemas.openxmlformats.org/officeDocument/2006/relationships/hyperlink" Target="https://hal.science/hal-04312334v1" TargetMode="External"/><Relationship Id="rId10" Type="http://schemas.openxmlformats.org/officeDocument/2006/relationships/hyperlink" Target="https://hal.science/search/index/?q=*&amp;authFullName_s=Julie Moucheron" TargetMode="External"/><Relationship Id="rId11" Type="http://schemas.openxmlformats.org/officeDocument/2006/relationships/hyperlink" Target="https://univ-montpellier3-paul-valery.hal.science/hal-04312344v1" TargetMode="External"/><Relationship Id="rId12" Type="http://schemas.openxmlformats.org/officeDocument/2006/relationships/hyperlink" Target="https://dx.doi.org/10.4000/lectures.59441" TargetMode="External"/><Relationship Id="rId13" Type="http://schemas.openxmlformats.org/officeDocument/2006/relationships/hyperlink" Target="https://univ-montpellier3-paul-valery.hal.science/hal-04312418v1" TargetMode="External"/><Relationship Id="rId14" Type="http://schemas.openxmlformats.org/officeDocument/2006/relationships/hyperlink" Target="https://hal.science/hal-04312325v1" TargetMode="External"/><Relationship Id="rId15" Type="http://schemas.openxmlformats.org/officeDocument/2006/relationships/hyperlink" Target="https://hal.science/hal-03807983v1" TargetMode="External"/><Relationship Id="rId16" Type="http://schemas.openxmlformats.org/officeDocument/2006/relationships/hyperlink" Target="https://hal.science/hal-03220424v1" TargetMode="External"/><Relationship Id="rId17" Type="http://schemas.openxmlformats.org/officeDocument/2006/relationships/hyperlink" Target="https://hal.science/hal-03521498v1" TargetMode="External"/><Relationship Id="rId18" Type="http://schemas.openxmlformats.org/officeDocument/2006/relationships/hyperlink" Target="https://univ-montpellier3-paul-valery.hal.science/hal-03174575v1" TargetMode="External"/><Relationship Id="rId19" Type="http://schemas.openxmlformats.org/officeDocument/2006/relationships/hyperlink" Target="https://dx.doi.org/10.4000/contextes.9974" TargetMode="External"/><Relationship Id="rId20" Type="http://schemas.openxmlformats.org/officeDocument/2006/relationships/hyperlink" Target="https://univ-montpellier3-paul-valery.hal.science/hal-03154103v1" TargetMode="External"/><Relationship Id="rId21" Type="http://schemas.openxmlformats.org/officeDocument/2006/relationships/hyperlink" Target="https://hal.science/hal-03808008v1" TargetMode="External"/><Relationship Id="rId22" Type="http://schemas.openxmlformats.org/officeDocument/2006/relationships/hyperlink" Target="https://dx.doi.org/10.4000/lectures.56748" TargetMode="External"/><Relationship Id="rId23" Type="http://schemas.openxmlformats.org/officeDocument/2006/relationships/hyperlink" Target="https://api.istex.fr/ark:/67375/G14-BH6BQ0GK-M/fulltext.pdf?sid=hal" TargetMode="External"/><Relationship Id="rId24" Type="http://schemas.openxmlformats.org/officeDocument/2006/relationships/hyperlink" Target="https://hal.science/hal-03639230v1" TargetMode="External"/><Relationship Id="rId25" Type="http://schemas.openxmlformats.org/officeDocument/2006/relationships/hyperlink" Target="https://dx.doi.org/10.4000/trans.7068" TargetMode="External"/><Relationship Id="rId26" Type="http://schemas.openxmlformats.org/officeDocument/2006/relationships/hyperlink" Target="https://univ-montpellier3-paul-valery.hal.science/hal-03253516v1" TargetMode="External"/><Relationship Id="rId27" Type="http://schemas.openxmlformats.org/officeDocument/2006/relationships/hyperlink" Target="https://hal.science/hal-03807991v1" TargetMode="External"/><Relationship Id="rId28" Type="http://schemas.openxmlformats.org/officeDocument/2006/relationships/hyperlink" Target="https://univ-montpellier3-paul-valery.hal.science/hal-03137913v1" TargetMode="External"/><Relationship Id="rId29" Type="http://schemas.openxmlformats.org/officeDocument/2006/relationships/hyperlink" Target="https://univ-montpellier3-paul-valery.hal.science/hal-03136570v1" TargetMode="External"/><Relationship Id="rId30" Type="http://schemas.openxmlformats.org/officeDocument/2006/relationships/hyperlink" Target="https://dx.doi.org/10.4000/belphegor.3277" TargetMode="External"/><Relationship Id="rId31" Type="http://schemas.openxmlformats.org/officeDocument/2006/relationships/hyperlink" Target="https://univ-montpellier3-paul-valery.hal.science/hal-03137906v1" TargetMode="External"/><Relationship Id="rId32" Type="http://schemas.openxmlformats.org/officeDocument/2006/relationships/hyperlink" Target="https://dx.doi.org/10.4000/lectures.42143" TargetMode="External"/><Relationship Id="rId33" Type="http://schemas.openxmlformats.org/officeDocument/2006/relationships/hyperlink" Target="https://api.istex.fr/ark:/67375/G14-6JZRJ37K-P/fulltext.pdf?sid=hal" TargetMode="External"/><Relationship Id="rId34" Type="http://schemas.openxmlformats.org/officeDocument/2006/relationships/hyperlink" Target="https://univ-montpellier3-paul-valery.hal.science/hal-03137917v1" TargetMode="External"/><Relationship Id="rId35" Type="http://schemas.openxmlformats.org/officeDocument/2006/relationships/hyperlink" Target="https://univ-montpellier3-paul-valery.hal.science/hal-03137901v1" TargetMode="External"/><Relationship Id="rId36" Type="http://schemas.openxmlformats.org/officeDocument/2006/relationships/hyperlink" Target="https://dx.doi.org/10.4000/lectures.42953" TargetMode="External"/><Relationship Id="rId37" Type="http://schemas.openxmlformats.org/officeDocument/2006/relationships/hyperlink" Target="https://api.istex.fr/ark:/67375/G14-KZ293J2V-K/fulltext.pdf?sid=hal" TargetMode="External"/><Relationship Id="rId38" Type="http://schemas.openxmlformats.org/officeDocument/2006/relationships/hyperlink" Target="https://univ-montpellier3-paul-valery.hal.science/hal-03137907v1" TargetMode="External"/><Relationship Id="rId39" Type="http://schemas.openxmlformats.org/officeDocument/2006/relationships/hyperlink" Target="https://dx.doi.org/10.4000/lectures.39621" TargetMode="External"/><Relationship Id="rId40" Type="http://schemas.openxmlformats.org/officeDocument/2006/relationships/hyperlink" Target="https://hal.science/hal-03807999v1" TargetMode="External"/><Relationship Id="rId41" Type="http://schemas.openxmlformats.org/officeDocument/2006/relationships/hyperlink" Target="https://hal.science/hal-03808003v1" TargetMode="External"/><Relationship Id="rId42" Type="http://schemas.openxmlformats.org/officeDocument/2006/relationships/hyperlink" Target="https://univ-montpellier3-paul-valery.hal.science/hal-03759920v1" TargetMode="External"/><Relationship Id="rId43" Type="http://schemas.openxmlformats.org/officeDocument/2006/relationships/hyperlink" Target="https://univ-montpellier3-paul-valery.hal.science/hal-03137908v1" TargetMode="External"/><Relationship Id="rId44" Type="http://schemas.openxmlformats.org/officeDocument/2006/relationships/hyperlink" Target="https://dx.doi.org/10.1163/9789004443808_01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Moucheron</dc:title>
  <dc:description>CV</dc:description>
  <dc:subject/>
  <cp:keywords/>
  <cp:category/>
  <cp:lastModifiedBy/>
  <dcterms:created xsi:type="dcterms:W3CDTF">2026-03-16T00:26:19+01:00</dcterms:created>
  <dcterms:modified xsi:type="dcterms:W3CDTF">2026-03-16T00:26:19+01:00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