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Julie Pelhate </w:t>
      </w:r>
      <w:r>
        <w:rPr>
          <w:color w:val="641e6e"/>
        </w:rPr>
        <w:t xml:space="preserve">  Maîtresse de conférences en sociologie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julie-pelhate</w:t>
        </w:r>
      </w:hyperlink>
    </w:p>
    <w:p>
      <w:pPr>
        <w:numPr>
          <w:ilvl w:val="0"/>
          <w:numId w:val="1"/>
        </w:numPr>
      </w:pPr>
      <w:r>
        <w:rPr/>
        <w:t xml:space="preserve"> ORCID : </w:t>
      </w:r>
      <w:hyperlink r:id="rId9" w:history="1">
        <w:r>
          <w:rPr>
            <w:color w:val="#410a8c"/>
            <w:u w:val="single"/>
          </w:rPr>
          <w:t xml:space="preserve">0000-0003-0779-7190</w:t>
        </w:r>
      </w:hyperlink>
    </w:p>
    <w:p>
      <w:pPr>
        <w:numPr>
          <w:ilvl w:val="0"/>
          <w:numId w:val="1"/>
        </w:numPr>
      </w:pPr>
      <w:r>
        <w:rPr/>
        <w:t xml:space="preserve"> IdRef : </w:t>
      </w:r>
      <w:hyperlink r:id="rId10" w:history="1">
        <w:r>
          <w:rPr>
            <w:color w:val="#410a8c"/>
            <w:u w:val="single"/>
          </w:rPr>
          <w:t xml:space="preserve">188348808</w:t>
        </w:r>
      </w:hyperlink>
    </w:p>
    <w:p>
      <w:pPr>
        <w:spacing w:before="600"/>
      </w:pPr>
    </w:p>
    <w:p>
      <w:pPr>
        <w:pStyle w:val="Heading2"/>
      </w:pPr>
      <w:r>
        <w:rPr>
          <w:color w:val="1e198e"/>
          <w:b w:val="1"/>
          <w:bCs w:val="1"/>
        </w:rPr>
        <w:t xml:space="preserve">Présentation</w:t>
      </w:r>
    </w:p>
    <w:p>
      <w:pPr>
        <w:spacing w:after="100"/>
      </w:pPr>
    </w:p>
    <w:p>
      <w:pPr/>
      <w:r>
        <w:rPr/>
        <w:t xml:space="preserve">Julie Pelhate est maîtresse de conférences en sociologie à l’Institut national supérieur formation et recherche pour l'éducation inclusive (INSEI) (ex-</w:t>
      </w:r>
      <w:hyperlink r:id="rId11" w:history="1">
        <w:r>
          <w:rPr>
            <w:color w:val="#410a8c"/>
            <w:u w:val="single"/>
          </w:rPr>
          <w:t xml:space="preserve">INSHEA</w:t>
        </w:r>
      </w:hyperlink>
      <w:r>
        <w:rPr/>
        <w:t xml:space="preserve">),membre du Groupe de recherche sur le handicap, l'accessibilité, les pratiques éducatives et scolaires (</w:t>
      </w:r>
      <w:hyperlink r:id="rId12" w:history="1">
        <w:r>
          <w:rPr>
            <w:color w:val="#410a8c"/>
            <w:u w:val="single"/>
          </w:rPr>
          <w:t xml:space="preserve">Grhapes</w:t>
        </w:r>
      </w:hyperlink>
      <w:r>
        <w:rPr/>
        <w:t xml:space="preserve">),membre associée au laboratoire Ecole, Mutations, Apprentissages (</w:t>
      </w:r>
      <w:hyperlink r:id="rId13" w:history="1">
        <w:r>
          <w:rPr>
            <w:color w:val="#410a8c"/>
            <w:u w:val="single"/>
          </w:rPr>
          <w:t xml:space="preserve">EMA</w:t>
        </w:r>
      </w:hyperlink>
      <w:r>
        <w:rPr/>
        <w:t xml:space="preserve">) de CY Cergy Paris Université et membre associée au laboratoire international sur l'inclusion scolaire (</w:t>
      </w:r>
      <w:hyperlink r:id="rId14" w:history="1">
        <w:r>
          <w:rPr>
            <w:color w:val="#410a8c"/>
            <w:u w:val="single"/>
          </w:rPr>
          <w:t xml:space="preserve">LISIS)</w:t>
        </w:r>
      </w:hyperlink>
      <w:r>
        <w:rPr/>
        <w:t xml:space="preserve"> de la HEP Vaud.</w:t>
      </w:r>
    </w:p>
    <w:p>
      <w:pPr/>
      <w:r>
        <w:rPr/>
        <w:t xml:space="preserve">Ses travaux de recherche adoptent une démarche ethnographique et une approche collaborative qui lui permettent de saisir la complexité du réel et d’acquérir une connaissance approfondie de la construction et de la désignation des problèmes éducatifs ainsi que leur traitement interinstitutionnel dans le partenariat entre divers acteurs professionnels mais aussi avec les familles. Elle interroge la place et le rôle des établissements scolaires et des structures socio-éducatives et médico-sociales dans la construction des inégalités sociales et scolaires en contexte. Ses travaux interrogent plus précisément les pratiques d’acteurs professionnels autour de la confrontation de leurs registres d’expertises, de leurs systèmes normatifs ainsi que leur gestion des désordres dans les institutions éducatives et médico-sociales.</w:t>
      </w:r>
    </w:p>
    <w:p>
      <w:pPr/>
      <w:r>
        <w:rPr/>
        <w:t xml:space="preserve">Elle participe actuellement à 3 projets de recherche. Un premier (co-porté par CY Paris Université et l'Insei, co-dirigé avec Audrey Boulin) qui propose un accompagnement par la recherche de professionnels d’une ville de banlieue parisienne labellisée Cité éducative (1). Elle y interroge les modalités de déploiement de la Cité éducative et ses effets sur les professionnalités, les registres d’alliances et la participation des habitants (famille et jeunes).</w:t>
      </w:r>
    </w:p>
    <w:p>
      <w:pPr/>
      <w:r>
        <w:rPr/>
        <w:t xml:space="preserve">Plus récemment, elle a rejoint deux autres projets :</w:t>
      </w:r>
    </w:p>
    <w:p>
      <w:pPr>
        <w:numPr>
          <w:ilvl w:val="0"/>
          <w:numId w:val="2"/>
        </w:numPr>
      </w:pPr>
      <w:r>
        <w:rPr/>
        <w:t xml:space="preserve">(2) la recherche </w:t>
      </w:r>
      <w:hyperlink r:id="rId15" w:history="1">
        <w:r>
          <w:rPr>
            <w:color w:val="#410a8c"/>
            <w:u w:val="single"/>
          </w:rPr>
          <w:t xml:space="preserve">Ojemigr</w:t>
        </w:r>
      </w:hyperlink>
      <w:r>
        <w:rPr/>
        <w:t xml:space="preserve"> (financée par l'ANR, portée par l'Insei et dirigée par Maïtena Armagnague) qui questionne l’orientation scolaire des jeunes migrants et plus globalement la notion d’inclusion scolaire ;</w:t>
      </w:r>
    </w:p>
    <w:p>
      <w:pPr>
        <w:numPr>
          <w:ilvl w:val="0"/>
          <w:numId w:val="2"/>
        </w:numPr>
      </w:pPr>
      <w:r>
        <w:rPr/>
        <w:t xml:space="preserve">(3) la recherche sur la scolarisation d’élèves avec TSA (financé par la Caisse Nationale de solidarité et d’autonomie (CNSA), portée par Nantes Université, dirigée par Marie Toullec) qui mène une étude des dispositifs d’autorégulation (DAR) et de leurs effets dans une perspective compréhensive et comparative (DARAutiscol). Elle y interroge plus particulièrement les liens entre l'Education Nationale et le médico-social ainsi que la place des familles dans la mise en oeuvre de ces dispositifs.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(21)</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L’apprentissage expérientiel confronté à la multimodalité des formations : un retour d’expérience</w:t>
              </w:r>
            </w:hyperlink>
          </w:p>
          <w:p>
            <w:pPr/>
            <w:hyperlink r:id="rId17" w:history="1">
              <w:r>
                <w:rPr>
                  <w:color w:val="#410a8c"/>
                  <w:u w:val="single"/>
                </w:rPr>
                <w:t xml:space="preserve">Jérémy Zytnicki</w:t>
              </w:r>
            </w:hyperlink>
            <w:r>
              <w:rPr/>
              <w:t xml:space="preserve">,</w:t>
            </w:r>
            <w:hyperlink r:id="rId18" w:history="1">
              <w:r>
                <w:rPr>
                  <w:color w:val="#410a8c"/>
                  <w:u w:val="single"/>
                </w:rPr>
                <w:t xml:space="preserve">Mélissa Arneton</w:t>
              </w:r>
            </w:hyperlink>
            <w:r>
              <w:rPr/>
              <w:t xml:space="preserve">,</w:t>
            </w:r>
            <w:hyperlink r:id="rId19" w:history="1">
              <w:r>
                <w:rPr>
                  <w:color w:val="#410a8c"/>
                  <w:u w:val="single"/>
                </w:rPr>
                <w:t xml:space="preserve">Esther Atlan</w:t>
              </w:r>
            </w:hyperlink>
            <w:r>
              <w:rPr/>
              <w:t xml:space="preserve">,</w:t>
            </w:r>
            <w:hyperlink r:id="rId20" w:history="1">
              <w:r>
                <w:rPr>
                  <w:color w:val="#410a8c"/>
                  <w:u w:val="single"/>
                </w:rPr>
                <w:t xml:space="preserve">Véronique Geffroy</w:t>
              </w:r>
            </w:hyperlink>
            <w:r>
              <w:rPr/>
              <w:t xml:space="preserve">,</w:t>
            </w:r>
            <w:hyperlink r:id="rId21" w:history="1">
              <w:r>
                <w:rPr>
                  <w:color w:val="#410a8c"/>
                  <w:u w:val="single"/>
                </w:rPr>
                <w:t xml:space="preserve">Julie Pelhate</w:t>
              </w:r>
            </w:hyperlink>
            <w:r>
              <w:rPr/>
              <w:t xml:space="preserve">et al.</w:t>
            </w:r>
          </w:p>
          <w:p>
            <w:pPr/>
            <w:r>
              <w:rPr>
                <w:i w:val="1"/>
                <w:iCs w:val="1"/>
              </w:rPr>
              <w:t xml:space="preserve">Distances et Médiations des Savoirs</w:t>
            </w:r>
            <w:r>
              <w:rPr/>
              <w:t xml:space="preserve">, 2025, 51, </w:t>
            </w:r>
            <w:hyperlink r:id="rId22" w:history="1">
              <w:r>
                <w:rPr>
                  <w:color w:val="#410a8c"/>
                  <w:u w:val="single"/>
                </w:rPr>
                <w:t xml:space="preserve">⟨10.4000/14y45⟩</w:t>
              </w:r>
            </w:hyperlink>
          </w:p>
          <w:p>
            <w:pPr/>
            <w:r>
              <w:rPr/>
              <w:t xml:space="preserve">Article dans une revue</w:t>
            </w:r>
          </w:p>
          <w:p>
            <w:pPr/>
            <w:hyperlink r:id="rId16" w:history="1">
              <w:r>
                <w:rPr>
                  <w:color w:val="#410a8c"/>
                  <w:u w:val="single"/>
                </w:rPr>
                <w:t xml:space="preserve">hal-05321763v1</w:t>
              </w:r>
            </w:hyperlink>
          </w:p>
        </w:tc>
      </w:tr>
      <w:tr>
        <w:trPr/>
        <w:tc>
          <w:tcPr>
            <w:noWrap/>
          </w:tcPr>
          <w:p>
            <w:pPr>
              <w:spacing w:after="200"/>
            </w:pPr>
            <w:hyperlink r:id="rId23" w:history="1">
              <w:r>
                <w:rPr>
                  <w:color w:val="1e198e"/>
                  <w:b w:val="1"/>
                  <w:bCs w:val="1"/>
                  <w:u w:val="single"/>
                </w:rPr>
                <w:t xml:space="preserve">Relations école-familles et dynamiques inclusives dans l’éducation : les apports des recherches collaboratives [Présentation du dossier]</w:t>
              </w:r>
            </w:hyperlink>
          </w:p>
          <w:p>
            <w:pPr/>
            <w:hyperlink r:id="rId21" w:history="1">
              <w:r>
                <w:rPr>
                  <w:color w:val="#410a8c"/>
                  <w:u w:val="single"/>
                </w:rPr>
                <w:t xml:space="preserve">Julie Pelhate</w:t>
              </w:r>
            </w:hyperlink>
            <w:r>
              <w:rPr/>
              <w:t xml:space="preserve">,</w:t>
            </w:r>
            <w:hyperlink r:id="rId24" w:history="1">
              <w:r>
                <w:rPr>
                  <w:color w:val="#410a8c"/>
                  <w:u w:val="single"/>
                </w:rPr>
                <w:t xml:space="preserve">Clément Pin</w:t>
              </w:r>
            </w:hyperlink>
          </w:p>
          <w:p>
            <w:pPr/>
            <w:r>
              <w:rPr>
                <w:i w:val="1"/>
                <w:iCs w:val="1"/>
              </w:rPr>
              <w:t xml:space="preserve">La Nouvelle revue – Éducation et société inclusives</w:t>
            </w:r>
            <w:r>
              <w:rPr/>
              <w:t xml:space="preserve">, 2024, 2024/4 (101), pp.7-14</w:t>
            </w:r>
          </w:p>
          <w:p>
            <w:pPr/>
            <w:r>
              <w:rPr/>
              <w:t xml:space="preserve">Article dans une revue</w:t>
            </w:r>
          </w:p>
          <w:p>
            <w:pPr/>
            <w:hyperlink r:id="rId23" w:history="1">
              <w:r>
                <w:rPr>
                  <w:color w:val="#410a8c"/>
                  <w:u w:val="single"/>
                </w:rPr>
                <w:t xml:space="preserve">hal-05075084v1</w:t>
              </w:r>
            </w:hyperlink>
          </w:p>
        </w:tc>
      </w:tr>
      <w:tr>
        <w:trPr/>
        <w:tc>
          <w:tcPr>
            <w:noWrap/>
          </w:tcPr>
          <w:p>
            <w:pPr>
              <w:spacing w:after="200"/>
            </w:pPr>
            <w:hyperlink r:id="rId25" w:history="1">
              <w:r>
                <w:rPr>
                  <w:color w:val="1e198e"/>
                  <w:b w:val="1"/>
                  <w:bCs w:val="1"/>
                  <w:u w:val="single"/>
                </w:rPr>
                <w:t xml:space="preserve">Faire de la recherche avec les professionnels… et les familles ? Obstacles et empêchements d’une démarche inclusive</w:t>
              </w:r>
            </w:hyperlink>
          </w:p>
          <w:p>
            <w:pPr/>
            <w:hyperlink r:id="rId21" w:history="1">
              <w:r>
                <w:rPr>
                  <w:color w:val="#410a8c"/>
                  <w:u w:val="single"/>
                </w:rPr>
                <w:t xml:space="preserve">Julie Pelhate</w:t>
              </w:r>
            </w:hyperlink>
            <w:r>
              <w:rPr/>
              <w:t xml:space="preserve">,</w:t>
            </w:r>
            <w:hyperlink r:id="rId24" w:history="1">
              <w:r>
                <w:rPr>
                  <w:color w:val="#410a8c"/>
                  <w:u w:val="single"/>
                </w:rPr>
                <w:t xml:space="preserve">Clément Pin</w:t>
              </w:r>
            </w:hyperlink>
          </w:p>
          <w:p>
            <w:pPr/>
            <w:r>
              <w:rPr>
                <w:i w:val="1"/>
                <w:iCs w:val="1"/>
              </w:rPr>
              <w:t xml:space="preserve">La Nouvelle revue – Éducation et société inclusives</w:t>
            </w:r>
            <w:r>
              <w:rPr/>
              <w:t xml:space="preserve">, 2024, 2024/4 (101), pp.15-34</w:t>
            </w:r>
          </w:p>
          <w:p>
            <w:pPr/>
            <w:r>
              <w:rPr/>
              <w:t xml:space="preserve">Article dans une revue</w:t>
            </w:r>
          </w:p>
          <w:p>
            <w:pPr/>
            <w:hyperlink r:id="rId25" w:history="1">
              <w:r>
                <w:rPr>
                  <w:color w:val="#410a8c"/>
                  <w:u w:val="single"/>
                </w:rPr>
                <w:t xml:space="preserve">hal-05292775v1</w:t>
              </w:r>
            </w:hyperlink>
          </w:p>
        </w:tc>
      </w:tr>
      <w:tr>
        <w:trPr/>
        <w:tc>
          <w:tcPr>
            <w:noWrap/>
          </w:tcPr>
          <w:p>
            <w:pPr>
              <w:spacing w:after="200"/>
            </w:pPr>
            <w:hyperlink r:id="rId26" w:history="1">
              <w:r>
                <w:rPr>
                  <w:color w:val="1e198e"/>
                  <w:b w:val="1"/>
                  <w:bCs w:val="1"/>
                  <w:u w:val="single"/>
                </w:rPr>
                <w:t xml:space="preserve">L’autonomie des élèves : variable organisationnelle ou objectif pédagogique ?</w:t>
              </w:r>
            </w:hyperlink>
          </w:p>
          <w:p>
            <w:pPr/>
            <w:hyperlink r:id="rId27" w:history="1">
              <w:r>
                <w:rPr>
                  <w:color w:val="#410a8c"/>
                  <w:u w:val="single"/>
                </w:rPr>
                <w:t xml:space="preserve">Audrey Boulin</w:t>
              </w:r>
            </w:hyperlink>
            <w:r>
              <w:rPr/>
              <w:t xml:space="preserve">,</w:t>
            </w:r>
            <w:hyperlink r:id="rId28" w:history="1">
              <w:r>
                <w:rPr>
                  <w:color w:val="#410a8c"/>
                  <w:u w:val="single"/>
                </w:rPr>
                <w:t xml:space="preserve">Célia Cyrille</w:t>
              </w:r>
            </w:hyperlink>
            <w:r>
              <w:rPr/>
              <w:t xml:space="preserve">,</w:t>
            </w:r>
            <w:hyperlink r:id="rId29" w:history="1">
              <w:r>
                <w:rPr>
                  <w:color w:val="#410a8c"/>
                  <w:u w:val="single"/>
                </w:rPr>
                <w:t xml:space="preserve">Sofia Hachemi</w:t>
              </w:r>
            </w:hyperlink>
            <w:r>
              <w:rPr/>
              <w:t xml:space="preserve">,</w:t>
            </w:r>
            <w:hyperlink r:id="rId30" w:history="1">
              <w:r>
                <w:rPr>
                  <w:color w:val="#410a8c"/>
                  <w:u w:val="single"/>
                </w:rPr>
                <w:t xml:space="preserve">Gilles Monceau</w:t>
              </w:r>
            </w:hyperlink>
            <w:r>
              <w:rPr/>
              <w:t xml:space="preserve">,</w:t>
            </w:r>
            <w:hyperlink r:id="rId31" w:history="1">
              <w:r>
                <w:rPr>
                  <w:color w:val="#410a8c"/>
                  <w:u w:val="single"/>
                </w:rPr>
                <w:t xml:space="preserve">Nathalie Oria</w:t>
              </w:r>
            </w:hyperlink>
            <w:r>
              <w:rPr/>
              <w:t xml:space="preserve">et al.</w:t>
            </w:r>
          </w:p>
          <w:p>
            <w:pPr/>
            <w:r>
              <w:rPr>
                <w:i w:val="1"/>
                <w:iCs w:val="1"/>
              </w:rPr>
              <w:t xml:space="preserve">Nouveaux cahiers de la recherche en éducation</w:t>
            </w:r>
            <w:r>
              <w:rPr/>
              <w:t xml:space="preserve">, 2023, 25 (1)</w:t>
            </w:r>
          </w:p>
          <w:p>
            <w:pPr/>
            <w:r>
              <w:rPr/>
              <w:t xml:space="preserve">Article dans une revue</w:t>
            </w:r>
          </w:p>
          <w:p>
            <w:pPr/>
            <w:hyperlink r:id="rId26" w:history="1">
              <w:r>
                <w:rPr>
                  <w:color w:val="#410a8c"/>
                  <w:u w:val="single"/>
                </w:rPr>
                <w:t xml:space="preserve">hal-04314901v1</w:t>
              </w:r>
            </w:hyperlink>
          </w:p>
        </w:tc>
      </w:tr>
      <w:tr>
        <w:trPr/>
        <w:tc>
          <w:tcPr>
            <w:noWrap/>
          </w:tcPr>
          <w:p>
            <w:pPr>
              <w:spacing w:after="200"/>
            </w:pPr>
            <w:hyperlink r:id="rId32" w:history="1">
              <w:r>
                <w:rPr>
                  <w:color w:val="1e198e"/>
                  <w:b w:val="1"/>
                  <w:bCs w:val="1"/>
                  <w:u w:val="single"/>
                </w:rPr>
                <w:t xml:space="preserve">Confinement scolaire et autonomie des élèves. Difficultés et ressources en milieu populaire.</w:t>
              </w:r>
            </w:hyperlink>
          </w:p>
          <w:p>
            <w:pPr/>
            <w:hyperlink r:id="rId21" w:history="1">
              <w:r>
                <w:rPr>
                  <w:color w:val="#410a8c"/>
                  <w:u w:val="single"/>
                </w:rPr>
                <w:t xml:space="preserve">Julie Pelhate</w:t>
              </w:r>
            </w:hyperlink>
            <w:r>
              <w:rPr/>
              <w:t xml:space="preserve">,</w:t>
            </w:r>
            <w:hyperlink r:id="rId33" w:history="1">
              <w:r>
                <w:rPr>
                  <w:color w:val="#410a8c"/>
                  <w:u w:val="single"/>
                </w:rPr>
                <w:t xml:space="preserve">Pascale Ponté</w:t>
              </w:r>
            </w:hyperlink>
            <w:r>
              <w:rPr/>
              <w:t xml:space="preserve">,</w:t>
            </w:r>
            <w:hyperlink r:id="rId34" w:history="1">
              <w:r>
                <w:rPr>
                  <w:color w:val="#410a8c"/>
                  <w:u w:val="single"/>
                </w:rPr>
                <w:t xml:space="preserve">Patrick Rayou</w:t>
              </w:r>
            </w:hyperlink>
          </w:p>
          <w:p>
            <w:pPr/>
            <w:r>
              <w:rPr>
                <w:i w:val="1"/>
                <w:iCs w:val="1"/>
              </w:rPr>
              <w:t xml:space="preserve">Education comparée. Revue de recherche internationale et comparative en éducation</w:t>
            </w:r>
            <w:r>
              <w:rPr/>
              <w:t xml:space="preserve">, 2023, 26, pp.103-125</w:t>
            </w:r>
          </w:p>
          <w:p>
            <w:pPr/>
            <w:r>
              <w:rPr/>
              <w:t xml:space="preserve">Article dans une revue</w:t>
            </w:r>
          </w:p>
          <w:p>
            <w:pPr/>
            <w:hyperlink r:id="rId32" w:history="1">
              <w:r>
                <w:rPr>
                  <w:color w:val="#410a8c"/>
                  <w:u w:val="single"/>
                </w:rPr>
                <w:t xml:space="preserve">hal-03561446v1</w:t>
              </w:r>
            </w:hyperlink>
          </w:p>
        </w:tc>
      </w:tr>
      <w:tr>
        <w:trPr/>
        <w:tc>
          <w:tcPr>
            <w:noWrap/>
          </w:tcPr>
          <w:p>
            <w:pPr>
              <w:spacing w:after="200"/>
            </w:pPr>
            <w:hyperlink r:id="rId35" w:history="1">
              <w:r>
                <w:rPr>
                  <w:color w:val="1e198e"/>
                  <w:b w:val="1"/>
                  <w:bCs w:val="1"/>
                  <w:u w:val="single"/>
                </w:rPr>
                <w:t xml:space="preserve">Le conseil des maîtres à l’école primaire genevoise</w:t>
              </w:r>
            </w:hyperlink>
          </w:p>
          <w:p>
            <w:pPr/>
            <w:hyperlink r:id="rId21" w:history="1">
              <w:r>
                <w:rPr>
                  <w:color w:val="#410a8c"/>
                  <w:u w:val="single"/>
                </w:rPr>
                <w:t xml:space="preserve">Julie Pelhate</w:t>
              </w:r>
            </w:hyperlink>
          </w:p>
          <w:p>
            <w:pPr/>
            <w:r>
              <w:rPr>
                <w:i w:val="1"/>
                <w:iCs w:val="1"/>
              </w:rPr>
              <w:t xml:space="preserve">Revue des politiques sociales et familiales</w:t>
            </w:r>
            <w:r>
              <w:rPr/>
              <w:t xml:space="preserve">, 2022, 1-2 (142-143), pp.65-81. </w:t>
            </w:r>
            <w:hyperlink r:id="rId36" w:history="1">
              <w:r>
                <w:rPr>
                  <w:color w:val="#410a8c"/>
                  <w:u w:val="single"/>
                </w:rPr>
                <w:t xml:space="preserve">⟨10.3917/rpsf.142.0065⟩</w:t>
              </w:r>
            </w:hyperlink>
          </w:p>
          <w:p>
            <w:pPr/>
            <w:r>
              <w:rPr/>
              <w:t xml:space="preserve">Article dans une revue</w:t>
            </w:r>
          </w:p>
          <w:p>
            <w:pPr/>
            <w:hyperlink r:id="rId35" w:history="1">
              <w:r>
                <w:rPr>
                  <w:color w:val="#410a8c"/>
                  <w:u w:val="single"/>
                </w:rPr>
                <w:t xml:space="preserve">hal-03919690v1</w:t>
              </w:r>
            </w:hyperlink>
          </w:p>
        </w:tc>
      </w:tr>
      <w:tr>
        <w:trPr/>
        <w:tc>
          <w:tcPr>
            <w:noWrap/>
          </w:tcPr>
          <w:p>
            <w:pPr>
              <w:spacing w:after="200"/>
            </w:pPr>
            <w:hyperlink r:id="rId37" w:history="1">
              <w:r>
                <w:rPr>
                  <w:color w:val="1e198e"/>
                  <w:b w:val="1"/>
                  <w:bCs w:val="1"/>
                  <w:u w:val="single"/>
                </w:rPr>
                <w:t xml:space="preserve">Le conseil des maîtres à l’école primaire genevoise. Registres interprétatifs de la difficulté de l’élève et processus de construction de normes</w:t>
              </w:r>
            </w:hyperlink>
          </w:p>
          <w:p>
            <w:pPr/>
            <w:hyperlink r:id="rId21" w:history="1">
              <w:r>
                <w:rPr>
                  <w:color w:val="#410a8c"/>
                  <w:u w:val="single"/>
                </w:rPr>
                <w:t xml:space="preserve">Julie Pelhate</w:t>
              </w:r>
            </w:hyperlink>
          </w:p>
          <w:p>
            <w:pPr/>
            <w:r>
              <w:rPr>
                <w:i w:val="1"/>
                <w:iCs w:val="1"/>
              </w:rPr>
              <w:t xml:space="preserve">Revue des politiques sociales et familiales</w:t>
            </w:r>
            <w:r>
              <w:rPr/>
              <w:t xml:space="preserve">, 2022, 2022/1 (142-143), pp.65-81</w:t>
            </w:r>
          </w:p>
          <w:p>
            <w:pPr/>
            <w:r>
              <w:rPr/>
              <w:t xml:space="preserve">Article dans une revue</w:t>
            </w:r>
          </w:p>
          <w:p>
            <w:pPr/>
            <w:hyperlink r:id="rId37" w:history="1">
              <w:r>
                <w:rPr>
                  <w:color w:val="#410a8c"/>
                  <w:u w:val="single"/>
                </w:rPr>
                <w:t xml:space="preserve">hal-03561439v1</w:t>
              </w:r>
            </w:hyperlink>
          </w:p>
        </w:tc>
      </w:tr>
      <w:tr>
        <w:trPr/>
        <w:tc>
          <w:tcPr>
            <w:noWrap/>
          </w:tcPr>
          <w:p>
            <w:pPr>
              <w:spacing w:after="200"/>
            </w:pPr>
            <w:hyperlink r:id="rId38" w:history="1">
              <w:r>
                <w:rPr>
                  <w:color w:val="1e198e"/>
                  <w:b w:val="1"/>
                  <w:bCs w:val="1"/>
                  <w:u w:val="single"/>
                </w:rPr>
                <w:t xml:space="preserve">Le partage des territoires d’intervention sur l’enfance. L’exemple du partenariat interinstitutionnel dans l’école primaire genevoise</w:t>
              </w:r>
            </w:hyperlink>
          </w:p>
          <w:p>
            <w:pPr/>
            <w:hyperlink r:id="rId21" w:history="1">
              <w:r>
                <w:rPr>
                  <w:color w:val="#410a8c"/>
                  <w:u w:val="single"/>
                </w:rPr>
                <w:t xml:space="preserve">Julie Pelhate</w:t>
              </w:r>
            </w:hyperlink>
          </w:p>
          <w:p>
            <w:pPr/>
            <w:r>
              <w:rPr>
                <w:i w:val="1"/>
                <w:iCs w:val="1"/>
              </w:rPr>
              <w:t xml:space="preserve">La revue Foéven - Ressources éducatives</w:t>
            </w:r>
            <w:r>
              <w:rPr/>
              <w:t xml:space="preserve">, 2021</w:t>
            </w:r>
          </w:p>
          <w:p>
            <w:pPr/>
            <w:r>
              <w:rPr/>
              <w:t xml:space="preserve">Article dans une revue</w:t>
            </w:r>
          </w:p>
          <w:p>
            <w:pPr/>
            <w:hyperlink r:id="rId38" w:history="1">
              <w:r>
                <w:rPr>
                  <w:color w:val="#410a8c"/>
                  <w:u w:val="single"/>
                </w:rPr>
                <w:t xml:space="preserve">hal-03561411v1</w:t>
              </w:r>
            </w:hyperlink>
          </w:p>
        </w:tc>
      </w:tr>
      <w:tr>
        <w:trPr/>
        <w:tc>
          <w:tcPr>
            <w:noWrap/>
          </w:tcPr>
          <w:p>
            <w:pPr>
              <w:spacing w:after="200"/>
            </w:pPr>
            <w:hyperlink r:id="rId39" w:history="1">
              <w:r>
                <w:rPr>
                  <w:color w:val="1e198e"/>
                  <w:b w:val="1"/>
                  <w:bCs w:val="1"/>
                  <w:u w:val="single"/>
                </w:rPr>
                <w:t xml:space="preserve">« Je ne peux pas vous en dire plus, c’est confidentiel ! »</w:t>
              </w:r>
            </w:hyperlink>
          </w:p>
          <w:p>
            <w:pPr/>
            <w:hyperlink r:id="rId21" w:history="1">
              <w:r>
                <w:rPr>
                  <w:color w:val="#410a8c"/>
                  <w:u w:val="single"/>
                </w:rPr>
                <w:t xml:space="preserve">Julie Pelhate</w:t>
              </w:r>
            </w:hyperlink>
          </w:p>
          <w:p>
            <w:pPr/>
            <w:r>
              <w:rPr>
                <w:i w:val="1"/>
                <w:iCs w:val="1"/>
              </w:rPr>
              <w:t xml:space="preserve">Sociétés et jeunesses en difficulté</w:t>
            </w:r>
            <w:r>
              <w:rPr/>
              <w:t xml:space="preserve">, 2020, 24</w:t>
            </w:r>
          </w:p>
          <w:p>
            <w:pPr/>
            <w:r>
              <w:rPr/>
              <w:t xml:space="preserve">Article dans une revue</w:t>
            </w:r>
          </w:p>
          <w:p>
            <w:pPr/>
            <w:hyperlink r:id="rId39" w:history="1">
              <w:r>
                <w:rPr>
                  <w:color w:val="#410a8c"/>
                  <w:u w:val="single"/>
                </w:rPr>
                <w:t xml:space="preserve">hal-03561273v1</w:t>
              </w:r>
            </w:hyperlink>
          </w:p>
        </w:tc>
      </w:tr>
      <w:tr>
        <w:trPr/>
        <w:tc>
          <w:tcPr>
            <w:noWrap/>
          </w:tcPr>
          <w:p>
            <w:pPr>
              <w:spacing w:after="200"/>
            </w:pPr>
            <w:hyperlink r:id="rId40" w:history="1">
              <w:r>
                <w:rPr>
                  <w:color w:val="1e198e"/>
                  <w:b w:val="1"/>
                  <w:bCs w:val="1"/>
                  <w:u w:val="single"/>
                </w:rPr>
                <w:t xml:space="preserve">La classe est ouverte, qu’est-ce que ça change ?</w:t>
              </w:r>
            </w:hyperlink>
          </w:p>
          <w:p>
            <w:pPr/>
            <w:hyperlink r:id="rId41" w:history="1">
              <w:r>
                <w:rPr>
                  <w:color w:val="#410a8c"/>
                  <w:u w:val="single"/>
                </w:rPr>
                <w:t xml:space="preserve">Philippe Bongrand</w:t>
              </w:r>
            </w:hyperlink>
            <w:r>
              <w:rPr/>
              <w:t xml:space="preserve">,</w:t>
            </w:r>
            <w:hyperlink r:id="rId42" w:history="1">
              <w:r>
                <w:rPr>
                  <w:color w:val="#410a8c"/>
                  <w:u w:val="single"/>
                </w:rPr>
                <w:t xml:space="preserve">Camille Bordais</w:t>
              </w:r>
            </w:hyperlink>
            <w:r>
              <w:rPr/>
              <w:t xml:space="preserve">,</w:t>
            </w:r>
            <w:hyperlink r:id="rId43" w:history="1">
              <w:r>
                <w:rPr>
                  <w:color w:val="#410a8c"/>
                  <w:u w:val="single"/>
                </w:rPr>
                <w:t xml:space="preserve">Murielle Catayée</w:t>
              </w:r>
            </w:hyperlink>
            <w:r>
              <w:rPr/>
              <w:t xml:space="preserve">,</w:t>
            </w:r>
            <w:hyperlink r:id="rId44" w:history="1">
              <w:r>
                <w:rPr>
                  <w:color w:val="#410a8c"/>
                  <w:u w:val="single"/>
                </w:rPr>
                <w:t xml:space="preserve">Nolwenn Colin</w:t>
              </w:r>
            </w:hyperlink>
            <w:r>
              <w:rPr/>
              <w:t xml:space="preserve">,</w:t>
            </w:r>
            <w:hyperlink r:id="rId45" w:history="1">
              <w:r>
                <w:rPr>
                  <w:color w:val="#410a8c"/>
                  <w:u w:val="single"/>
                </w:rPr>
                <w:t xml:space="preserve">Fabien Delpeux</w:t>
              </w:r>
            </w:hyperlink>
            <w:r>
              <w:rPr/>
              <w:t xml:space="preserve">et al.</w:t>
            </w:r>
          </w:p>
          <w:p>
            <w:pPr/>
            <w:r>
              <w:rPr>
                <w:i w:val="1"/>
                <w:iCs w:val="1"/>
              </w:rPr>
              <w:t xml:space="preserve">Cahiers Pedagogiques</w:t>
            </w:r>
            <w:r>
              <w:rPr/>
              <w:t xml:space="preserve">, 2020, 564, pp.44-46</w:t>
            </w:r>
          </w:p>
          <w:p>
            <w:pPr/>
            <w:r>
              <w:rPr/>
              <w:t xml:space="preserve">Article dans une revue</w:t>
            </w:r>
          </w:p>
          <w:p>
            <w:pPr/>
            <w:hyperlink r:id="rId40" w:history="1">
              <w:r>
                <w:rPr>
                  <w:color w:val="#410a8c"/>
                  <w:u w:val="single"/>
                </w:rPr>
                <w:t xml:space="preserve">hal-03561353v1</w:t>
              </w:r>
            </w:hyperlink>
          </w:p>
        </w:tc>
      </w:tr>
      <w:tr>
        <w:trPr/>
        <w:tc>
          <w:tcPr>
            <w:noWrap/>
          </w:tcPr>
          <w:p>
            <w:pPr>
              <w:spacing w:after="200"/>
            </w:pPr>
            <w:hyperlink r:id="rId46" w:history="1">
              <w:r>
                <w:rPr>
                  <w:color w:val="1e198e"/>
                  <w:b w:val="1"/>
                  <w:bCs w:val="1"/>
                  <w:u w:val="single"/>
                </w:rPr>
                <w:t xml:space="preserve">La classe est ouverte, qu’est-ce que ça change ?</w:t>
              </w:r>
            </w:hyperlink>
          </w:p>
          <w:p>
            <w:pPr/>
            <w:hyperlink r:id="rId41" w:history="1">
              <w:r>
                <w:rPr>
                  <w:color w:val="#410a8c"/>
                  <w:u w:val="single"/>
                </w:rPr>
                <w:t xml:space="preserve">Philippe Bongrand</w:t>
              </w:r>
            </w:hyperlink>
            <w:r>
              <w:rPr/>
              <w:t xml:space="preserve">,</w:t>
            </w:r>
            <w:hyperlink r:id="rId21" w:history="1">
              <w:r>
                <w:rPr>
                  <w:color w:val="#410a8c"/>
                  <w:u w:val="single"/>
                </w:rPr>
                <w:t xml:space="preserve">Julie Pelhate</w:t>
              </w:r>
            </w:hyperlink>
            <w:r>
              <w:rPr/>
              <w:t xml:space="preserve">,</w:t>
            </w:r>
            <w:hyperlink r:id="rId33" w:history="1">
              <w:r>
                <w:rPr>
                  <w:color w:val="#410a8c"/>
                  <w:u w:val="single"/>
                </w:rPr>
                <w:t xml:space="preserve">Pascale Ponté</w:t>
              </w:r>
            </w:hyperlink>
            <w:r>
              <w:rPr/>
              <w:t xml:space="preserve">,</w:t>
            </w:r>
            <w:hyperlink r:id="rId34" w:history="1">
              <w:r>
                <w:rPr>
                  <w:color w:val="#410a8c"/>
                  <w:u w:val="single"/>
                </w:rPr>
                <w:t xml:space="preserve">Patrick Rayou</w:t>
              </w:r>
            </w:hyperlink>
          </w:p>
          <w:p>
            <w:pPr/>
            <w:r>
              <w:rPr>
                <w:i w:val="1"/>
                <w:iCs w:val="1"/>
              </w:rPr>
              <w:t xml:space="preserve">Cahiers Pedagogiques</w:t>
            </w:r>
            <w:r>
              <w:rPr/>
              <w:t xml:space="preserve">, 2020</w:t>
            </w:r>
          </w:p>
          <w:p>
            <w:pPr/>
            <w:r>
              <w:rPr/>
              <w:t xml:space="preserve">Article dans une revue</w:t>
            </w:r>
          </w:p>
          <w:p>
            <w:pPr/>
            <w:hyperlink r:id="rId46" w:history="1">
              <w:r>
                <w:rPr>
                  <w:color w:val="#410a8c"/>
                  <w:u w:val="single"/>
                </w:rPr>
                <w:t xml:space="preserve">hal-03184443v1</w:t>
              </w:r>
            </w:hyperlink>
          </w:p>
        </w:tc>
      </w:tr>
      <w:tr>
        <w:trPr/>
        <w:tc>
          <w:tcPr>
            <w:noWrap/>
          </w:tcPr>
          <w:p>
            <w:pPr>
              <w:spacing w:after="200"/>
            </w:pPr>
            <w:hyperlink r:id="rId47" w:history="1">
              <w:r>
                <w:rPr>
                  <w:color w:val="1e198e"/>
                  <w:b w:val="1"/>
                  <w:bCs w:val="1"/>
                  <w:u w:val="single"/>
                </w:rPr>
                <w:t xml:space="preserve">« C’est déjà les parents qu’il faudrait éduquer ! »</w:t>
              </w:r>
            </w:hyperlink>
          </w:p>
          <w:p>
            <w:pPr/>
            <w:hyperlink r:id="rId48" w:history="1">
              <w:r>
                <w:rPr>
                  <w:color w:val="#410a8c"/>
                  <w:u w:val="single"/>
                </w:rPr>
                <w:t xml:space="preserve">Fabien Deshayes</w:t>
              </w:r>
            </w:hyperlink>
            <w:r>
              <w:rPr/>
              <w:t xml:space="preserve">,</w:t>
            </w:r>
            <w:hyperlink r:id="rId49" w:history="1">
              <w:r>
                <w:rPr>
                  <w:color w:val="#410a8c"/>
                  <w:u w:val="single"/>
                </w:rPr>
                <w:t xml:space="preserve">Jean-Paul Payet</w:t>
              </w:r>
            </w:hyperlink>
            <w:r>
              <w:rPr/>
              <w:t xml:space="preserve">,</w:t>
            </w:r>
            <w:hyperlink r:id="rId21" w:history="1">
              <w:r>
                <w:rPr>
                  <w:color w:val="#410a8c"/>
                  <w:u w:val="single"/>
                </w:rPr>
                <w:t xml:space="preserve">Julie Pelhate</w:t>
              </w:r>
            </w:hyperlink>
            <w:r>
              <w:rPr/>
              <w:t xml:space="preserve">,</w:t>
            </w:r>
            <w:hyperlink r:id="rId50" w:history="1">
              <w:r>
                <w:rPr>
                  <w:color w:val="#410a8c"/>
                  <w:u w:val="single"/>
                </w:rPr>
                <w:t xml:space="preserve">Diane Rufin</w:t>
              </w:r>
            </w:hyperlink>
          </w:p>
          <w:p>
            <w:pPr/>
            <w:r>
              <w:rPr>
                <w:i w:val="1"/>
                <w:iCs w:val="1"/>
              </w:rPr>
              <w:t xml:space="preserve">Sociétés et jeunesses en difficulté</w:t>
            </w:r>
            <w:r>
              <w:rPr/>
              <w:t xml:space="preserve">, 2019, Tentations et tentatives d’éduquer les parents, 22</w:t>
            </w:r>
          </w:p>
          <w:p>
            <w:pPr/>
            <w:r>
              <w:rPr/>
              <w:t xml:space="preserve">Article dans une revue</w:t>
            </w:r>
          </w:p>
          <w:p>
            <w:pPr/>
            <w:hyperlink r:id="rId47" w:history="1">
              <w:r>
                <w:rPr>
                  <w:color w:val="#410a8c"/>
                  <w:u w:val="single"/>
                </w:rPr>
                <w:t xml:space="preserve">hal-03561261v1</w:t>
              </w:r>
            </w:hyperlink>
          </w:p>
        </w:tc>
      </w:tr>
      <w:tr>
        <w:trPr/>
        <w:tc>
          <w:tcPr>
            <w:noWrap/>
          </w:tcPr>
          <w:p>
            <w:pPr>
              <w:spacing w:after="200"/>
            </w:pPr>
            <w:hyperlink r:id="rId51" w:history="1">
              <w:r>
                <w:rPr>
                  <w:color w:val="1e198e"/>
                  <w:b w:val="1"/>
                  <w:bCs w:val="1"/>
                  <w:u w:val="single"/>
                </w:rPr>
                <w:t xml:space="preserve">Pour le bien de l’élève. La production du consentement parental dans l’entretien enseignants-parents en milieu défavorisé</w:t>
              </w:r>
            </w:hyperlink>
          </w:p>
          <w:p>
            <w:pPr/>
            <w:hyperlink r:id="rId48" w:history="1">
              <w:r>
                <w:rPr>
                  <w:color w:val="#410a8c"/>
                  <w:u w:val="single"/>
                </w:rPr>
                <w:t xml:space="preserve">Fabien Deshayes</w:t>
              </w:r>
            </w:hyperlink>
            <w:r>
              <w:rPr/>
              <w:t xml:space="preserve">,</w:t>
            </w:r>
            <w:hyperlink r:id="rId49" w:history="1">
              <w:r>
                <w:rPr>
                  <w:color w:val="#410a8c"/>
                  <w:u w:val="single"/>
                </w:rPr>
                <w:t xml:space="preserve">Jean-Paul Payet</w:t>
              </w:r>
            </w:hyperlink>
            <w:r>
              <w:rPr/>
              <w:t xml:space="preserve">,</w:t>
            </w:r>
            <w:hyperlink r:id="rId21" w:history="1">
              <w:r>
                <w:rPr>
                  <w:color w:val="#410a8c"/>
                  <w:u w:val="single"/>
                </w:rPr>
                <w:t xml:space="preserve">Julie Pelhate</w:t>
              </w:r>
            </w:hyperlink>
            <w:r>
              <w:rPr/>
              <w:t xml:space="preserve">,</w:t>
            </w:r>
            <w:hyperlink r:id="rId50" w:history="1">
              <w:r>
                <w:rPr>
                  <w:color w:val="#410a8c"/>
                  <w:u w:val="single"/>
                </w:rPr>
                <w:t xml:space="preserve">Diane Rufin</w:t>
              </w:r>
            </w:hyperlink>
          </w:p>
          <w:p>
            <w:pPr/>
            <w:r>
              <w:rPr>
                <w:i w:val="1"/>
                <w:iCs w:val="1"/>
              </w:rPr>
              <w:t xml:space="preserve">Education et Sociétés : Revue internationale de sociologie de l'éducation</w:t>
            </w:r>
            <w:r>
              <w:rPr/>
              <w:t xml:space="preserve">, 2018, n° 41 (1), pp.105-120. </w:t>
            </w:r>
            <w:hyperlink r:id="rId52" w:history="1">
              <w:r>
                <w:rPr>
                  <w:color w:val="#410a8c"/>
                  <w:u w:val="single"/>
                </w:rPr>
                <w:t xml:space="preserve">⟨10.3917/es.041.0105⟩</w:t>
              </w:r>
            </w:hyperlink>
          </w:p>
          <w:p>
            <w:pPr/>
            <w:r>
              <w:rPr/>
              <w:t xml:space="preserve">Article dans une revue</w:t>
            </w:r>
          </w:p>
          <w:p>
            <w:pPr/>
            <w:hyperlink r:id="rId51" w:history="1">
              <w:r>
                <w:rPr>
                  <w:color w:val="#410a8c"/>
                  <w:u w:val="single"/>
                </w:rPr>
                <w:t xml:space="preserve">hal-04355011v1</w:t>
              </w:r>
            </w:hyperlink>
          </w:p>
        </w:tc>
      </w:tr>
      <w:tr>
        <w:trPr/>
        <w:tc>
          <w:tcPr>
            <w:noWrap/>
          </w:tcPr>
          <w:p>
            <w:pPr>
              <w:spacing w:after="200"/>
            </w:pPr>
            <w:hyperlink r:id="rId53" w:history="1">
              <w:r>
                <w:rPr>
                  <w:color w:val="1e198e"/>
                  <w:b w:val="1"/>
                  <w:bCs w:val="1"/>
                  <w:u w:val="single"/>
                </w:rPr>
                <w:t xml:space="preserve">L’enseignant-e, les parents, les spécialistes : diffusion des savoirs experts et altération de la collaboration avec les parents dans l’enseignement prioritaire</w:t>
              </w:r>
            </w:hyperlink>
          </w:p>
          <w:p>
            <w:pPr/>
            <w:hyperlink r:id="rId49" w:history="1">
              <w:r>
                <w:rPr>
                  <w:color w:val="#410a8c"/>
                  <w:u w:val="single"/>
                </w:rPr>
                <w:t xml:space="preserve">Jean-Paul Payet</w:t>
              </w:r>
            </w:hyperlink>
            <w:r>
              <w:rPr/>
              <w:t xml:space="preserve">,</w:t>
            </w:r>
            <w:hyperlink r:id="rId48" w:history="1">
              <w:r>
                <w:rPr>
                  <w:color w:val="#410a8c"/>
                  <w:u w:val="single"/>
                </w:rPr>
                <w:t xml:space="preserve">Fabien Deshayes</w:t>
              </w:r>
            </w:hyperlink>
            <w:r>
              <w:rPr/>
              <w:t xml:space="preserve">,</w:t>
            </w:r>
            <w:hyperlink r:id="rId50" w:history="1">
              <w:r>
                <w:rPr>
                  <w:color w:val="#410a8c"/>
                  <w:u w:val="single"/>
                </w:rPr>
                <w:t xml:space="preserve">Diane Rufin</w:t>
              </w:r>
            </w:hyperlink>
            <w:r>
              <w:rPr/>
              <w:t xml:space="preserve">,</w:t>
            </w:r>
            <w:hyperlink r:id="rId21" w:history="1">
              <w:r>
                <w:rPr>
                  <w:color w:val="#410a8c"/>
                  <w:u w:val="single"/>
                </w:rPr>
                <w:t xml:space="preserve">Julie Pelhate</w:t>
              </w:r>
            </w:hyperlink>
          </w:p>
          <w:p>
            <w:pPr/>
            <w:r>
              <w:rPr>
                <w:i w:val="1"/>
                <w:iCs w:val="1"/>
              </w:rPr>
              <w:t xml:space="preserve">Raisons éducatives</w:t>
            </w:r>
            <w:r>
              <w:rPr/>
              <w:t xml:space="preserve">, 2018, 22 (1), pp.49-73. </w:t>
            </w:r>
            <w:hyperlink r:id="rId54" w:history="1">
              <w:r>
                <w:rPr>
                  <w:color w:val="#410a8c"/>
                  <w:u w:val="single"/>
                </w:rPr>
                <w:t xml:space="preserve">⟨10.3917/raised.022.0049⟩</w:t>
              </w:r>
            </w:hyperlink>
          </w:p>
          <w:p>
            <w:pPr/>
            <w:r>
              <w:rPr/>
              <w:t xml:space="preserve">Article dans une revue</w:t>
            </w:r>
          </w:p>
          <w:p>
            <w:pPr/>
            <w:hyperlink r:id="rId53" w:history="1">
              <w:r>
                <w:rPr>
                  <w:color w:val="#410a8c"/>
                  <w:u w:val="single"/>
                </w:rPr>
                <w:t xml:space="preserve">hal-03561370v1</w:t>
              </w:r>
            </w:hyperlink>
          </w:p>
        </w:tc>
      </w:tr>
      <w:tr>
        <w:trPr/>
        <w:tc>
          <w:tcPr>
            <w:noWrap/>
          </w:tcPr>
          <w:p>
            <w:pPr>
              <w:spacing w:after="200"/>
            </w:pPr>
            <w:hyperlink r:id="rId55" w:history="1">
              <w:r>
                <w:rPr>
                  <w:color w:val="1e198e"/>
                  <w:b w:val="1"/>
                  <w:bCs w:val="1"/>
                  <w:u w:val="single"/>
                </w:rPr>
                <w:t xml:space="preserve">Faire avec et agir sur l’élève. Conceptions ambivalentes et usages pluriels de l’élève sur la scène de l’entretien enseignante-parents</w:t>
              </w:r>
            </w:hyperlink>
          </w:p>
          <w:p>
            <w:pPr/>
            <w:hyperlink r:id="rId48" w:history="1">
              <w:r>
                <w:rPr>
                  <w:color w:val="#410a8c"/>
                  <w:u w:val="single"/>
                </w:rPr>
                <w:t xml:space="preserve">Fabien Deshayes</w:t>
              </w:r>
            </w:hyperlink>
            <w:r>
              <w:rPr/>
              <w:t xml:space="preserve">,</w:t>
            </w:r>
            <w:hyperlink r:id="rId49" w:history="1">
              <w:r>
                <w:rPr>
                  <w:color w:val="#410a8c"/>
                  <w:u w:val="single"/>
                </w:rPr>
                <w:t xml:space="preserve">Jean-Paul Payet</w:t>
              </w:r>
            </w:hyperlink>
            <w:r>
              <w:rPr/>
              <w:t xml:space="preserve">,</w:t>
            </w:r>
            <w:hyperlink r:id="rId50" w:history="1">
              <w:r>
                <w:rPr>
                  <w:color w:val="#410a8c"/>
                  <w:u w:val="single"/>
                </w:rPr>
                <w:t xml:space="preserve">Diane Rufin</w:t>
              </w:r>
            </w:hyperlink>
            <w:r>
              <w:rPr/>
              <w:t xml:space="preserve">,</w:t>
            </w:r>
            <w:hyperlink r:id="rId21" w:history="1">
              <w:r>
                <w:rPr>
                  <w:color w:val="#410a8c"/>
                  <w:u w:val="single"/>
                </w:rPr>
                <w:t xml:space="preserve">Julie Pelhate</w:t>
              </w:r>
            </w:hyperlink>
          </w:p>
          <w:p>
            <w:pPr/>
            <w:r>
              <w:rPr>
                <w:i w:val="1"/>
                <w:iCs w:val="1"/>
              </w:rPr>
              <w:t xml:space="preserve">Revue française de pédagogie</w:t>
            </w:r>
            <w:r>
              <w:rPr/>
              <w:t xml:space="preserve">, 2017, 198, pp.61-74. </w:t>
            </w:r>
            <w:hyperlink r:id="rId56" w:history="1">
              <w:r>
                <w:rPr>
                  <w:color w:val="#410a8c"/>
                  <w:u w:val="single"/>
                </w:rPr>
                <w:t xml:space="preserve">⟨10.4000/rfp.5282⟩</w:t>
              </w:r>
            </w:hyperlink>
          </w:p>
          <w:p>
            <w:pPr/>
            <w:r>
              <w:rPr/>
              <w:t xml:space="preserve">Article dans une revue</w:t>
            </w:r>
          </w:p>
          <w:p>
            <w:pPr/>
            <w:hyperlink r:id="rId55" w:history="1">
              <w:r>
                <w:rPr>
                  <w:color w:val="#410a8c"/>
                  <w:u w:val="single"/>
                </w:rPr>
                <w:t xml:space="preserve">hal-03561307v1</w:t>
              </w:r>
            </w:hyperlink>
          </w:p>
        </w:tc>
      </w:tr>
      <w:tr>
        <w:trPr/>
        <w:tc>
          <w:tcPr>
            <w:noWrap/>
          </w:tcPr>
          <w:p>
            <w:pPr>
              <w:spacing w:after="200"/>
            </w:pPr>
            <w:hyperlink r:id="rId57" w:history="1">
              <w:r>
                <w:rPr>
                  <w:color w:val="1e198e"/>
                  <w:b w:val="1"/>
                  <w:bCs w:val="1"/>
                  <w:u w:val="single"/>
                </w:rPr>
                <w:t xml:space="preserve">À Genève, le REP, un outil de l’école inclusive ?</w:t>
              </w:r>
            </w:hyperlink>
          </w:p>
          <w:p>
            <w:pPr/>
            <w:hyperlink r:id="rId21" w:history="1">
              <w:r>
                <w:rPr>
                  <w:color w:val="#410a8c"/>
                  <w:u w:val="single"/>
                </w:rPr>
                <w:t xml:space="preserve">Julie Pelhate</w:t>
              </w:r>
            </w:hyperlink>
          </w:p>
          <w:p>
            <w:pPr/>
            <w:r>
              <w:rPr>
                <w:i w:val="1"/>
                <w:iCs w:val="1"/>
              </w:rPr>
              <w:t xml:space="preserve">Cahiers Pedagogiques</w:t>
            </w:r>
            <w:r>
              <w:rPr/>
              <w:t xml:space="preserve">, 2016, 526, pp.38-39</w:t>
            </w:r>
          </w:p>
          <w:p>
            <w:pPr/>
            <w:r>
              <w:rPr/>
              <w:t xml:space="preserve">Article dans une revue</w:t>
            </w:r>
          </w:p>
          <w:p>
            <w:pPr/>
            <w:hyperlink r:id="rId57" w:history="1">
              <w:r>
                <w:rPr>
                  <w:color w:val="#410a8c"/>
                  <w:u w:val="single"/>
                </w:rPr>
                <w:t xml:space="preserve">hal-03561418v1</w:t>
              </w:r>
            </w:hyperlink>
          </w:p>
        </w:tc>
      </w:tr>
      <w:tr>
        <w:trPr/>
        <w:tc>
          <w:tcPr>
            <w:noWrap/>
          </w:tcPr>
          <w:p>
            <w:pPr>
              <w:spacing w:after="200"/>
            </w:pPr>
            <w:hyperlink r:id="rId58" w:history="1">
              <w:r>
                <w:rPr>
                  <w:color w:val="1e198e"/>
                  <w:b w:val="1"/>
                  <w:bCs w:val="1"/>
                  <w:u w:val="single"/>
                </w:rPr>
                <w:t xml:space="preserve">Les trois niveaux de régulation de la relation école-familles. Le cas de l'enseignement prioritaire genevois</w:t>
              </w:r>
            </w:hyperlink>
          </w:p>
          <w:p>
            <w:pPr/>
            <w:hyperlink r:id="rId50" w:history="1">
              <w:r>
                <w:rPr>
                  <w:color w:val="#410a8c"/>
                  <w:u w:val="single"/>
                </w:rPr>
                <w:t xml:space="preserve">Diane Rufin</w:t>
              </w:r>
            </w:hyperlink>
            <w:r>
              <w:rPr/>
              <w:t xml:space="preserve">,</w:t>
            </w:r>
            <w:hyperlink r:id="rId21" w:history="1">
              <w:r>
                <w:rPr>
                  <w:color w:val="#410a8c"/>
                  <w:u w:val="single"/>
                </w:rPr>
                <w:t xml:space="preserve">Julie Pelhate</w:t>
              </w:r>
            </w:hyperlink>
            <w:r>
              <w:rPr/>
              <w:t xml:space="preserve">,</w:t>
            </w:r>
            <w:hyperlink r:id="rId59" w:history="1">
              <w:r>
                <w:rPr>
                  <w:color w:val="#410a8c"/>
                  <w:u w:val="single"/>
                </w:rPr>
                <w:t xml:space="preserve">Marie Chartier</w:t>
              </w:r>
            </w:hyperlink>
          </w:p>
          <w:p>
            <w:pPr/>
            <w:r>
              <w:rPr>
                <w:i w:val="1"/>
                <w:iCs w:val="1"/>
              </w:rPr>
              <w:t xml:space="preserve">Education comparée. Revue de recherche internationale et comparative en éducation</w:t>
            </w:r>
            <w:r>
              <w:rPr/>
              <w:t xml:space="preserve">, 2015</w:t>
            </w:r>
          </w:p>
          <w:p>
            <w:pPr/>
            <w:r>
              <w:rPr/>
              <w:t xml:space="preserve">Article dans une revue</w:t>
            </w:r>
          </w:p>
          <w:p>
            <w:pPr/>
            <w:hyperlink r:id="rId58" w:history="1">
              <w:r>
                <w:rPr>
                  <w:color w:val="#410a8c"/>
                  <w:u w:val="single"/>
                </w:rPr>
                <w:t xml:space="preserve">halshs-03649538v1</w:t>
              </w:r>
            </w:hyperlink>
          </w:p>
        </w:tc>
      </w:tr>
      <w:tr>
        <w:trPr/>
        <w:tc>
          <w:tcPr>
            <w:noWrap/>
          </w:tcPr>
          <w:p>
            <w:pPr>
              <w:spacing w:after="200"/>
            </w:pPr>
            <w:hyperlink r:id="rId60" w:history="1">
              <w:r>
                <w:rPr>
                  <w:color w:val="1e198e"/>
                  <w:b w:val="1"/>
                  <w:bCs w:val="1"/>
                  <w:u w:val="single"/>
                </w:rPr>
                <w:t xml:space="preserve">Les trois niveaux de régulation de la relation école-familles Le cas de l'enseignement prioritaire genevois</w:t>
              </w:r>
            </w:hyperlink>
          </w:p>
          <w:p>
            <w:pPr/>
            <w:hyperlink r:id="rId50" w:history="1">
              <w:r>
                <w:rPr>
                  <w:color w:val="#410a8c"/>
                  <w:u w:val="single"/>
                </w:rPr>
                <w:t xml:space="preserve">Diane Rufin</w:t>
              </w:r>
            </w:hyperlink>
            <w:r>
              <w:rPr/>
              <w:t xml:space="preserve">,</w:t>
            </w:r>
            <w:hyperlink r:id="rId21" w:history="1">
              <w:r>
                <w:rPr>
                  <w:color w:val="#410a8c"/>
                  <w:u w:val="single"/>
                </w:rPr>
                <w:t xml:space="preserve">Julie Pelhate</w:t>
              </w:r>
            </w:hyperlink>
            <w:r>
              <w:rPr/>
              <w:t xml:space="preserve">,</w:t>
            </w:r>
            <w:hyperlink r:id="rId59" w:history="1">
              <w:r>
                <w:rPr>
                  <w:color w:val="#410a8c"/>
                  <w:u w:val="single"/>
                </w:rPr>
                <w:t xml:space="preserve">Marie Chartier</w:t>
              </w:r>
            </w:hyperlink>
          </w:p>
          <w:p>
            <w:pPr/>
            <w:r>
              <w:rPr>
                <w:i w:val="1"/>
                <w:iCs w:val="1"/>
              </w:rPr>
              <w:t xml:space="preserve">Education comparée. Revue de recherche internationale et comparative en éducation</w:t>
            </w:r>
            <w:r>
              <w:rPr/>
              <w:t xml:space="preserve">, 2015, 13, pp.67-91</w:t>
            </w:r>
          </w:p>
          <w:p>
            <w:pPr/>
            <w:r>
              <w:rPr/>
              <w:t xml:space="preserve">Article dans une revue</w:t>
            </w:r>
          </w:p>
          <w:p>
            <w:pPr/>
            <w:hyperlink r:id="rId60" w:history="1">
              <w:r>
                <w:rPr>
                  <w:color w:val="#410a8c"/>
                  <w:u w:val="single"/>
                </w:rPr>
                <w:t xml:space="preserve">hal-03561385v1</w:t>
              </w:r>
            </w:hyperlink>
          </w:p>
        </w:tc>
      </w:tr>
      <w:tr>
        <w:trPr/>
        <w:tc>
          <w:tcPr>
            <w:noWrap/>
          </w:tcPr>
          <w:p>
            <w:pPr>
              <w:spacing w:after="200"/>
            </w:pPr>
            <w:hyperlink r:id="rId61" w:history="1">
              <w:r>
                <w:rPr>
                  <w:color w:val="1e198e"/>
                  <w:b w:val="1"/>
                  <w:bCs w:val="1"/>
                  <w:u w:val="single"/>
                </w:rPr>
                <w:t xml:space="preserve">L’apport des éducateurs sociaux aux relations entre l’école et les familles dans le canton de Genève</w:t>
              </w:r>
            </w:hyperlink>
          </w:p>
          <w:p>
            <w:pPr/>
            <w:hyperlink r:id="rId62" w:history="1">
              <w:r>
                <w:rPr>
                  <w:color w:val="#410a8c"/>
                  <w:u w:val="single"/>
                </w:rPr>
                <w:t xml:space="preserve">Frédérique Giuliani</w:t>
              </w:r>
            </w:hyperlink>
            <w:r>
              <w:rPr/>
              <w:t xml:space="preserve">,</w:t>
            </w:r>
            <w:hyperlink r:id="rId21" w:history="1">
              <w:r>
                <w:rPr>
                  <w:color w:val="#410a8c"/>
                  <w:u w:val="single"/>
                </w:rPr>
                <w:t xml:space="preserve">Julie Pelhate</w:t>
              </w:r>
            </w:hyperlink>
          </w:p>
          <w:p>
            <w:pPr/>
            <w:r>
              <w:rPr>
                <w:i w:val="1"/>
                <w:iCs w:val="1"/>
              </w:rPr>
              <w:t xml:space="preserve">Formation et Profession</w:t>
            </w:r>
            <w:r>
              <w:rPr/>
              <w:t xml:space="preserve">, 2015, 23 (2), pp.80-82. </w:t>
            </w:r>
            <w:hyperlink r:id="rId63" w:history="1">
              <w:r>
                <w:rPr>
                  <w:color w:val="#410a8c"/>
                  <w:u w:val="single"/>
                </w:rPr>
                <w:t xml:space="preserve">⟨10.18162/fp.2015.a59⟩</w:t>
              </w:r>
            </w:hyperlink>
          </w:p>
          <w:p>
            <w:pPr/>
            <w:r>
              <w:rPr/>
              <w:t xml:space="preserve">Article dans une revue</w:t>
            </w:r>
          </w:p>
          <w:p>
            <w:pPr/>
            <w:hyperlink r:id="rId61" w:history="1">
              <w:r>
                <w:rPr>
                  <w:color w:val="#410a8c"/>
                  <w:u w:val="single"/>
                </w:rPr>
                <w:t xml:space="preserve">hal-03561195v1</w:t>
              </w:r>
            </w:hyperlink>
          </w:p>
        </w:tc>
      </w:tr>
      <w:tr>
        <w:trPr/>
        <w:tc>
          <w:tcPr>
            <w:noWrap/>
          </w:tcPr>
          <w:p>
            <w:pPr>
              <w:spacing w:after="200"/>
            </w:pPr>
            <w:hyperlink r:id="rId64" w:history="1">
              <w:r>
                <w:rPr>
                  <w:color w:val="1e198e"/>
                  <w:b w:val="1"/>
                  <w:bCs w:val="1"/>
                  <w:u w:val="single"/>
                </w:rPr>
                <w:t xml:space="preserve">Les enseignants dans l'entretien individuel avec les parents : entre souci de la relation et exigence d'efficacité</w:t>
              </w:r>
            </w:hyperlink>
          </w:p>
          <w:p>
            <w:pPr/>
            <w:hyperlink r:id="rId59" w:history="1">
              <w:r>
                <w:rPr>
                  <w:color w:val="#410a8c"/>
                  <w:u w:val="single"/>
                </w:rPr>
                <w:t xml:space="preserve">Marie Chartier</w:t>
              </w:r>
            </w:hyperlink>
            <w:r>
              <w:rPr/>
              <w:t xml:space="preserve">,</w:t>
            </w:r>
            <w:hyperlink r:id="rId50" w:history="1">
              <w:r>
                <w:rPr>
                  <w:color w:val="#410a8c"/>
                  <w:u w:val="single"/>
                </w:rPr>
                <w:t xml:space="preserve">Diane Rufin</w:t>
              </w:r>
            </w:hyperlink>
            <w:r>
              <w:rPr/>
              <w:t xml:space="preserve">,</w:t>
            </w:r>
            <w:hyperlink r:id="rId21" w:history="1">
              <w:r>
                <w:rPr>
                  <w:color w:val="#410a8c"/>
                  <w:u w:val="single"/>
                </w:rPr>
                <w:t xml:space="preserve">Julie Pelhate</w:t>
              </w:r>
            </w:hyperlink>
          </w:p>
          <w:p>
            <w:pPr/>
            <w:r>
              <w:rPr>
                <w:i w:val="1"/>
                <w:iCs w:val="1"/>
              </w:rPr>
              <w:t xml:space="preserve">Education et Sociétés : Revue internationale de sociologie de l'éducation</w:t>
            </w:r>
            <w:r>
              <w:rPr/>
              <w:t xml:space="preserve">, 2014, n° 34 (2), pp.39-54. </w:t>
            </w:r>
            <w:hyperlink r:id="rId65" w:history="1">
              <w:r>
                <w:rPr>
                  <w:color w:val="#410a8c"/>
                  <w:u w:val="single"/>
                </w:rPr>
                <w:t xml:space="preserve">⟨10.3917/es.034.0039⟩</w:t>
              </w:r>
            </w:hyperlink>
          </w:p>
          <w:p>
            <w:pPr/>
            <w:r>
              <w:rPr/>
              <w:t xml:space="preserve">Article dans une revue</w:t>
            </w:r>
          </w:p>
          <w:p>
            <w:pPr/>
            <w:hyperlink r:id="rId64" w:history="1">
              <w:r>
                <w:rPr>
                  <w:color w:val="#410a8c"/>
                  <w:u w:val="single"/>
                </w:rPr>
                <w:t xml:space="preserve">halshs-03649474v1</w:t>
              </w:r>
            </w:hyperlink>
          </w:p>
        </w:tc>
      </w:tr>
      <w:tr>
        <w:trPr/>
        <w:tc>
          <w:tcPr>
            <w:noWrap/>
          </w:tcPr>
          <w:p>
            <w:pPr>
              <w:spacing w:after="200"/>
            </w:pPr>
            <w:hyperlink r:id="rId66" w:history="1">
              <w:r>
                <w:rPr>
                  <w:color w:val="1e198e"/>
                  <w:b w:val="1"/>
                  <w:bCs w:val="1"/>
                  <w:u w:val="single"/>
                </w:rPr>
                <w:t xml:space="preserve">Les enseignants dans l'entretien individuel avec les parents : entre souci de la relation et exigence d'efficacité</w:t>
              </w:r>
            </w:hyperlink>
          </w:p>
          <w:p>
            <w:pPr/>
            <w:hyperlink r:id="rId59" w:history="1">
              <w:r>
                <w:rPr>
                  <w:color w:val="#410a8c"/>
                  <w:u w:val="single"/>
                </w:rPr>
                <w:t xml:space="preserve">Marie Chartier</w:t>
              </w:r>
            </w:hyperlink>
            <w:r>
              <w:rPr/>
              <w:t xml:space="preserve">,</w:t>
            </w:r>
            <w:hyperlink r:id="rId50" w:history="1">
              <w:r>
                <w:rPr>
                  <w:color w:val="#410a8c"/>
                  <w:u w:val="single"/>
                </w:rPr>
                <w:t xml:space="preserve">Diane Rufin</w:t>
              </w:r>
            </w:hyperlink>
            <w:r>
              <w:rPr/>
              <w:t xml:space="preserve">,</w:t>
            </w:r>
            <w:hyperlink r:id="rId21" w:history="1">
              <w:r>
                <w:rPr>
                  <w:color w:val="#410a8c"/>
                  <w:u w:val="single"/>
                </w:rPr>
                <w:t xml:space="preserve">Julie Pelhate</w:t>
              </w:r>
            </w:hyperlink>
          </w:p>
          <w:p>
            <w:pPr/>
            <w:r>
              <w:rPr>
                <w:i w:val="1"/>
                <w:iCs w:val="1"/>
              </w:rPr>
              <w:t xml:space="preserve">Education et Sociétés : Revue internationale de sociologie de l'éducation</w:t>
            </w:r>
            <w:r>
              <w:rPr/>
              <w:t xml:space="preserve">, 2014, 34, pp.39-54. </w:t>
            </w:r>
            <w:hyperlink r:id="rId65" w:history="1">
              <w:r>
                <w:rPr>
                  <w:color w:val="#410a8c"/>
                  <w:u w:val="single"/>
                </w:rPr>
                <w:t xml:space="preserve">⟨10.3917/es.034.0039⟩</w:t>
              </w:r>
            </w:hyperlink>
          </w:p>
          <w:p>
            <w:pPr/>
            <w:r>
              <w:rPr/>
              <w:t xml:space="preserve">Article dans une revue</w:t>
            </w:r>
          </w:p>
          <w:p>
            <w:pPr/>
            <w:hyperlink r:id="rId66" w:history="1">
              <w:r>
                <w:rPr>
                  <w:color w:val="#410a8c"/>
                  <w:u w:val="single"/>
                </w:rPr>
                <w:t xml:space="preserve">hal-03561133v1</w:t>
              </w:r>
            </w:hyperlink>
          </w:p>
        </w:tc>
      </w:tr>
    </w:tbl>
    <w:p>
      <w:pPr>
        <w:spacing w:before="200"/>
      </w:pPr>
    </w:p>
    <w:p>
      <w:pPr>
        <w:pStyle w:val="Heading2"/>
      </w:pPr>
      <w:r>
        <w:rPr>
          <w:color w:val="1e198e"/>
          <w:b w:val="1"/>
          <w:bCs w:val="1"/>
        </w:rPr>
        <w:t xml:space="preserve">Communication dans un congrès (20)</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Comment la pédagogie institutionnelle permet aux acteurs de se réapproprier l’évaluation et d’en faire un espace de créativité?</w:t>
              </w:r>
            </w:hyperlink>
          </w:p>
          <w:p>
            <w:pPr/>
            <w:hyperlink r:id="rId19" w:history="1">
              <w:r>
                <w:rPr>
                  <w:color w:val="#410a8c"/>
                  <w:u w:val="single"/>
                </w:rPr>
                <w:t xml:space="preserve">Esther Atlan</w:t>
              </w:r>
            </w:hyperlink>
            <w:r>
              <w:rPr/>
              <w:t xml:space="preserve">,</w:t>
            </w:r>
            <w:hyperlink r:id="rId68" w:history="1">
              <w:r>
                <w:rPr>
                  <w:color w:val="#410a8c"/>
                  <w:u w:val="single"/>
                </w:rPr>
                <w:t xml:space="preserve">Stéphanie Biegler</w:t>
              </w:r>
            </w:hyperlink>
            <w:r>
              <w:rPr/>
              <w:t xml:space="preserve">,</w:t>
            </w:r>
            <w:hyperlink r:id="rId21" w:history="1">
              <w:r>
                <w:rPr>
                  <w:color w:val="#410a8c"/>
                  <w:u w:val="single"/>
                </w:rPr>
                <w:t xml:space="preserve">Julie Pelhate</w:t>
              </w:r>
            </w:hyperlink>
          </w:p>
          <w:p>
            <w:pPr/>
            <w:r>
              <w:rPr>
                <w:i w:val="1"/>
                <w:iCs w:val="1"/>
              </w:rPr>
              <w:t xml:space="preserve">Pédagogie et psychothérapie institutionnelles “Soigner, éduquer, accompagner aujourd'hui : dynamiques d'institutionnalisation et de désinstitutionnalisation”</w:t>
            </w:r>
            <w:r>
              <w:rPr/>
              <w:t xml:space="preserve">, Nov 2025, Gennevilliers (Site) - Université de Cergy-Pontoise, France</w:t>
            </w:r>
          </w:p>
          <w:p>
            <w:pPr/>
            <w:r>
              <w:rPr/>
              <w:t xml:space="preserve">Communication dans un congrès</w:t>
            </w:r>
          </w:p>
          <w:p>
            <w:pPr/>
            <w:hyperlink r:id="rId67" w:history="1">
              <w:r>
                <w:rPr>
                  <w:color w:val="#410a8c"/>
                  <w:u w:val="single"/>
                </w:rPr>
                <w:t xml:space="preserve">hal-05537068v1</w:t>
              </w:r>
            </w:hyperlink>
          </w:p>
        </w:tc>
      </w:tr>
      <w:tr>
        <w:trPr/>
        <w:tc>
          <w:tcPr>
            <w:noWrap/>
          </w:tcPr>
          <w:p>
            <w:pPr>
              <w:spacing w:after="200"/>
            </w:pPr>
            <w:hyperlink r:id="rId69" w:history="1">
              <w:r>
                <w:rPr>
                  <w:color w:val="1e198e"/>
                  <w:b w:val="1"/>
                  <w:bCs w:val="1"/>
                  <w:u w:val="single"/>
                </w:rPr>
                <w:t xml:space="preserve">Un dispositif d'auto-régulation dans l'école : déstabilisation des pratiques professionnelles et reconfiguration des rôles des professeurs ?</w:t>
              </w:r>
            </w:hyperlink>
          </w:p>
          <w:p>
            <w:pPr/>
            <w:hyperlink r:id="rId21" w:history="1">
              <w:r>
                <w:rPr>
                  <w:color w:val="#410a8c"/>
                  <w:u w:val="single"/>
                </w:rPr>
                <w:t xml:space="preserve">Julie Pelhate</w:t>
              </w:r>
            </w:hyperlink>
            <w:r>
              <w:rPr/>
              <w:t xml:space="preserve">,</w:t>
            </w:r>
            <w:hyperlink r:id="rId70" w:history="1">
              <w:r>
                <w:rPr>
                  <w:color w:val="#410a8c"/>
                  <w:u w:val="single"/>
                </w:rPr>
                <w:t xml:space="preserve">Caroline Perraud</w:t>
              </w:r>
            </w:hyperlink>
          </w:p>
          <w:p>
            <w:pPr/>
            <w:r>
              <w:rPr>
                <w:i w:val="1"/>
                <w:iCs w:val="1"/>
              </w:rPr>
              <w:t xml:space="preserve">Colloque du Lisis 2025 "Parcours et formation des jeunes : éclairages théoriques et méthodologiques, mises en œuvre inspirantes"</w:t>
            </w:r>
            <w:r>
              <w:rPr/>
              <w:t xml:space="preserve">, Laboratoire international sur l'inclusion scolaire (LISIS); INSPE Caen, Oct 2025, Caen, France</w:t>
            </w:r>
          </w:p>
          <w:p>
            <w:pPr/>
            <w:r>
              <w:rPr/>
              <w:t xml:space="preserve">Communication dans un congrès</w:t>
            </w:r>
          </w:p>
          <w:p>
            <w:pPr/>
            <w:hyperlink r:id="rId69" w:history="1">
              <w:r>
                <w:rPr>
                  <w:color w:val="#410a8c"/>
                  <w:u w:val="single"/>
                </w:rPr>
                <w:t xml:space="preserve">hal-05528838v1</w:t>
              </w:r>
            </w:hyperlink>
          </w:p>
        </w:tc>
      </w:tr>
      <w:tr>
        <w:trPr/>
        <w:tc>
          <w:tcPr>
            <w:noWrap/>
          </w:tcPr>
          <w:p>
            <w:pPr>
              <w:spacing w:after="200"/>
            </w:pPr>
            <w:hyperlink r:id="rId71" w:history="1">
              <w:r>
                <w:rPr>
                  <w:color w:val="1e198e"/>
                  <w:b w:val="1"/>
                  <w:bCs w:val="1"/>
                  <w:u w:val="single"/>
                </w:rPr>
                <w:t xml:space="preserve">Quelle responsabilité sociale pour la recherche en terrain sensible ? La relation aux « personnes ressources » et l’incidence du chercheur : l’exemple d’une recherche sur l’orientation scolaire »</w:t>
              </w:r>
            </w:hyperlink>
          </w:p>
          <w:p>
            <w:pPr/>
            <w:hyperlink r:id="rId21" w:history="1">
              <w:r>
                <w:rPr>
                  <w:color w:val="#410a8c"/>
                  <w:u w:val="single"/>
                </w:rPr>
                <w:t xml:space="preserve">Julie Pelhate</w:t>
              </w:r>
            </w:hyperlink>
            <w:r>
              <w:rPr/>
              <w:t xml:space="preserve">,</w:t>
            </w:r>
            <w:hyperlink r:id="rId72" w:history="1">
              <w:r>
                <w:rPr>
                  <w:color w:val="#410a8c"/>
                  <w:u w:val="single"/>
                </w:rPr>
                <w:t xml:space="preserve">Maïtena Armagnague-Roucher</w:t>
              </w:r>
            </w:hyperlink>
          </w:p>
          <w:p>
            <w:pPr/>
            <w:r>
              <w:rPr>
                <w:i w:val="1"/>
                <w:iCs w:val="1"/>
              </w:rPr>
              <w:t xml:space="preserve">Inter-Congrès Aref « Engagement dans la recherche, recherches engagées, recherches sur l’engagement</w:t>
            </w:r>
            <w:r>
              <w:rPr/>
              <w:t xml:space="preserve">, Nov 2023, Nanterre, France</w:t>
            </w:r>
          </w:p>
          <w:p>
            <w:pPr/>
            <w:r>
              <w:rPr/>
              <w:t xml:space="preserve">Communication dans un congrès</w:t>
            </w:r>
          </w:p>
          <w:p>
            <w:pPr/>
            <w:hyperlink r:id="rId71" w:history="1">
              <w:r>
                <w:rPr>
                  <w:color w:val="#410a8c"/>
                  <w:u w:val="single"/>
                </w:rPr>
                <w:t xml:space="preserve">hal-04355055v1</w:t>
              </w:r>
            </w:hyperlink>
          </w:p>
        </w:tc>
      </w:tr>
      <w:tr>
        <w:trPr/>
        <w:tc>
          <w:tcPr>
            <w:noWrap/>
          </w:tcPr>
          <w:p>
            <w:pPr>
              <w:spacing w:after="200"/>
            </w:pPr>
            <w:hyperlink r:id="rId73" w:history="1">
              <w:r>
                <w:rPr>
                  <w:color w:val="1e198e"/>
                  <w:b w:val="1"/>
                  <w:bCs w:val="1"/>
                  <w:u w:val="single"/>
                </w:rPr>
                <w:t xml:space="preserve">« Les choix des élèves entre aspiration de métier et influence familiale : retour sur les interventions sociologiques. »</w:t>
              </w:r>
            </w:hyperlink>
          </w:p>
          <w:p>
            <w:pPr/>
            <w:hyperlink r:id="rId21" w:history="1">
              <w:r>
                <w:rPr>
                  <w:color w:val="#410a8c"/>
                  <w:u w:val="single"/>
                </w:rPr>
                <w:t xml:space="preserve">Julie Pelhate</w:t>
              </w:r>
            </w:hyperlink>
            <w:r>
              <w:rPr/>
              <w:t xml:space="preserve">,</w:t>
            </w:r>
            <w:hyperlink r:id="rId74" w:history="1">
              <w:r>
                <w:rPr>
                  <w:color w:val="#410a8c"/>
                  <w:u w:val="single"/>
                </w:rPr>
                <w:t xml:space="preserve">Céline Véniat</w:t>
              </w:r>
            </w:hyperlink>
          </w:p>
          <w:p>
            <w:pPr/>
            <w:r>
              <w:rPr>
                <w:i w:val="1"/>
                <w:iCs w:val="1"/>
              </w:rPr>
              <w:t xml:space="preserve">, Colloque Orientation scolaire et devenir des élèves primo-migrants</w:t>
            </w:r>
            <w:r>
              <w:rPr/>
              <w:t xml:space="preserve">, Nov 2023, MUCEMLAB, Marseille, France</w:t>
            </w:r>
          </w:p>
          <w:p>
            <w:pPr/>
            <w:r>
              <w:rPr/>
              <w:t xml:space="preserve">Communication dans un congrès</w:t>
            </w:r>
          </w:p>
          <w:p>
            <w:pPr/>
            <w:hyperlink r:id="rId73" w:history="1">
              <w:r>
                <w:rPr>
                  <w:color w:val="#410a8c"/>
                  <w:u w:val="single"/>
                </w:rPr>
                <w:t xml:space="preserve">hal-04355044v1</w:t>
              </w:r>
            </w:hyperlink>
          </w:p>
        </w:tc>
      </w:tr>
      <w:tr>
        <w:trPr/>
        <w:tc>
          <w:tcPr>
            <w:noWrap/>
          </w:tcPr>
          <w:p>
            <w:pPr>
              <w:spacing w:after="200"/>
            </w:pPr>
            <w:hyperlink r:id="rId75" w:history="1">
              <w:r>
                <w:rPr>
                  <w:color w:val="1e198e"/>
                  <w:b w:val="1"/>
                  <w:bCs w:val="1"/>
                  <w:u w:val="single"/>
                </w:rPr>
                <w:t xml:space="preserve">De nouvelles professions dans l’école primaire genevoise : entre logique préventive des risques et approche inclusive des élèves</w:t>
              </w:r>
            </w:hyperlink>
          </w:p>
          <w:p>
            <w:pPr/>
            <w:hyperlink r:id="rId21" w:history="1">
              <w:r>
                <w:rPr>
                  <w:color w:val="#410a8c"/>
                  <w:u w:val="single"/>
                </w:rPr>
                <w:t xml:space="preserve">Julie Pelhate</w:t>
              </w:r>
            </w:hyperlink>
          </w:p>
          <w:p>
            <w:pPr/>
            <w:r>
              <w:rPr>
                <w:i w:val="1"/>
                <w:iCs w:val="1"/>
              </w:rPr>
              <w:t xml:space="preserve">Colloque « L’inclusion au-delà des murs »</w:t>
            </w:r>
            <w:r>
              <w:rPr/>
              <w:t xml:space="preserve">, Lisis, HEP Vaud., Oct 2022, Lausanne, France</w:t>
            </w:r>
          </w:p>
          <w:p>
            <w:pPr/>
            <w:r>
              <w:rPr/>
              <w:t xml:space="preserve">Communication dans un congrès</w:t>
            </w:r>
          </w:p>
          <w:p>
            <w:pPr/>
            <w:hyperlink r:id="rId75" w:history="1">
              <w:r>
                <w:rPr>
                  <w:color w:val="#410a8c"/>
                  <w:u w:val="single"/>
                </w:rPr>
                <w:t xml:space="preserve">hal-04355066v1</w:t>
              </w:r>
            </w:hyperlink>
          </w:p>
        </w:tc>
      </w:tr>
      <w:tr>
        <w:trPr/>
        <w:tc>
          <w:tcPr>
            <w:noWrap/>
          </w:tcPr>
          <w:p>
            <w:pPr>
              <w:spacing w:after="200"/>
            </w:pPr>
            <w:hyperlink r:id="rId76" w:history="1">
              <w:r>
                <w:rPr>
                  <w:color w:val="1e198e"/>
                  <w:b w:val="1"/>
                  <w:bCs w:val="1"/>
                  <w:u w:val="single"/>
                </w:rPr>
                <w:t xml:space="preserve">“Travailler ensemble” : entre prescriptions officielles et complexité de la collaboration. L’exemple d’un dispositif d’aide au travail personnel dans une “Cité éducative” française</w:t>
              </w:r>
            </w:hyperlink>
          </w:p>
          <w:p>
            <w:pPr/>
            <w:hyperlink r:id="rId27" w:history="1">
              <w:r>
                <w:rPr>
                  <w:color w:val="#410a8c"/>
                  <w:u w:val="single"/>
                </w:rPr>
                <w:t xml:space="preserve">Audrey Boulin</w:t>
              </w:r>
            </w:hyperlink>
            <w:r>
              <w:rPr/>
              <w:t xml:space="preserve">,</w:t>
            </w:r>
            <w:hyperlink r:id="rId30" w:history="1">
              <w:r>
                <w:rPr>
                  <w:color w:val="#410a8c"/>
                  <w:u w:val="single"/>
                </w:rPr>
                <w:t xml:space="preserve">Gilles Monceau</w:t>
              </w:r>
            </w:hyperlink>
            <w:r>
              <w:rPr/>
              <w:t xml:space="preserve">,</w:t>
            </w:r>
            <w:hyperlink r:id="rId21" w:history="1">
              <w:r>
                <w:rPr>
                  <w:color w:val="#410a8c"/>
                  <w:u w:val="single"/>
                </w:rPr>
                <w:t xml:space="preserve">Julie Pelhate</w:t>
              </w:r>
            </w:hyperlink>
          </w:p>
          <w:p>
            <w:pPr/>
            <w:r>
              <w:rPr>
                <w:i w:val="1"/>
                <w:iCs w:val="1"/>
              </w:rPr>
              <w:t xml:space="preserve">Colloque « Travailler ensemble : recomposition et émergence des activités des professionnel·le·s en direction des jeunes », 89ème Congrès de l’ACFAS</w:t>
            </w:r>
            <w:r>
              <w:rPr/>
              <w:t xml:space="preserve">, May 2022, LAVAL, Canada</w:t>
            </w:r>
          </w:p>
          <w:p>
            <w:pPr/>
            <w:r>
              <w:rPr/>
              <w:t xml:space="preserve">Communication dans un congrès</w:t>
            </w:r>
          </w:p>
          <w:p>
            <w:pPr/>
            <w:hyperlink r:id="rId76" w:history="1">
              <w:r>
                <w:rPr>
                  <w:color w:val="#410a8c"/>
                  <w:u w:val="single"/>
                </w:rPr>
                <w:t xml:space="preserve">hal-04074202v1</w:t>
              </w:r>
            </w:hyperlink>
          </w:p>
        </w:tc>
      </w:tr>
      <w:tr>
        <w:trPr/>
        <w:tc>
          <w:tcPr>
            <w:noWrap/>
          </w:tcPr>
          <w:p>
            <w:pPr>
              <w:spacing w:after="200"/>
            </w:pPr>
            <w:hyperlink r:id="rId77" w:history="1">
              <w:r>
                <w:rPr>
                  <w:color w:val="1e198e"/>
                  <w:b w:val="1"/>
                  <w:bCs w:val="1"/>
                  <w:u w:val="single"/>
                </w:rPr>
                <w:t xml:space="preserve">La participation : notion et incarnation au sein des cités éducatives</w:t>
              </w:r>
            </w:hyperlink>
          </w:p>
          <w:p>
            <w:pPr/>
            <w:hyperlink r:id="rId27" w:history="1">
              <w:r>
                <w:rPr>
                  <w:color w:val="#410a8c"/>
                  <w:u w:val="single"/>
                </w:rPr>
                <w:t xml:space="preserve">Audrey Boulin</w:t>
              </w:r>
            </w:hyperlink>
            <w:r>
              <w:rPr/>
              <w:t xml:space="preserve">,</w:t>
            </w:r>
            <w:hyperlink r:id="rId78" w:history="1">
              <w:r>
                <w:rPr>
                  <w:color w:val="#410a8c"/>
                  <w:u w:val="single"/>
                </w:rPr>
                <w:t xml:space="preserve">Benjamin Denecheau</w:t>
              </w:r>
            </w:hyperlink>
            <w:r>
              <w:rPr/>
              <w:t xml:space="preserve">,</w:t>
            </w:r>
            <w:hyperlink r:id="rId79" w:history="1">
              <w:r>
                <w:rPr>
                  <w:color w:val="#410a8c"/>
                  <w:u w:val="single"/>
                </w:rPr>
                <w:t xml:space="preserve">Laurie Genet</w:t>
              </w:r>
            </w:hyperlink>
            <w:r>
              <w:rPr/>
              <w:t xml:space="preserve">,</w:t>
            </w:r>
            <w:hyperlink r:id="rId80" w:history="1">
              <w:r>
                <w:rPr>
                  <w:color w:val="#410a8c"/>
                  <w:u w:val="single"/>
                </w:rPr>
                <w:t xml:space="preserve">Maïté Juan</w:t>
              </w:r>
            </w:hyperlink>
            <w:r>
              <w:rPr/>
              <w:t xml:space="preserve">,</w:t>
            </w:r>
            <w:hyperlink r:id="rId81" w:history="1">
              <w:r>
                <w:rPr>
                  <w:color w:val="#410a8c"/>
                  <w:u w:val="single"/>
                </w:rPr>
                <w:t xml:space="preserve">Maryan Lemoine</w:t>
              </w:r>
            </w:hyperlink>
            <w:r>
              <w:rPr/>
              <w:t xml:space="preserve">et al.</w:t>
            </w:r>
          </w:p>
          <w:p>
            <w:pPr/>
            <w:r>
              <w:rPr>
                <w:i w:val="1"/>
                <w:iCs w:val="1"/>
              </w:rPr>
              <w:t xml:space="preserve">Des politiques éducatives territorialisées aux cités éducatives</w:t>
            </w:r>
            <w:r>
              <w:rPr/>
              <w:t xml:space="preserve">, Réseau scientifique national Cités Educatives et Recherches en Education, Oct 2022, La courneuve, France</w:t>
            </w:r>
          </w:p>
          <w:p>
            <w:pPr/>
            <w:r>
              <w:rPr/>
              <w:t xml:space="preserve">Communication dans un congrès</w:t>
            </w:r>
          </w:p>
          <w:p>
            <w:pPr/>
            <w:hyperlink r:id="rId77" w:history="1">
              <w:r>
                <w:rPr>
                  <w:color w:val="#410a8c"/>
                  <w:u w:val="single"/>
                </w:rPr>
                <w:t xml:space="preserve">hal-03937445v1</w:t>
              </w:r>
            </w:hyperlink>
          </w:p>
        </w:tc>
      </w:tr>
      <w:tr>
        <w:trPr/>
        <w:tc>
          <w:tcPr>
            <w:noWrap/>
          </w:tcPr>
          <w:p>
            <w:pPr>
              <w:spacing w:after="200"/>
            </w:pPr>
            <w:hyperlink r:id="rId82" w:history="1">
              <w:r>
                <w:rPr>
                  <w:color w:val="1e198e"/>
                  <w:b w:val="1"/>
                  <w:bCs w:val="1"/>
                  <w:u w:val="single"/>
                </w:rPr>
                <w:t xml:space="preserve">Travailler les relations humaines pour de futurs personnels de direction de dispositifs inclusifs : Mise à l'épreuve d'un dispositif de formation fondé sur la pédagogie expérientielle en temps de Covid</w:t>
              </w:r>
            </w:hyperlink>
          </w:p>
          <w:p>
            <w:pPr/>
            <w:hyperlink r:id="rId17" w:history="1">
              <w:r>
                <w:rPr>
                  <w:color w:val="#410a8c"/>
                  <w:u w:val="single"/>
                </w:rPr>
                <w:t xml:space="preserve">Jérémy Zytnicki</w:t>
              </w:r>
            </w:hyperlink>
            <w:r>
              <w:rPr/>
              <w:t xml:space="preserve">,</w:t>
            </w:r>
            <w:hyperlink r:id="rId18" w:history="1">
              <w:r>
                <w:rPr>
                  <w:color w:val="#410a8c"/>
                  <w:u w:val="single"/>
                </w:rPr>
                <w:t xml:space="preserve">Mélissa Arneton</w:t>
              </w:r>
            </w:hyperlink>
            <w:r>
              <w:rPr/>
              <w:t xml:space="preserve">,</w:t>
            </w:r>
            <w:hyperlink r:id="rId83" w:history="1">
              <w:r>
                <w:rPr>
                  <w:color w:val="#410a8c"/>
                  <w:u w:val="single"/>
                </w:rPr>
                <w:t xml:space="preserve">Sabine Zorn</w:t>
              </w:r>
            </w:hyperlink>
            <w:r>
              <w:rPr/>
              <w:t xml:space="preserve">,</w:t>
            </w:r>
            <w:hyperlink r:id="rId19" w:history="1">
              <w:r>
                <w:rPr>
                  <w:color w:val="#410a8c"/>
                  <w:u w:val="single"/>
                </w:rPr>
                <w:t xml:space="preserve">Esther Atlan</w:t>
              </w:r>
            </w:hyperlink>
            <w:r>
              <w:rPr/>
              <w:t xml:space="preserve">,</w:t>
            </w:r>
            <w:hyperlink r:id="rId21" w:history="1">
              <w:r>
                <w:rPr>
                  <w:color w:val="#410a8c"/>
                  <w:u w:val="single"/>
                </w:rPr>
                <w:t xml:space="preserve">Julie Pelhate</w:t>
              </w:r>
            </w:hyperlink>
            <w:r>
              <w:rPr/>
              <w:t xml:space="preserve">et al.</w:t>
            </w:r>
          </w:p>
          <w:p>
            <w:pPr/>
            <w:r>
              <w:rPr>
                <w:i w:val="1"/>
                <w:iCs w:val="1"/>
              </w:rPr>
              <w:t xml:space="preserve">La formation à distance, résolument ? Modalités, enjeux, ouvertures et perspectives / Distance education: a brave new world? modalities, challenges, opportunities and prospects</w:t>
            </w:r>
            <w:r>
              <w:rPr/>
              <w:t xml:space="preserve">, Centre National d’Enseignement à Distance (CNED); Revue scientifique Distances et Médiations des Savoirs (DMS); Université britannique The Open University, Oct 2022, Colloque à distance, France</w:t>
            </w:r>
          </w:p>
          <w:p>
            <w:pPr/>
            <w:r>
              <w:rPr/>
              <w:t xml:space="preserve">Communication dans un congrès</w:t>
            </w:r>
          </w:p>
          <w:p>
            <w:pPr/>
            <w:hyperlink r:id="rId82" w:history="1">
              <w:r>
                <w:rPr>
                  <w:color w:val="#410a8c"/>
                  <w:u w:val="single"/>
                </w:rPr>
                <w:t xml:space="preserve">hal-04439553v1</w:t>
              </w:r>
            </w:hyperlink>
          </w:p>
        </w:tc>
      </w:tr>
      <w:tr>
        <w:trPr/>
        <w:tc>
          <w:tcPr>
            <w:noWrap/>
          </w:tcPr>
          <w:p>
            <w:pPr>
              <w:spacing w:after="200"/>
            </w:pPr>
            <w:hyperlink r:id="rId84" w:history="1">
              <w:r>
                <w:rPr>
                  <w:color w:val="1e198e"/>
                  <w:b w:val="1"/>
                  <w:bCs w:val="1"/>
                  <w:u w:val="single"/>
                </w:rPr>
                <w:t xml:space="preserve">Quels sont les sens donnés à l’autonomie dans un dispositif d’accompagnement au travail personnel de l'élève par les différents acteurs impliqués ?</w:t>
              </w:r>
            </w:hyperlink>
          </w:p>
          <w:p>
            <w:pPr/>
            <w:hyperlink r:id="rId27" w:history="1">
              <w:r>
                <w:rPr>
                  <w:color w:val="#410a8c"/>
                  <w:u w:val="single"/>
                </w:rPr>
                <w:t xml:space="preserve">Audrey Boulin</w:t>
              </w:r>
            </w:hyperlink>
            <w:r>
              <w:rPr/>
              <w:t xml:space="preserve">,</w:t>
            </w:r>
            <w:hyperlink r:id="rId28" w:history="1">
              <w:r>
                <w:rPr>
                  <w:color w:val="#410a8c"/>
                  <w:u w:val="single"/>
                </w:rPr>
                <w:t xml:space="preserve">Célia Cyrille</w:t>
              </w:r>
            </w:hyperlink>
            <w:r>
              <w:rPr/>
              <w:t xml:space="preserve">,</w:t>
            </w:r>
            <w:hyperlink r:id="rId29" w:history="1">
              <w:r>
                <w:rPr>
                  <w:color w:val="#410a8c"/>
                  <w:u w:val="single"/>
                </w:rPr>
                <w:t xml:space="preserve">Sofia Hachemi</w:t>
              </w:r>
            </w:hyperlink>
            <w:r>
              <w:rPr/>
              <w:t xml:space="preserve">,</w:t>
            </w:r>
            <w:hyperlink r:id="rId30" w:history="1">
              <w:r>
                <w:rPr>
                  <w:color w:val="#410a8c"/>
                  <w:u w:val="single"/>
                </w:rPr>
                <w:t xml:space="preserve">Gilles Monceau</w:t>
              </w:r>
            </w:hyperlink>
            <w:r>
              <w:rPr/>
              <w:t xml:space="preserve">,</w:t>
            </w:r>
            <w:hyperlink r:id="rId31" w:history="1">
              <w:r>
                <w:rPr>
                  <w:color w:val="#410a8c"/>
                  <w:u w:val="single"/>
                </w:rPr>
                <w:t xml:space="preserve">Nathalie Oria</w:t>
              </w:r>
            </w:hyperlink>
            <w:r>
              <w:rPr/>
              <w:t xml:space="preserve">et al.</w:t>
            </w:r>
          </w:p>
          <w:p>
            <w:pPr/>
            <w:r>
              <w:rPr>
                <w:i w:val="1"/>
                <w:iCs w:val="1"/>
              </w:rPr>
              <w:t xml:space="preserve">Symposium Ecole Familles, REF 2022</w:t>
            </w:r>
            <w:r>
              <w:rPr/>
              <w:t xml:space="preserve">, Université de Namur, Réseau "Education et Formation), Jul 2022, Namur, Belgique</w:t>
            </w:r>
          </w:p>
          <w:p>
            <w:pPr/>
            <w:r>
              <w:rPr/>
              <w:t xml:space="preserve">Communication dans un congrès</w:t>
            </w:r>
          </w:p>
          <w:p>
            <w:pPr/>
            <w:hyperlink r:id="rId84" w:history="1">
              <w:r>
                <w:rPr>
                  <w:color w:val="#410a8c"/>
                  <w:u w:val="single"/>
                </w:rPr>
                <w:t xml:space="preserve">hal-04095342v1</w:t>
              </w:r>
            </w:hyperlink>
          </w:p>
        </w:tc>
      </w:tr>
      <w:tr>
        <w:trPr/>
        <w:tc>
          <w:tcPr>
            <w:noWrap/>
          </w:tcPr>
          <w:p>
            <w:pPr>
              <w:spacing w:after="200"/>
            </w:pPr>
            <w:hyperlink r:id="rId85" w:history="1">
              <w:r>
                <w:rPr>
                  <w:color w:val="1e198e"/>
                  <w:b w:val="1"/>
                  <w:bCs w:val="1"/>
                  <w:u w:val="single"/>
                </w:rPr>
                <w:t xml:space="preserve">« Chercher ensemble pour coéduquer »</w:t>
              </w:r>
            </w:hyperlink>
          </w:p>
          <w:p>
            <w:pPr/>
            <w:hyperlink r:id="rId21" w:history="1">
              <w:r>
                <w:rPr>
                  <w:color w:val="#410a8c"/>
                  <w:u w:val="single"/>
                </w:rPr>
                <w:t xml:space="preserve">Julie Pelhate</w:t>
              </w:r>
            </w:hyperlink>
            <w:r>
              <w:rPr/>
              <w:t xml:space="preserve">,</w:t>
            </w:r>
            <w:hyperlink r:id="rId24" w:history="1">
              <w:r>
                <w:rPr>
                  <w:color w:val="#410a8c"/>
                  <w:u w:val="single"/>
                </w:rPr>
                <w:t xml:space="preserve">Clément Pin</w:t>
              </w:r>
            </w:hyperlink>
          </w:p>
          <w:p>
            <w:pPr/>
            <w:r>
              <w:rPr>
                <w:i w:val="1"/>
                <w:iCs w:val="1"/>
              </w:rPr>
              <w:t xml:space="preserve">Congrès international d’Actualité de la Recherche en Éducation et en Formation (AREF)</w:t>
            </w:r>
            <w:r>
              <w:rPr/>
              <w:t xml:space="preserve">, La SSRE (Société Suisse pour la Recherche en Éducation), l’AECSE (Association des Enseignants et des Chercheurs en Sciences de l’Éducation), et ABC-Educ (Association belge des chercheurs en Éducation) ainsi que l’OBSEF (Observatoire de l’éducation et de la formation) de la Faculté des Sciences sociales et politiques de l’Université de Lausanne, Sep 2022, Lausane, France</w:t>
            </w:r>
          </w:p>
          <w:p>
            <w:pPr/>
            <w:r>
              <w:rPr/>
              <w:t xml:space="preserve">Communication dans un congrès</w:t>
            </w:r>
          </w:p>
          <w:p>
            <w:pPr/>
            <w:hyperlink r:id="rId85" w:history="1">
              <w:r>
                <w:rPr>
                  <w:color w:val="#410a8c"/>
                  <w:u w:val="single"/>
                </w:rPr>
                <w:t xml:space="preserve">hal-04355079v1</w:t>
              </w:r>
            </w:hyperlink>
          </w:p>
        </w:tc>
      </w:tr>
      <w:tr>
        <w:trPr/>
        <w:tc>
          <w:tcPr>
            <w:noWrap/>
          </w:tcPr>
          <w:p>
            <w:pPr>
              <w:spacing w:after="200"/>
            </w:pPr>
            <w:hyperlink r:id="rId86" w:history="1">
              <w:r>
                <w:rPr>
                  <w:color w:val="1e198e"/>
                  <w:b w:val="1"/>
                  <w:bCs w:val="1"/>
                  <w:u w:val="single"/>
                </w:rPr>
                <w:t xml:space="preserve">« Educateurs sociaux et enseignants face à la difficulté scolaire : mise en œuvre du travail relationnel et ajustement des pratiques professionnelles en REP genevois »</w:t>
              </w:r>
            </w:hyperlink>
          </w:p>
          <w:p>
            <w:pPr/>
            <w:hyperlink r:id="rId21" w:history="1">
              <w:r>
                <w:rPr>
                  <w:color w:val="#410a8c"/>
                  <w:u w:val="single"/>
                </w:rPr>
                <w:t xml:space="preserve">Julie Pelhate</w:t>
              </w:r>
            </w:hyperlink>
          </w:p>
          <w:p>
            <w:pPr/>
            <w:r>
              <w:rPr>
                <w:i w:val="1"/>
                <w:iCs w:val="1"/>
              </w:rPr>
              <w:t xml:space="preserve">Colloque international La recherche en travail social et santé dans les sciences de l’éducation et de la formation (TRESSE), "Le travail de la relation"</w:t>
            </w:r>
            <w:r>
              <w:rPr/>
              <w:t xml:space="preserve">, Université de Rouen Normandie, Jun 2021, Rouen (Université de Rouen Normandie), France</w:t>
            </w:r>
          </w:p>
          <w:p>
            <w:pPr/>
            <w:r>
              <w:rPr/>
              <w:t xml:space="preserve">Communication dans un congrès</w:t>
            </w:r>
          </w:p>
          <w:p>
            <w:pPr/>
            <w:hyperlink r:id="rId86" w:history="1">
              <w:r>
                <w:rPr>
                  <w:color w:val="#410a8c"/>
                  <w:u w:val="single"/>
                </w:rPr>
                <w:t xml:space="preserve">hal-04355826v1</w:t>
              </w:r>
            </w:hyperlink>
          </w:p>
        </w:tc>
      </w:tr>
      <w:tr>
        <w:trPr/>
        <w:tc>
          <w:tcPr>
            <w:noWrap/>
          </w:tcPr>
          <w:p>
            <w:pPr>
              <w:spacing w:after="200"/>
            </w:pPr>
            <w:hyperlink r:id="rId87" w:history="1">
              <w:r>
                <w:rPr>
                  <w:color w:val="1e198e"/>
                  <w:b w:val="1"/>
                  <w:bCs w:val="1"/>
                  <w:u w:val="single"/>
                </w:rPr>
                <w:t xml:space="preserve">«« L’école à la maison » ? Transformation des contours de l’institution scolaire et adaptation des enseignants »</w:t>
              </w:r>
            </w:hyperlink>
          </w:p>
          <w:p>
            <w:pPr/>
            <w:hyperlink r:id="rId21" w:history="1">
              <w:r>
                <w:rPr>
                  <w:color w:val="#410a8c"/>
                  <w:u w:val="single"/>
                </w:rPr>
                <w:t xml:space="preserve">Julie Pelhate</w:t>
              </w:r>
            </w:hyperlink>
          </w:p>
          <w:p>
            <w:pPr/>
            <w:r>
              <w:rPr>
                <w:i w:val="1"/>
                <w:iCs w:val="1"/>
              </w:rPr>
              <w:t xml:space="preserve">Colloque "Changer ?", RT 40 Sociologie de l’éducation et de la formation « Ordres et changements en éducation et formation ».</w:t>
            </w:r>
            <w:r>
              <w:rPr/>
              <w:t xml:space="preserve">, AFS Université de Lille, Villeneuve d’Ascq, Jul 2021, Villeneuse d'Ascq, France</w:t>
            </w:r>
          </w:p>
          <w:p>
            <w:pPr/>
            <w:r>
              <w:rPr/>
              <w:t xml:space="preserve">Communication dans un congrès</w:t>
            </w:r>
          </w:p>
          <w:p>
            <w:pPr/>
            <w:hyperlink r:id="rId87" w:history="1">
              <w:r>
                <w:rPr>
                  <w:color w:val="#410a8c"/>
                  <w:u w:val="single"/>
                </w:rPr>
                <w:t xml:space="preserve">hal-04355819v1</w:t>
              </w:r>
            </w:hyperlink>
          </w:p>
        </w:tc>
      </w:tr>
      <w:tr>
        <w:trPr/>
        <w:tc>
          <w:tcPr>
            <w:noWrap/>
          </w:tcPr>
          <w:p>
            <w:pPr>
              <w:spacing w:after="200"/>
            </w:pPr>
            <w:hyperlink r:id="rId88" w:history="1">
              <w:r>
                <w:rPr>
                  <w:color w:val="1e198e"/>
                  <w:b w:val="1"/>
                  <w:bCs w:val="1"/>
                  <w:u w:val="single"/>
                </w:rPr>
                <w:t xml:space="preserve">« Constituer des « alliances » éducatives. Pour quelle(s) finalité(s) ? »</w:t>
              </w:r>
            </w:hyperlink>
          </w:p>
          <w:p>
            <w:pPr/>
            <w:hyperlink r:id="rId21" w:history="1">
              <w:r>
                <w:rPr>
                  <w:color w:val="#410a8c"/>
                  <w:u w:val="single"/>
                </w:rPr>
                <w:t xml:space="preserve">Julie Pelhate</w:t>
              </w:r>
            </w:hyperlink>
          </w:p>
          <w:p>
            <w:pPr/>
            <w:r>
              <w:rPr>
                <w:i w:val="1"/>
                <w:iCs w:val="1"/>
              </w:rPr>
              <w:t xml:space="preserve">Colloque international « Les « alliances » face aux « nouvelles » problématiques éducatives à l’école : enjeux, tensions et controverses »</w:t>
            </w:r>
            <w:r>
              <w:rPr/>
              <w:t xml:space="preserve">, Laboratoire Accrochage Scolaire et Alliances Éducatives (Lasalé) HEP Vaud &amp; CY Cergy Paris Université, INSPÉ de Versailles., Mar 2021, à distance, France</w:t>
            </w:r>
          </w:p>
          <w:p>
            <w:pPr/>
            <w:r>
              <w:rPr/>
              <w:t xml:space="preserve">Communication dans un congrès</w:t>
            </w:r>
          </w:p>
          <w:p>
            <w:pPr/>
            <w:hyperlink r:id="rId88" w:history="1">
              <w:r>
                <w:rPr>
                  <w:color w:val="#410a8c"/>
                  <w:u w:val="single"/>
                </w:rPr>
                <w:t xml:space="preserve">hal-04355846v1</w:t>
              </w:r>
            </w:hyperlink>
          </w:p>
        </w:tc>
      </w:tr>
      <w:tr>
        <w:trPr/>
        <w:tc>
          <w:tcPr>
            <w:noWrap/>
          </w:tcPr>
          <w:p>
            <w:pPr>
              <w:spacing w:after="200"/>
            </w:pPr>
            <w:hyperlink r:id="rId89" w:history="1">
              <w:r>
                <w:rPr>
                  <w:color w:val="1e198e"/>
                  <w:b w:val="1"/>
                  <w:bCs w:val="1"/>
                  <w:u w:val="single"/>
                </w:rPr>
                <w:t xml:space="preserve">« Le partage des territoires professionnels en REP genevois. Croisement de logiques d’action et mise en concurrence des savoirs sur l’élève »</w:t>
              </w:r>
            </w:hyperlink>
          </w:p>
          <w:p>
            <w:pPr/>
            <w:hyperlink r:id="rId21" w:history="1">
              <w:r>
                <w:rPr>
                  <w:color w:val="#410a8c"/>
                  <w:u w:val="single"/>
                </w:rPr>
                <w:t xml:space="preserve">Julie Pelhate</w:t>
              </w:r>
            </w:hyperlink>
          </w:p>
          <w:p>
            <w:pPr/>
            <w:r>
              <w:rPr>
                <w:i w:val="1"/>
                <w:iCs w:val="1"/>
              </w:rPr>
              <w:t xml:space="preserve">Colloque Inter-Congrès AREF (à distance), "Politiques et Territoires en Education et Formation : enjeux, débats et perspectives"</w:t>
            </w:r>
            <w:r>
              <w:rPr/>
              <w:t xml:space="preserve">, Université de Lorraine, Jun 2021, à distance, France</w:t>
            </w:r>
          </w:p>
          <w:p>
            <w:pPr/>
            <w:r>
              <w:rPr/>
              <w:t xml:space="preserve">Communication dans un congrès</w:t>
            </w:r>
          </w:p>
          <w:p>
            <w:pPr/>
            <w:hyperlink r:id="rId89" w:history="1">
              <w:r>
                <w:rPr>
                  <w:color w:val="#410a8c"/>
                  <w:u w:val="single"/>
                </w:rPr>
                <w:t xml:space="preserve">hal-04355836v1</w:t>
              </w:r>
            </w:hyperlink>
          </w:p>
        </w:tc>
      </w:tr>
      <w:tr>
        <w:trPr/>
        <w:tc>
          <w:tcPr>
            <w:noWrap/>
          </w:tcPr>
          <w:p>
            <w:pPr>
              <w:spacing w:after="200"/>
            </w:pPr>
            <w:hyperlink r:id="rId90" w:history="1">
              <w:r>
                <w:rPr>
                  <w:color w:val="1e198e"/>
                  <w:b w:val="1"/>
                  <w:bCs w:val="1"/>
                  <w:u w:val="single"/>
                </w:rPr>
                <w:t xml:space="preserve">« L'école confinée, continuités et ruptures »</w:t>
              </w:r>
            </w:hyperlink>
          </w:p>
          <w:p>
            <w:pPr/>
            <w:hyperlink r:id="rId21" w:history="1">
              <w:r>
                <w:rPr>
                  <w:color w:val="#410a8c"/>
                  <w:u w:val="single"/>
                </w:rPr>
                <w:t xml:space="preserve">Julie Pelhate</w:t>
              </w:r>
            </w:hyperlink>
            <w:r>
              <w:rPr/>
              <w:t xml:space="preserve">,</w:t>
            </w:r>
            <w:hyperlink r:id="rId33" w:history="1">
              <w:r>
                <w:rPr>
                  <w:color w:val="#410a8c"/>
                  <w:u w:val="single"/>
                </w:rPr>
                <w:t xml:space="preserve">Pascale Ponté</w:t>
              </w:r>
            </w:hyperlink>
            <w:r>
              <w:rPr/>
              <w:t xml:space="preserve">,</w:t>
            </w:r>
            <w:hyperlink r:id="rId34" w:history="1">
              <w:r>
                <w:rPr>
                  <w:color w:val="#410a8c"/>
                  <w:u w:val="single"/>
                </w:rPr>
                <w:t xml:space="preserve">Patrick Rayou</w:t>
              </w:r>
            </w:hyperlink>
          </w:p>
          <w:p>
            <w:pPr/>
            <w:r>
              <w:rPr>
                <w:i w:val="1"/>
                <w:iCs w:val="1"/>
              </w:rPr>
              <w:t xml:space="preserve">AFS, Colloque "Changer ?", RT 4 Sociologie de l’éducation et de la formation « Ordres et changements en éducation et formation ».</w:t>
            </w:r>
            <w:r>
              <w:rPr/>
              <w:t xml:space="preserve">, Jul 2021, Villeneuve d’Ascq, France</w:t>
            </w:r>
          </w:p>
          <w:p>
            <w:pPr/>
            <w:r>
              <w:rPr/>
              <w:t xml:space="preserve">Communication dans un congrès</w:t>
            </w:r>
          </w:p>
          <w:p>
            <w:pPr/>
            <w:hyperlink r:id="rId90" w:history="1">
              <w:r>
                <w:rPr>
                  <w:color w:val="#410a8c"/>
                  <w:u w:val="single"/>
                </w:rPr>
                <w:t xml:space="preserve">hal-04355811v1</w:t>
              </w:r>
            </w:hyperlink>
          </w:p>
        </w:tc>
      </w:tr>
      <w:tr>
        <w:trPr/>
        <w:tc>
          <w:tcPr>
            <w:noWrap/>
          </w:tcPr>
          <w:p>
            <w:pPr>
              <w:spacing w:after="200"/>
            </w:pPr>
            <w:hyperlink r:id="rId91" w:history="1">
              <w:r>
                <w:rPr>
                  <w:color w:val="1e198e"/>
                  <w:b w:val="1"/>
                  <w:bCs w:val="1"/>
                  <w:u w:val="single"/>
                </w:rPr>
                <w:t xml:space="preserve">Symposium court « Penser l'inclusion à travers la division du travail éducatif : quelles formes de collaborations avec les parents et entre professionnels ? »</w:t>
              </w:r>
            </w:hyperlink>
          </w:p>
          <w:p>
            <w:pPr/>
            <w:hyperlink r:id="rId21" w:history="1">
              <w:r>
                <w:rPr>
                  <w:color w:val="#410a8c"/>
                  <w:u w:val="single"/>
                </w:rPr>
                <w:t xml:space="preserve">Julie Pelhate</w:t>
              </w:r>
            </w:hyperlink>
            <w:r>
              <w:rPr/>
              <w:t xml:space="preserve">,</w:t>
            </w:r>
            <w:hyperlink r:id="rId92" w:history="1">
              <w:r>
                <w:rPr>
                  <w:color w:val="#410a8c"/>
                  <w:u w:val="single"/>
                </w:rPr>
                <w:t xml:space="preserve">Marie Jacobs</w:t>
              </w:r>
            </w:hyperlink>
            <w:r>
              <w:rPr/>
              <w:t xml:space="preserve">,</w:t>
            </w:r>
            <w:hyperlink r:id="rId93" w:history="1">
              <w:r>
                <w:rPr>
                  <w:color w:val="#410a8c"/>
                  <w:u w:val="single"/>
                </w:rPr>
                <w:t xml:space="preserve">Xavier Conus</w:t>
              </w:r>
            </w:hyperlink>
          </w:p>
          <w:p>
            <w:pPr/>
            <w:r>
              <w:rPr>
                <w:i w:val="1"/>
                <w:iCs w:val="1"/>
              </w:rPr>
              <w:t xml:space="preserve">Colloque "L'école primaire au 21e siècle"</w:t>
            </w:r>
            <w:r>
              <w:rPr/>
              <w:t xml:space="preserve">, CY Cergy Paris Université., Oct 2021, Cergy (CY Cergy Paris université), France</w:t>
            </w:r>
          </w:p>
          <w:p>
            <w:pPr/>
            <w:r>
              <w:rPr/>
              <w:t xml:space="preserve">Communication dans un congrès</w:t>
            </w:r>
          </w:p>
          <w:p>
            <w:pPr/>
            <w:hyperlink r:id="rId91" w:history="1">
              <w:r>
                <w:rPr>
                  <w:color w:val="#410a8c"/>
                  <w:u w:val="single"/>
                </w:rPr>
                <w:t xml:space="preserve">hal-04355799v1</w:t>
              </w:r>
            </w:hyperlink>
          </w:p>
        </w:tc>
      </w:tr>
      <w:tr>
        <w:trPr/>
        <w:tc>
          <w:tcPr>
            <w:noWrap/>
          </w:tcPr>
          <w:p>
            <w:pPr>
              <w:spacing w:after="200"/>
            </w:pPr>
            <w:hyperlink r:id="rId94" w:history="1">
              <w:r>
                <w:rPr>
                  <w:color w:val="1e198e"/>
                  <w:b w:val="1"/>
                  <w:bCs w:val="1"/>
                  <w:u w:val="single"/>
                </w:rPr>
                <w:t xml:space="preserve">« Relations aux parents et continuité pédagogique »</w:t>
              </w:r>
            </w:hyperlink>
          </w:p>
          <w:p>
            <w:pPr/>
            <w:hyperlink r:id="rId21" w:history="1">
              <w:r>
                <w:rPr>
                  <w:color w:val="#410a8c"/>
                  <w:u w:val="single"/>
                </w:rPr>
                <w:t xml:space="preserve">Julie Pelhate</w:t>
              </w:r>
            </w:hyperlink>
          </w:p>
          <w:p>
            <w:pPr/>
            <w:r>
              <w:rPr>
                <w:i w:val="1"/>
                <w:iCs w:val="1"/>
              </w:rPr>
              <w:t xml:space="preserve">10ème rencontre internationale des LéA</w:t>
            </w:r>
            <w:r>
              <w:rPr/>
              <w:t xml:space="preserve">, Institut Français de l’Education (Ifé), May 2020, Asynchronous online event, France</w:t>
            </w:r>
          </w:p>
          <w:p>
            <w:pPr/>
            <w:r>
              <w:rPr/>
              <w:t xml:space="preserve">Communication dans un congrès</w:t>
            </w:r>
          </w:p>
          <w:p>
            <w:pPr/>
            <w:hyperlink r:id="rId94" w:history="1">
              <w:r>
                <w:rPr>
                  <w:color w:val="#410a8c"/>
                  <w:u w:val="single"/>
                </w:rPr>
                <w:t xml:space="preserve">hal-04356615v1</w:t>
              </w:r>
            </w:hyperlink>
          </w:p>
        </w:tc>
      </w:tr>
      <w:tr>
        <w:trPr/>
        <w:tc>
          <w:tcPr>
            <w:noWrap/>
          </w:tcPr>
          <w:p>
            <w:pPr>
              <w:spacing w:after="200"/>
            </w:pPr>
            <w:hyperlink r:id="rId95" w:history="1">
              <w:r>
                <w:rPr>
                  <w:color w:val="1e198e"/>
                  <w:b w:val="1"/>
                  <w:bCs w:val="1"/>
                  <w:u w:val="single"/>
                </w:rPr>
                <w:t xml:space="preserve">« Le traitement interinstitutionnel de l’altérité dans le REP genevois : vers une inclusion de la complexité des situations d’élèves ? »</w:t>
              </w:r>
            </w:hyperlink>
          </w:p>
          <w:p>
            <w:pPr/>
            <w:hyperlink r:id="rId21" w:history="1">
              <w:r>
                <w:rPr>
                  <w:color w:val="#410a8c"/>
                  <w:u w:val="single"/>
                </w:rPr>
                <w:t xml:space="preserve">Julie Pelhate</w:t>
              </w:r>
            </w:hyperlink>
          </w:p>
          <w:p>
            <w:pPr/>
            <w:r>
              <w:rPr>
                <w:i w:val="1"/>
                <w:iCs w:val="1"/>
              </w:rPr>
              <w:t xml:space="preserve">Colloque international « La société inclusive à l’épreuve de l’interculturel. Questions vives terrains et pratiques »</w:t>
            </w:r>
            <w:r>
              <w:rPr/>
              <w:t xml:space="preserve">, LIRTES – Université Paris Est Créteil (UPEC), Nov 2019, Créteil (Université Paris XII UPEC), France</w:t>
            </w:r>
          </w:p>
          <w:p>
            <w:pPr/>
            <w:r>
              <w:rPr/>
              <w:t xml:space="preserve">Communication dans un congrès</w:t>
            </w:r>
          </w:p>
          <w:p>
            <w:pPr/>
            <w:hyperlink r:id="rId95" w:history="1">
              <w:r>
                <w:rPr>
                  <w:color w:val="#410a8c"/>
                  <w:u w:val="single"/>
                </w:rPr>
                <w:t xml:space="preserve">hal-04356624v1</w:t>
              </w:r>
            </w:hyperlink>
          </w:p>
        </w:tc>
      </w:tr>
      <w:tr>
        <w:trPr/>
        <w:tc>
          <w:tcPr>
            <w:noWrap/>
          </w:tcPr>
          <w:p>
            <w:pPr>
              <w:spacing w:after="200"/>
            </w:pPr>
            <w:hyperlink r:id="rId96" w:history="1">
              <w:r>
                <w:rPr>
                  <w:color w:val="1e198e"/>
                  <w:b w:val="1"/>
                  <w:bCs w:val="1"/>
                  <w:u w:val="single"/>
                </w:rPr>
                <w:t xml:space="preserve">« Le partenariat interinstitutionnel : un espace pour penser la singularité de l'élève ? Le cas du réseau d'enseignement prioritaire genevois »</w:t>
              </w:r>
            </w:hyperlink>
          </w:p>
          <w:p>
            <w:pPr/>
            <w:hyperlink r:id="rId21" w:history="1">
              <w:r>
                <w:rPr>
                  <w:color w:val="#410a8c"/>
                  <w:u w:val="single"/>
                </w:rPr>
                <w:t xml:space="preserve">Julie Pelhate</w:t>
              </w:r>
            </w:hyperlink>
          </w:p>
          <w:p>
            <w:pPr/>
            <w:r>
              <w:rPr>
                <w:i w:val="1"/>
                <w:iCs w:val="1"/>
              </w:rPr>
              <w:t xml:space="preserve">Colloque international « Penser les inégalités dans l’enfance »,</w:t>
            </w:r>
            <w:r>
              <w:rPr/>
              <w:t xml:space="preserve">, Université de Paris La Sorbonne, Nov 2019, Paris Université Sorbonne Nouvelle, France</w:t>
            </w:r>
          </w:p>
          <w:p>
            <w:pPr/>
            <w:r>
              <w:rPr/>
              <w:t xml:space="preserve">Communication dans un congrès</w:t>
            </w:r>
          </w:p>
          <w:p>
            <w:pPr/>
            <w:hyperlink r:id="rId96" w:history="1">
              <w:r>
                <w:rPr>
                  <w:color w:val="#410a8c"/>
                  <w:u w:val="single"/>
                </w:rPr>
                <w:t xml:space="preserve">hal-04356641v1</w:t>
              </w:r>
            </w:hyperlink>
          </w:p>
        </w:tc>
      </w:tr>
      <w:tr>
        <w:trPr/>
        <w:tc>
          <w:tcPr>
            <w:noWrap/>
          </w:tcPr>
          <w:p>
            <w:pPr>
              <w:spacing w:after="200"/>
            </w:pPr>
            <w:hyperlink r:id="rId97" w:history="1">
              <w:r>
                <w:rPr>
                  <w:color w:val="1e198e"/>
                  <w:b w:val="1"/>
                  <w:bCs w:val="1"/>
                  <w:u w:val="single"/>
                </w:rPr>
                <w:t xml:space="preserve">Le partenariat interinstitutionnel au sein du REP genevois : croisement des regards scolaire, sanitaire et social sur la difficulté des élèves</w:t>
              </w:r>
            </w:hyperlink>
          </w:p>
          <w:p>
            <w:pPr/>
            <w:hyperlink r:id="rId21" w:history="1">
              <w:r>
                <w:rPr>
                  <w:color w:val="#410a8c"/>
                  <w:u w:val="single"/>
                </w:rPr>
                <w:t xml:space="preserve">Julie Pelhate</w:t>
              </w:r>
            </w:hyperlink>
          </w:p>
          <w:p>
            <w:pPr/>
            <w:r>
              <w:rPr>
                <w:i w:val="1"/>
                <w:iCs w:val="1"/>
              </w:rPr>
              <w:t xml:space="preserve">5ème Colloque international d’UNIRéS : Éducations, santé et mutations sociales : nouveaux enjeux, nouveaux défis ?</w:t>
            </w:r>
            <w:r>
              <w:rPr/>
              <w:t xml:space="preserve">, Oct 2014, Paris, France. pp.55-70</w:t>
            </w:r>
          </w:p>
          <w:p>
            <w:pPr/>
            <w:r>
              <w:rPr/>
              <w:t xml:space="preserve">Communication dans un congrès</w:t>
            </w:r>
          </w:p>
          <w:p>
            <w:pPr/>
            <w:hyperlink r:id="rId97" w:history="1">
              <w:r>
                <w:rPr>
                  <w:color w:val="#410a8c"/>
                  <w:u w:val="single"/>
                </w:rPr>
                <w:t xml:space="preserve">hal-03561428v1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98" w:history="1">
              <w:r>
                <w:rPr>
                  <w:color w:val="1e198e"/>
                  <w:b w:val="1"/>
                  <w:bCs w:val="1"/>
                  <w:u w:val="single"/>
                </w:rPr>
                <w:t xml:space="preserve">Quand la robustesse d’un dispositif pédagogique tient à l’agencement d’intérêts pluriels</w:t>
              </w:r>
            </w:hyperlink>
          </w:p>
          <w:p>
            <w:pPr/>
            <w:hyperlink r:id="rId27" w:history="1">
              <w:r>
                <w:rPr>
                  <w:color w:val="#410a8c"/>
                  <w:u w:val="single"/>
                </w:rPr>
                <w:t xml:space="preserve">Audrey Boulin</w:t>
              </w:r>
            </w:hyperlink>
            <w:r>
              <w:rPr/>
              <w:t xml:space="preserve">,</w:t>
            </w:r>
            <w:hyperlink r:id="rId30" w:history="1">
              <w:r>
                <w:rPr>
                  <w:color w:val="#410a8c"/>
                  <w:u w:val="single"/>
                </w:rPr>
                <w:t xml:space="preserve">Gilles Monceau</w:t>
              </w:r>
            </w:hyperlink>
            <w:r>
              <w:rPr/>
              <w:t xml:space="preserve">,</w:t>
            </w:r>
            <w:hyperlink r:id="rId21" w:history="1">
              <w:r>
                <w:rPr>
                  <w:color w:val="#410a8c"/>
                  <w:u w:val="single"/>
                </w:rPr>
                <w:t xml:space="preserve">Julie Pelhate</w:t>
              </w:r>
            </w:hyperlink>
          </w:p>
          <w:p>
            <w:pPr/>
            <w:r>
              <w:rPr/>
              <w:t xml:space="preserve">Marie Dumollard; Maria Eugénia Longo; Valérie becquet. </w:t>
            </w:r>
            <w:r>
              <w:rPr>
                <w:i w:val="1"/>
                <w:iCs w:val="1"/>
              </w:rPr>
              <w:t xml:space="preserve">Collaborer pour et avec les jeunes: normes et pratiques professionnelles</w:t>
            </w:r>
            <w:r>
              <w:rPr/>
              <w:t xml:space="preserve">, </w:t>
            </w:r>
            <w:hyperlink r:id="rId99" w:history="1">
              <w:r>
                <w:rPr>
                  <w:color w:val="#410a8c"/>
                  <w:u w:val="single"/>
                </w:rPr>
                <w:t xml:space="preserve">Presses de l'Université Laval</w:t>
              </w:r>
            </w:hyperlink>
            <w:r>
              <w:rPr/>
              <w:t xml:space="preserve">, pp.117-144, 2026, 978-2-7663-0223-9. </w:t>
            </w:r>
            <w:hyperlink r:id="rId100" w:history="1">
              <w:r>
                <w:rPr>
                  <w:color w:val="#410a8c"/>
                  <w:u w:val="single"/>
                </w:rPr>
                <w:t xml:space="preserve">⟨10.2307/jj.37078363.7⟩</w:t>
              </w:r>
            </w:hyperlink>
          </w:p>
          <w:p>
            <w:pPr/>
            <w:r>
              <w:rPr/>
              <w:t xml:space="preserve">Chapitre d'ouvrage</w:t>
            </w:r>
          </w:p>
          <w:p>
            <w:pPr/>
            <w:hyperlink r:id="rId98" w:history="1">
              <w:r>
                <w:rPr>
                  <w:color w:val="#410a8c"/>
                  <w:u w:val="single"/>
                </w:rPr>
                <w:t xml:space="preserve">hal-05464654v1</w:t>
              </w:r>
            </w:hyperlink>
          </w:p>
        </w:tc>
      </w:tr>
      <w:tr>
        <w:trPr/>
        <w:tc>
          <w:tcPr>
            <w:noWrap/>
          </w:tcPr>
          <w:p>
            <w:pPr>
              <w:spacing w:after="200"/>
            </w:pPr>
            <w:hyperlink r:id="rId101" w:history="1">
              <w:r>
                <w:rPr>
                  <w:color w:val="1e198e"/>
                  <w:b w:val="1"/>
                  <w:bCs w:val="1"/>
                  <w:u w:val="single"/>
                </w:rPr>
                <w:t xml:space="preserve">L'inquiétude pour Guillaume. Confrontation et ajustement des registres d'expertises entre acteurs de l'école et institutions partenaires</w:t>
              </w:r>
            </w:hyperlink>
          </w:p>
          <w:p>
            <w:pPr/>
            <w:hyperlink r:id="rId21" w:history="1">
              <w:r>
                <w:rPr>
                  <w:color w:val="#410a8c"/>
                  <w:u w:val="single"/>
                </w:rPr>
                <w:t xml:space="preserve">Julie Pelhate</w:t>
              </w:r>
            </w:hyperlink>
            <w:r>
              <w:rPr/>
              <w:t xml:space="preserve">,</w:t>
            </w:r>
            <w:hyperlink r:id="rId48" w:history="1">
              <w:r>
                <w:rPr>
                  <w:color w:val="#410a8c"/>
                  <w:u w:val="single"/>
                </w:rPr>
                <w:t xml:space="preserve">Fabien Deshayes</w:t>
              </w:r>
            </w:hyperlink>
            <w:r>
              <w:rPr/>
              <w:t xml:space="preserve">,</w:t>
            </w:r>
            <w:hyperlink r:id="rId49" w:history="1">
              <w:r>
                <w:rPr>
                  <w:color w:val="#410a8c"/>
                  <w:u w:val="single"/>
                </w:rPr>
                <w:t xml:space="preserve">Jean-Paul Payet</w:t>
              </w:r>
            </w:hyperlink>
          </w:p>
          <w:p>
            <w:pPr/>
            <w:r>
              <w:rPr>
                <w:i w:val="1"/>
                <w:iCs w:val="1"/>
              </w:rPr>
              <w:t xml:space="preserve">L'épreuve de l'autre. Collaborations, cohabitations et disputes interprofessionnelles en éducation</w:t>
            </w:r>
            <w:r>
              <w:rPr/>
              <w:t xml:space="preserve">, pp.107-128, 2020</w:t>
            </w:r>
          </w:p>
          <w:p>
            <w:pPr/>
            <w:r>
              <w:rPr/>
              <w:t xml:space="preserve">Chapitre d'ouvrage</w:t>
            </w:r>
          </w:p>
          <w:p>
            <w:pPr/>
            <w:hyperlink r:id="rId101" w:history="1">
              <w:r>
                <w:rPr>
                  <w:color w:val="#410a8c"/>
                  <w:u w:val="single"/>
                </w:rPr>
                <w:t xml:space="preserve">hal-03561321v1</w:t>
              </w:r>
            </w:hyperlink>
          </w:p>
        </w:tc>
      </w:tr>
      <w:tr>
        <w:trPr/>
        <w:tc>
          <w:tcPr>
            <w:noWrap/>
          </w:tcPr>
          <w:p>
            <w:pPr>
              <w:spacing w:after="200"/>
            </w:pPr>
            <w:hyperlink r:id="rId102" w:history="1">
              <w:r>
                <w:rPr>
                  <w:color w:val="1e198e"/>
                  <w:b w:val="1"/>
                  <w:bCs w:val="1"/>
                  <w:u w:val="single"/>
                </w:rPr>
                <w:t xml:space="preserve">L’enseignant au carrefour d’un double partenariat. Les relations avec les familles et avec d’autres professionnels</w:t>
              </w:r>
            </w:hyperlink>
          </w:p>
          <w:p>
            <w:pPr/>
            <w:hyperlink r:id="rId21" w:history="1">
              <w:r>
                <w:rPr>
                  <w:color w:val="#410a8c"/>
                  <w:u w:val="single"/>
                </w:rPr>
                <w:t xml:space="preserve">Julie Pelhate</w:t>
              </w:r>
            </w:hyperlink>
            <w:r>
              <w:rPr/>
              <w:t xml:space="preserve">,</w:t>
            </w:r>
            <w:hyperlink r:id="rId50" w:history="1">
              <w:r>
                <w:rPr>
                  <w:color w:val="#410a8c"/>
                  <w:u w:val="single"/>
                </w:rPr>
                <w:t xml:space="preserve">Diane Rufin</w:t>
              </w:r>
            </w:hyperlink>
          </w:p>
          <w:p>
            <w:pPr/>
            <w:r>
              <w:rPr>
                <w:i w:val="1"/>
                <w:iCs w:val="1"/>
              </w:rPr>
              <w:t xml:space="preserve">Pratiques pédagogiques et éducation prioritaire</w:t>
            </w:r>
            <w:r>
              <w:rPr/>
              <w:t xml:space="preserve">, Peter Lang, pp.59-83, 2018, 978-3-0343-3549-2</w:t>
            </w:r>
          </w:p>
          <w:p>
            <w:pPr/>
            <w:r>
              <w:rPr/>
              <w:t xml:space="preserve">Chapitre d'ouvrage</w:t>
            </w:r>
          </w:p>
          <w:p>
            <w:pPr/>
            <w:hyperlink r:id="rId102" w:history="1">
              <w:r>
                <w:rPr>
                  <w:color w:val="#410a8c"/>
                  <w:u w:val="single"/>
                </w:rPr>
                <w:t xml:space="preserve">hal-03561333v1</w:t>
              </w:r>
            </w:hyperlink>
          </w:p>
        </w:tc>
      </w:tr>
      <w:tr>
        <w:trPr/>
        <w:tc>
          <w:tcPr>
            <w:noWrap/>
          </w:tcPr>
          <w:p>
            <w:pPr>
              <w:spacing w:after="200"/>
            </w:pPr>
            <w:hyperlink r:id="rId103" w:history="1">
              <w:r>
                <w:rPr>
                  <w:color w:val="1e198e"/>
                  <w:b w:val="1"/>
                  <w:bCs w:val="1"/>
                  <w:u w:val="single"/>
                </w:rPr>
                <w:t xml:space="preserve">La double efficacité performative de l’ethnographie. Une recherche sur les relations école-familles</w:t>
              </w:r>
            </w:hyperlink>
          </w:p>
          <w:p>
            <w:pPr/>
            <w:hyperlink r:id="rId21" w:history="1">
              <w:r>
                <w:rPr>
                  <w:color w:val="#410a8c"/>
                  <w:u w:val="single"/>
                </w:rPr>
                <w:t xml:space="preserve">Julie Pelhate</w:t>
              </w:r>
            </w:hyperlink>
            <w:r>
              <w:rPr/>
              <w:t xml:space="preserve">,</w:t>
            </w:r>
            <w:hyperlink r:id="rId50" w:history="1">
              <w:r>
                <w:rPr>
                  <w:color w:val="#410a8c"/>
                  <w:u w:val="single"/>
                </w:rPr>
                <w:t xml:space="preserve">Diane Rufin</w:t>
              </w:r>
            </w:hyperlink>
          </w:p>
          <w:p>
            <w:pPr/>
            <w:r>
              <w:rPr/>
              <w:t xml:space="preserve">Presses Universitaires de Rennes. </w:t>
            </w:r>
            <w:r>
              <w:rPr>
                <w:i w:val="1"/>
                <w:iCs w:val="1"/>
              </w:rPr>
              <w:t xml:space="preserve">Ethnographie de l’école. Les coulisses des institutions scolaires et socio-éducatives</w:t>
            </w:r>
            <w:r>
              <w:rPr/>
              <w:t xml:space="preserve">, pp.183-202, 2016, 978-2-7535-4885-5</w:t>
            </w:r>
          </w:p>
          <w:p>
            <w:pPr/>
            <w:r>
              <w:rPr/>
              <w:t xml:space="preserve">Chapitre d'ouvrage</w:t>
            </w:r>
          </w:p>
          <w:p>
            <w:pPr/>
            <w:hyperlink r:id="rId103" w:history="1">
              <w:r>
                <w:rPr>
                  <w:color w:val="#410a8c"/>
                  <w:u w:val="single"/>
                </w:rPr>
                <w:t xml:space="preserve">hal-03561230v1</w:t>
              </w:r>
            </w:hyperlink>
          </w:p>
        </w:tc>
      </w:tr>
      <w:tr>
        <w:trPr/>
        <w:tc>
          <w:tcPr>
            <w:noWrap/>
          </w:tcPr>
          <w:p>
            <w:pPr>
              <w:spacing w:after="200"/>
            </w:pPr>
            <w:hyperlink r:id="rId104" w:history="1">
              <w:r>
                <w:rPr>
                  <w:color w:val="1e198e"/>
                  <w:b w:val="1"/>
                  <w:bCs w:val="1"/>
                  <w:u w:val="single"/>
                </w:rPr>
                <w:t xml:space="preserve">La double efficacité performative de l'ethnographie. Une recherche sur les relations école-familles</w:t>
              </w:r>
            </w:hyperlink>
          </w:p>
          <w:p>
            <w:pPr/>
            <w:hyperlink r:id="rId21" w:history="1">
              <w:r>
                <w:rPr>
                  <w:color w:val="#410a8c"/>
                  <w:u w:val="single"/>
                </w:rPr>
                <w:t xml:space="preserve">Julie Pelhate</w:t>
              </w:r>
            </w:hyperlink>
            <w:r>
              <w:rPr/>
              <w:t xml:space="preserve">,</w:t>
            </w:r>
            <w:hyperlink r:id="rId50" w:history="1">
              <w:r>
                <w:rPr>
                  <w:color w:val="#410a8c"/>
                  <w:u w:val="single"/>
                </w:rPr>
                <w:t xml:space="preserve">Diane Rufin</w:t>
              </w:r>
            </w:hyperlink>
          </w:p>
          <w:p>
            <w:pPr/>
            <w:r>
              <w:rPr>
                <w:i w:val="1"/>
                <w:iCs w:val="1"/>
              </w:rPr>
              <w:t xml:space="preserve">Ethnographie de l'école. Les coulisses des institutions scolaires et socio-éducatives, Editeurs/trices Payet, J.-P., p. 183-202</w:t>
            </w:r>
            <w:r>
              <w:rPr/>
              <w:t xml:space="preserve">, 2016, 978-2-7535-4885-5</w:t>
            </w:r>
          </w:p>
          <w:p>
            <w:pPr/>
            <w:r>
              <w:rPr/>
              <w:t xml:space="preserve">Chapitre d'ouvrage</w:t>
            </w:r>
          </w:p>
          <w:p>
            <w:pPr/>
            <w:hyperlink r:id="rId104" w:history="1">
              <w:r>
                <w:rPr>
                  <w:color w:val="#410a8c"/>
                  <w:u w:val="single"/>
                </w:rPr>
                <w:t xml:space="preserve">hal-04355023v1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05" w:history="1">
              <w:r>
                <w:rPr>
                  <w:color w:val="1e198e"/>
                  <w:b w:val="1"/>
                  <w:bCs w:val="1"/>
                  <w:u w:val="single"/>
                </w:rPr>
                <w:t xml:space="preserve">Soumission d’un dossier thématique pour revue Les Sciences de l’éducation – Pour l’Ère nouvelle intitulé, &amp;quot;Penser l'inclusion à travers la division du travail éducatif : quelles formes de collaborations avec les parents et entre professionnels ? &amp;quot;. Dossier accepté en mars 2022, à paraître automne 2024</w:t>
              </w:r>
            </w:hyperlink>
          </w:p>
          <w:p>
            <w:pPr/>
            <w:hyperlink r:id="rId21" w:history="1">
              <w:r>
                <w:rPr>
                  <w:color w:val="#410a8c"/>
                  <w:u w:val="single"/>
                </w:rPr>
                <w:t xml:space="preserve">Julie Pelhate</w:t>
              </w:r>
            </w:hyperlink>
            <w:r>
              <w:rPr/>
              <w:t xml:space="preserve">,</w:t>
            </w:r>
            <w:hyperlink r:id="rId92" w:history="1">
              <w:r>
                <w:rPr>
                  <w:color w:val="#410a8c"/>
                  <w:u w:val="single"/>
                </w:rPr>
                <w:t xml:space="preserve">Marie Jacobs</w:t>
              </w:r>
            </w:hyperlink>
            <w:r>
              <w:rPr/>
              <w:t xml:space="preserve">,</w:t>
            </w:r>
            <w:hyperlink r:id="rId93" w:history="1">
              <w:r>
                <w:rPr>
                  <w:color w:val="#410a8c"/>
                  <w:u w:val="single"/>
                </w:rPr>
                <w:t xml:space="preserve">Xavier Conus</w:t>
              </w:r>
            </w:hyperlink>
          </w:p>
          <w:p>
            <w:pPr/>
            <w:r>
              <w:rPr/>
              <w:t xml:space="preserve">2023</w:t>
            </w:r>
          </w:p>
          <w:p>
            <w:pPr/>
            <w:r>
              <w:rPr/>
              <w:t xml:space="preserve">Pré-publication, Document de travail</w:t>
            </w:r>
          </w:p>
          <w:p>
            <w:pPr/>
            <w:hyperlink r:id="rId105" w:history="1">
              <w:r>
                <w:rPr>
                  <w:color w:val="#410a8c"/>
                  <w:u w:val="single"/>
                </w:rPr>
                <w:t xml:space="preserve">hal-04355031v1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6" w:history="1">
              <w:r>
                <w:rPr>
                  <w:color w:val="1e198e"/>
                  <w:b w:val="1"/>
                  <w:bCs w:val="1"/>
                  <w:u w:val="single"/>
                </w:rPr>
                <w:t xml:space="preserve">La mise en scène partenariale de l'échec scolaire: approche ethnographique du traitement interinstitutionnel de la difficulté scolaire en REP (Genève)</w:t>
              </w:r>
            </w:hyperlink>
          </w:p>
          <w:p>
            <w:pPr/>
            <w:hyperlink r:id="rId21" w:history="1">
              <w:r>
                <w:rPr>
                  <w:color w:val="#410a8c"/>
                  <w:u w:val="single"/>
                </w:rPr>
                <w:t xml:space="preserve">Julie Pelhate</w:t>
              </w:r>
            </w:hyperlink>
          </w:p>
          <w:p>
            <w:pPr/>
            <w:r>
              <w:rPr/>
              <w:t xml:space="preserve">Sociologie. Université de Genève - Faculté de psychologie et des sciences de l'éducation, 2018. Français. </w:t>
            </w:r>
            <w:hyperlink r:id="rId107" w:history="1">
              <w:r>
                <w:rPr>
                  <w:color w:val="#410a8c"/>
                  <w:u w:val="single"/>
                </w:rPr>
                <w:t xml:space="preserve">⟨NNT : ⟩</w:t>
              </w:r>
            </w:hyperlink>
          </w:p>
          <w:p>
            <w:pPr/>
            <w:r>
              <w:rPr/>
              <w:t xml:space="preserve">Thèse</w:t>
            </w:r>
          </w:p>
          <w:p>
            <w:pPr/>
            <w:hyperlink r:id="rId106" w:history="1">
              <w:r>
                <w:rPr>
                  <w:color w:val="#410a8c"/>
                  <w:u w:val="single"/>
                </w:rPr>
                <w:t xml:space="preserve">tel-03561107v1</w:t>
              </w:r>
            </w:hyperlink>
          </w:p>
        </w:tc>
      </w:tr>
    </w:tbl>
    <w:sectPr>
      <w:footerReference w:type="default" r:id="rId10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0E39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DC46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ulie-pelhate" TargetMode="External"/><Relationship Id="rId9" Type="http://schemas.openxmlformats.org/officeDocument/2006/relationships/hyperlink" Target="https://orcid.org/0000-0003-0779-7190" TargetMode="External"/><Relationship Id="rId10" Type="http://schemas.openxmlformats.org/officeDocument/2006/relationships/hyperlink" Target="https://www.idref.fr/188348808" TargetMode="External"/><Relationship Id="rId11" Type="http://schemas.openxmlformats.org/officeDocument/2006/relationships/hyperlink" Target="https://www.inshea.fr/" TargetMode="External"/><Relationship Id="rId12" Type="http://schemas.openxmlformats.org/officeDocument/2006/relationships/hyperlink" Target="https://www.inshea.fr/fr/content/recherche/presentation-du-grhapes" TargetMode="External"/><Relationship Id="rId13" Type="http://schemas.openxmlformats.org/officeDocument/2006/relationships/hyperlink" Target="https://ema.cyu.fr/" TargetMode="External"/><Relationship Id="rId14" Type="http://schemas.openxmlformats.org/officeDocument/2006/relationships/hyperlink" Target="https://www.lisis.org/" TargetMode="External"/><Relationship Id="rId15" Type="http://schemas.openxmlformats.org/officeDocument/2006/relationships/hyperlink" Target="https://ojemigr.hypotheses.org/" TargetMode="External"/><Relationship Id="rId16" Type="http://schemas.openxmlformats.org/officeDocument/2006/relationships/hyperlink" Target="https://hal.science/hal-05321763v1" TargetMode="External"/><Relationship Id="rId17" Type="http://schemas.openxmlformats.org/officeDocument/2006/relationships/hyperlink" Target="https://hal.science/search/index/?q=*&amp;authFullName_s=J&#233;r&#233;my Zytnicki" TargetMode="External"/><Relationship Id="rId18" Type="http://schemas.openxmlformats.org/officeDocument/2006/relationships/hyperlink" Target="https://hal.science/search/index/?q=*&amp;authFullName_s=M&#233;lissa Arneton" TargetMode="External"/><Relationship Id="rId19" Type="http://schemas.openxmlformats.org/officeDocument/2006/relationships/hyperlink" Target="https://hal.science/search/index/?q=*&amp;authFullName_s=Esther Atlan" TargetMode="External"/><Relationship Id="rId20" Type="http://schemas.openxmlformats.org/officeDocument/2006/relationships/hyperlink" Target="https://hal.science/search/index/?q=*&amp;authFullName_s=V&#233;ronique Geffroy" TargetMode="External"/><Relationship Id="rId21" Type="http://schemas.openxmlformats.org/officeDocument/2006/relationships/hyperlink" Target="https://hal.science/search/index/?q=*&amp;authFullName_s=Julie Pelhate" TargetMode="External"/><Relationship Id="rId22" Type="http://schemas.openxmlformats.org/officeDocument/2006/relationships/hyperlink" Target="https://dx.doi.org/10.4000/14y45" TargetMode="External"/><Relationship Id="rId23" Type="http://schemas.openxmlformats.org/officeDocument/2006/relationships/hyperlink" Target="https://hal.science/hal-05075084v1" TargetMode="External"/><Relationship Id="rId24" Type="http://schemas.openxmlformats.org/officeDocument/2006/relationships/hyperlink" Target="https://hal.science/search/index/?q=*&amp;authFullName_s=Cl&#233;ment Pin" TargetMode="External"/><Relationship Id="rId25" Type="http://schemas.openxmlformats.org/officeDocument/2006/relationships/hyperlink" Target="https://inshea.hal.science/hal-05292775v1" TargetMode="External"/><Relationship Id="rId26" Type="http://schemas.openxmlformats.org/officeDocument/2006/relationships/hyperlink" Target="https://hal.science/hal-04314901v1" TargetMode="External"/><Relationship Id="rId27" Type="http://schemas.openxmlformats.org/officeDocument/2006/relationships/hyperlink" Target="https://hal.science/search/index/?q=*&amp;authFullName_s=Audrey Boulin" TargetMode="External"/><Relationship Id="rId28" Type="http://schemas.openxmlformats.org/officeDocument/2006/relationships/hyperlink" Target="https://hal.science/search/index/?q=*&amp;authFullName_s=C&#233;lia Cyrille" TargetMode="External"/><Relationship Id="rId29" Type="http://schemas.openxmlformats.org/officeDocument/2006/relationships/hyperlink" Target="https://hal.science/search/index/?q=*&amp;authFullName_s=Sofia Hachemi" TargetMode="External"/><Relationship Id="rId30" Type="http://schemas.openxmlformats.org/officeDocument/2006/relationships/hyperlink" Target="https://hal.science/search/index/?q=*&amp;authFullName_s=Gilles Monceau" TargetMode="External"/><Relationship Id="rId31" Type="http://schemas.openxmlformats.org/officeDocument/2006/relationships/hyperlink" Target="https://hal.science/search/index/?q=*&amp;authFullName_s=Nathalie Oria" TargetMode="External"/><Relationship Id="rId32" Type="http://schemas.openxmlformats.org/officeDocument/2006/relationships/hyperlink" Target="https://inshea.hal.science/hal-03561446v1" TargetMode="External"/><Relationship Id="rId33" Type="http://schemas.openxmlformats.org/officeDocument/2006/relationships/hyperlink" Target="https://hal.science/search/index/?q=*&amp;authFullName_s=Pascale Pont&#233;" TargetMode="External"/><Relationship Id="rId34" Type="http://schemas.openxmlformats.org/officeDocument/2006/relationships/hyperlink" Target="https://hal.science/search/index/?q=*&amp;authFullName_s=Patrick Rayou" TargetMode="External"/><Relationship Id="rId35" Type="http://schemas.openxmlformats.org/officeDocument/2006/relationships/hyperlink" Target="https://hal.science/hal-03919690v1" TargetMode="External"/><Relationship Id="rId36" Type="http://schemas.openxmlformats.org/officeDocument/2006/relationships/hyperlink" Target="https://dx.doi.org/10.3917/rpsf.142.0065" TargetMode="External"/><Relationship Id="rId37" Type="http://schemas.openxmlformats.org/officeDocument/2006/relationships/hyperlink" Target="https://inshea.hal.science/hal-03561439v1" TargetMode="External"/><Relationship Id="rId38" Type="http://schemas.openxmlformats.org/officeDocument/2006/relationships/hyperlink" Target="https://inshea.hal.science/hal-03561411v1" TargetMode="External"/><Relationship Id="rId39" Type="http://schemas.openxmlformats.org/officeDocument/2006/relationships/hyperlink" Target="https://inshea.hal.science/hal-03561273v1" TargetMode="External"/><Relationship Id="rId40" Type="http://schemas.openxmlformats.org/officeDocument/2006/relationships/hyperlink" Target="https://inshea.hal.science/hal-03561353v1" TargetMode="External"/><Relationship Id="rId41" Type="http://schemas.openxmlformats.org/officeDocument/2006/relationships/hyperlink" Target="https://hal.science/search/index/?q=*&amp;authFullName_s=Philippe Bongrand" TargetMode="External"/><Relationship Id="rId42" Type="http://schemas.openxmlformats.org/officeDocument/2006/relationships/hyperlink" Target="https://hal.science/search/index/?q=*&amp;authFullName_s=Camille Bordais" TargetMode="External"/><Relationship Id="rId43" Type="http://schemas.openxmlformats.org/officeDocument/2006/relationships/hyperlink" Target="https://hal.science/search/index/?q=*&amp;authFullName_s=Murielle Catay&#233;e" TargetMode="External"/><Relationship Id="rId44" Type="http://schemas.openxmlformats.org/officeDocument/2006/relationships/hyperlink" Target="https://hal.science/search/index/?q=*&amp;authFullName_s=Nolwenn Colin" TargetMode="External"/><Relationship Id="rId45" Type="http://schemas.openxmlformats.org/officeDocument/2006/relationships/hyperlink" Target="https://hal.science/search/index/?q=*&amp;authFullName_s=Fabien Delpeux" TargetMode="External"/><Relationship Id="rId46" Type="http://schemas.openxmlformats.org/officeDocument/2006/relationships/hyperlink" Target="https://hal.science/hal-03184443v1" TargetMode="External"/><Relationship Id="rId47" Type="http://schemas.openxmlformats.org/officeDocument/2006/relationships/hyperlink" Target="https://inshea.hal.science/hal-03561261v1" TargetMode="External"/><Relationship Id="rId48" Type="http://schemas.openxmlformats.org/officeDocument/2006/relationships/hyperlink" Target="https://hal.science/search/index/?q=*&amp;authFullName_s=Fabien Deshayes" TargetMode="External"/><Relationship Id="rId49" Type="http://schemas.openxmlformats.org/officeDocument/2006/relationships/hyperlink" Target="https://hal.science/search/index/?q=*&amp;authFullName_s=Jean-Paul Payet" TargetMode="External"/><Relationship Id="rId50" Type="http://schemas.openxmlformats.org/officeDocument/2006/relationships/hyperlink" Target="https://hal.science/search/index/?q=*&amp;authFullName_s=Diane Rufin" TargetMode="External"/><Relationship Id="rId51" Type="http://schemas.openxmlformats.org/officeDocument/2006/relationships/hyperlink" Target="https://hal.science/hal-04355011v1" TargetMode="External"/><Relationship Id="rId52" Type="http://schemas.openxmlformats.org/officeDocument/2006/relationships/hyperlink" Target="https://dx.doi.org/10.3917/es.041.0105" TargetMode="External"/><Relationship Id="rId53" Type="http://schemas.openxmlformats.org/officeDocument/2006/relationships/hyperlink" Target="https://inshea.hal.science/hal-03561370v1" TargetMode="External"/><Relationship Id="rId54" Type="http://schemas.openxmlformats.org/officeDocument/2006/relationships/hyperlink" Target="https://dx.doi.org/10.3917/raised.022.0049" TargetMode="External"/><Relationship Id="rId55" Type="http://schemas.openxmlformats.org/officeDocument/2006/relationships/hyperlink" Target="https://inshea.hal.science/hal-03561307v1" TargetMode="External"/><Relationship Id="rId56" Type="http://schemas.openxmlformats.org/officeDocument/2006/relationships/hyperlink" Target="https://dx.doi.org/10.4000/rfp.5282" TargetMode="External"/><Relationship Id="rId57" Type="http://schemas.openxmlformats.org/officeDocument/2006/relationships/hyperlink" Target="https://inshea.hal.science/hal-03561418v1" TargetMode="External"/><Relationship Id="rId58" Type="http://schemas.openxmlformats.org/officeDocument/2006/relationships/hyperlink" Target="https://shs.hal.science/halshs-03649538v1" TargetMode="External"/><Relationship Id="rId59" Type="http://schemas.openxmlformats.org/officeDocument/2006/relationships/hyperlink" Target="https://hal.science/search/index/?q=*&amp;authFullName_s=Marie Chartier" TargetMode="External"/><Relationship Id="rId60" Type="http://schemas.openxmlformats.org/officeDocument/2006/relationships/hyperlink" Target="https://hal.science/hal-03561385v1" TargetMode="External"/><Relationship Id="rId61" Type="http://schemas.openxmlformats.org/officeDocument/2006/relationships/hyperlink" Target="https://inshea.hal.science/hal-03561195v1" TargetMode="External"/><Relationship Id="rId62" Type="http://schemas.openxmlformats.org/officeDocument/2006/relationships/hyperlink" Target="https://hal.science/search/index/?q=*&amp;authFullName_s=Fr&#233;d&#233;rique Giuliani" TargetMode="External"/><Relationship Id="rId63" Type="http://schemas.openxmlformats.org/officeDocument/2006/relationships/hyperlink" Target="https://dx.doi.org/10.18162/fp.2015.a59" TargetMode="External"/><Relationship Id="rId64" Type="http://schemas.openxmlformats.org/officeDocument/2006/relationships/hyperlink" Target="https://shs.hal.science/halshs-03649474v1" TargetMode="External"/><Relationship Id="rId65" Type="http://schemas.openxmlformats.org/officeDocument/2006/relationships/hyperlink" Target="https://dx.doi.org/10.3917/es.034.0039" TargetMode="External"/><Relationship Id="rId66" Type="http://schemas.openxmlformats.org/officeDocument/2006/relationships/hyperlink" Target="https://hal.science/hal-03561133v1" TargetMode="External"/><Relationship Id="rId67" Type="http://schemas.openxmlformats.org/officeDocument/2006/relationships/hyperlink" Target="https://hal.science/hal-05537068v1" TargetMode="External"/><Relationship Id="rId68" Type="http://schemas.openxmlformats.org/officeDocument/2006/relationships/hyperlink" Target="https://hal.science/search/index/?q=*&amp;authFullName_s=St&#233;phanie Biegler" TargetMode="External"/><Relationship Id="rId69" Type="http://schemas.openxmlformats.org/officeDocument/2006/relationships/hyperlink" Target="https://inshea.hal.science/hal-05528838v1" TargetMode="External"/><Relationship Id="rId70" Type="http://schemas.openxmlformats.org/officeDocument/2006/relationships/hyperlink" Target="https://hal.science/search/index/?q=*&amp;authFullName_s=Caroline Perraud" TargetMode="External"/><Relationship Id="rId71" Type="http://schemas.openxmlformats.org/officeDocument/2006/relationships/hyperlink" Target="https://hal.science/hal-04355055v1" TargetMode="External"/><Relationship Id="rId72" Type="http://schemas.openxmlformats.org/officeDocument/2006/relationships/hyperlink" Target="https://hal.science/search/index/?q=*&amp;authFullName_s=Ma&#239;tena Armagnague-Roucher" TargetMode="External"/><Relationship Id="rId73" Type="http://schemas.openxmlformats.org/officeDocument/2006/relationships/hyperlink" Target="https://hal.science/hal-04355044v1" TargetMode="External"/><Relationship Id="rId74" Type="http://schemas.openxmlformats.org/officeDocument/2006/relationships/hyperlink" Target="https://hal.science/search/index/?q=*&amp;authFullName_s=C&#233;line V&#233;niat" TargetMode="External"/><Relationship Id="rId75" Type="http://schemas.openxmlformats.org/officeDocument/2006/relationships/hyperlink" Target="https://hal.science/hal-04355066v1" TargetMode="External"/><Relationship Id="rId76" Type="http://schemas.openxmlformats.org/officeDocument/2006/relationships/hyperlink" Target="https://hal.science/hal-04074202v1" TargetMode="External"/><Relationship Id="rId77" Type="http://schemas.openxmlformats.org/officeDocument/2006/relationships/hyperlink" Target="https://hal.science/hal-03937445v1" TargetMode="External"/><Relationship Id="rId78" Type="http://schemas.openxmlformats.org/officeDocument/2006/relationships/hyperlink" Target="https://hal.science/search/index/?q=*&amp;authFullName_s=Benjamin Denecheau" TargetMode="External"/><Relationship Id="rId79" Type="http://schemas.openxmlformats.org/officeDocument/2006/relationships/hyperlink" Target="https://hal.science/search/index/?q=*&amp;authFullName_s=Laurie Genet" TargetMode="External"/><Relationship Id="rId80" Type="http://schemas.openxmlformats.org/officeDocument/2006/relationships/hyperlink" Target="https://hal.science/search/index/?q=*&amp;authFullName_s=Ma&#239;t&#233; Juan" TargetMode="External"/><Relationship Id="rId81" Type="http://schemas.openxmlformats.org/officeDocument/2006/relationships/hyperlink" Target="https://hal.science/search/index/?q=*&amp;authFullName_s=Maryan Lemoine" TargetMode="External"/><Relationship Id="rId82" Type="http://schemas.openxmlformats.org/officeDocument/2006/relationships/hyperlink" Target="https://hal.science/hal-04439553v1" TargetMode="External"/><Relationship Id="rId83" Type="http://schemas.openxmlformats.org/officeDocument/2006/relationships/hyperlink" Target="https://hal.science/search/index/?q=*&amp;authFullName_s=Sabine Zorn" TargetMode="External"/><Relationship Id="rId84" Type="http://schemas.openxmlformats.org/officeDocument/2006/relationships/hyperlink" Target="https://hal.science/hal-04095342v1" TargetMode="External"/><Relationship Id="rId85" Type="http://schemas.openxmlformats.org/officeDocument/2006/relationships/hyperlink" Target="https://hal.science/hal-04355079v1" TargetMode="External"/><Relationship Id="rId86" Type="http://schemas.openxmlformats.org/officeDocument/2006/relationships/hyperlink" Target="https://hal.science/hal-04355826v1" TargetMode="External"/><Relationship Id="rId87" Type="http://schemas.openxmlformats.org/officeDocument/2006/relationships/hyperlink" Target="https://hal.science/hal-04355819v1" TargetMode="External"/><Relationship Id="rId88" Type="http://schemas.openxmlformats.org/officeDocument/2006/relationships/hyperlink" Target="https://hal.science/hal-04355846v1" TargetMode="External"/><Relationship Id="rId89" Type="http://schemas.openxmlformats.org/officeDocument/2006/relationships/hyperlink" Target="https://hal.science/hal-04355836v1" TargetMode="External"/><Relationship Id="rId90" Type="http://schemas.openxmlformats.org/officeDocument/2006/relationships/hyperlink" Target="https://hal.science/hal-04355811v1" TargetMode="External"/><Relationship Id="rId91" Type="http://schemas.openxmlformats.org/officeDocument/2006/relationships/hyperlink" Target="https://hal.science/hal-04355799v1" TargetMode="External"/><Relationship Id="rId92" Type="http://schemas.openxmlformats.org/officeDocument/2006/relationships/hyperlink" Target="https://hal.science/search/index/?q=*&amp;authFullName_s=Marie Jacobs" TargetMode="External"/><Relationship Id="rId93" Type="http://schemas.openxmlformats.org/officeDocument/2006/relationships/hyperlink" Target="https://hal.science/search/index/?q=*&amp;authFullName_s=Xavier Conus" TargetMode="External"/><Relationship Id="rId94" Type="http://schemas.openxmlformats.org/officeDocument/2006/relationships/hyperlink" Target="https://hal.science/hal-04356615v1" TargetMode="External"/><Relationship Id="rId95" Type="http://schemas.openxmlformats.org/officeDocument/2006/relationships/hyperlink" Target="https://hal.science/hal-04356624v1" TargetMode="External"/><Relationship Id="rId96" Type="http://schemas.openxmlformats.org/officeDocument/2006/relationships/hyperlink" Target="https://hal.science/hal-04356641v1" TargetMode="External"/><Relationship Id="rId97" Type="http://schemas.openxmlformats.org/officeDocument/2006/relationships/hyperlink" Target="https://inshea.hal.science/hal-03561428v1" TargetMode="External"/><Relationship Id="rId98" Type="http://schemas.openxmlformats.org/officeDocument/2006/relationships/hyperlink" Target="https://hal.science/hal-05464654v1" TargetMode="External"/><Relationship Id="rId99" Type="http://schemas.openxmlformats.org/officeDocument/2006/relationships/hyperlink" Target="https://www.pulaval.com/livres/collaborer-pour-et-avec-les-jeunes-normes-et-pratiques-professionnelles" TargetMode="External"/><Relationship Id="rId100" Type="http://schemas.openxmlformats.org/officeDocument/2006/relationships/hyperlink" Target="https://dx.doi.org/10.2307/jj.37078363.7" TargetMode="External"/><Relationship Id="rId101" Type="http://schemas.openxmlformats.org/officeDocument/2006/relationships/hyperlink" Target="https://inshea.hal.science/hal-03561321v1" TargetMode="External"/><Relationship Id="rId102" Type="http://schemas.openxmlformats.org/officeDocument/2006/relationships/hyperlink" Target="https://inshea.hal.science/hal-03561333v1" TargetMode="External"/><Relationship Id="rId103" Type="http://schemas.openxmlformats.org/officeDocument/2006/relationships/hyperlink" Target="https://inshea.hal.science/hal-03561230v1" TargetMode="External"/><Relationship Id="rId104" Type="http://schemas.openxmlformats.org/officeDocument/2006/relationships/hyperlink" Target="https://hal.science/hal-04355023v1" TargetMode="External"/><Relationship Id="rId105" Type="http://schemas.openxmlformats.org/officeDocument/2006/relationships/hyperlink" Target="https://hal.science/hal-04355031v1" TargetMode="External"/><Relationship Id="rId106" Type="http://schemas.openxmlformats.org/officeDocument/2006/relationships/hyperlink" Target="https://hal.science/tel-03561107v1" TargetMode="External"/><Relationship Id="rId107" Type="http://schemas.openxmlformats.org/officeDocument/2006/relationships/hyperlink" Target="https://www.theses.fr/" TargetMode="External"/><Relationship Id="rId10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Julie Pelhate</dc:title>
  <dc:description>CV</dc:description>
  <dc:subject/>
  <cp:keywords/>
  <cp:category/>
  <cp:lastModifiedBy/>
  <dcterms:created xsi:type="dcterms:W3CDTF">2026-04-05T08:27:05+02:00</dcterms:created>
  <dcterms:modified xsi:type="dcterms:W3CDTF">2026-04-05T08:27:05+02:00</dcterms:modified>
</cp:coreProperties>
</file>

<file path=docProps/custom.xml><?xml version="1.0" encoding="utf-8"?>
<Properties xmlns="http://schemas.openxmlformats.org/officeDocument/2006/custom-properties" xmlns:vt="http://schemas.openxmlformats.org/officeDocument/2006/docPropsVTypes"/>
</file>