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Julie Wohlfahrt </w:t>
      </w:r>
      <w:r>
        <w:rPr>
          <w:color w:val="641e6e"/>
        </w:rPr>
        <w:t xml:space="preserve">Chargée de recherche INRAE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julie-wohlfahrt</w:t>
        </w:r>
      </w:hyperlink>
    </w:p>
    <w:p>
      <w:pPr>
        <w:numPr>
          <w:ilvl w:val="0"/>
          <w:numId w:val="1"/>
        </w:numPr>
      </w:pPr>
      <w:r>
        <w:rPr/>
        <w:t xml:space="preserve"> ORCID : </w:t>
      </w:r>
      <w:hyperlink r:id="rId8" w:history="1">
        <w:r>
          <w:rPr>
            <w:color w:val="#410a8c"/>
            <w:u w:val="single"/>
          </w:rPr>
          <w:t xml:space="preserve">0000-0001-6743-3837</w:t>
        </w:r>
      </w:hyperlink>
    </w:p>
    <w:p>
      <w:pPr>
        <w:numPr>
          <w:ilvl w:val="0"/>
          <w:numId w:val="1"/>
        </w:numPr>
      </w:pPr>
      <w:r>
        <w:rPr/>
        <w:t xml:space="preserve"> IdRef : </w:t>
      </w:r>
      <w:hyperlink r:id="rId9" w:history="1">
        <w:r>
          <w:rPr>
            <w:color w:val="#410a8c"/>
            <w:u w:val="single"/>
          </w:rPr>
          <w:t xml:space="preserve">137105436</w:t>
        </w:r>
      </w:hyperlink>
    </w:p>
    <w:p>
      <w:pPr>
        <w:spacing w:before="600"/>
      </w:pPr>
    </w:p>
    <w:p>
      <w:pPr>
        <w:pStyle w:val="Heading2"/>
      </w:pPr>
      <w:r>
        <w:rPr>
          <w:color w:val="1e198e"/>
          <w:b w:val="1"/>
          <w:bCs w:val="1"/>
        </w:rPr>
        <w:t xml:space="preserve">Présentation</w:t>
      </w:r>
    </w:p>
    <w:p>
      <w:pPr>
        <w:spacing w:after="100"/>
      </w:pPr>
    </w:p>
    <w:p>
      <w:pPr/>
      <w:r>
        <w:rPr/>
        <w:t xml:space="preserve">Chargée de recherche au sein de l'UMR LAE, ma question de recherche est celle de la structure, du fonctionnement et des performances des systèmes bioéconomiques territoriaux. Mon objectif est de produire des scénarios évalués de réorganisation des systèmes bioéconomiques pour accompagner les transitions des territoires.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Multidimensional assessment demonstrates sustainability of new low-input viticulture systems in north-eastern France</w:t>
              </w:r>
            </w:hyperlink>
          </w:p>
          <w:p>
            <w:pPr/>
            <w:hyperlink r:id="rId11" w:history="1">
              <w:r>
                <w:rPr>
                  <w:color w:val="#410a8c"/>
                  <w:u w:val="single"/>
                </w:rPr>
                <w:t xml:space="preserve">Marie Thiollet-Scholtus</w:t>
              </w:r>
            </w:hyperlink>
            <w:r>
              <w:rPr/>
              <w:t xml:space="preserve">,</w:t>
            </w:r>
            <w:hyperlink r:id="rId12" w:history="1">
              <w:r>
                <w:rPr>
                  <w:color w:val="#410a8c"/>
                  <w:u w:val="single"/>
                </w:rPr>
                <w:t xml:space="preserve">A Muller</w:t>
              </w:r>
            </w:hyperlink>
            <w:r>
              <w:rPr/>
              <w:t xml:space="preserve">,</w:t>
            </w:r>
            <w:hyperlink r:id="rId13" w:history="1">
              <w:r>
                <w:rPr>
                  <w:color w:val="#410a8c"/>
                  <w:u w:val="single"/>
                </w:rPr>
                <w:t xml:space="preserve">C Abidon</w:t>
              </w:r>
            </w:hyperlink>
            <w:r>
              <w:rPr/>
              <w:t xml:space="preserve">,</w:t>
            </w:r>
            <w:hyperlink r:id="rId14" w:history="1">
              <w:r>
                <w:rPr>
                  <w:color w:val="#410a8c"/>
                  <w:u w:val="single"/>
                </w:rPr>
                <w:t xml:space="preserve">J Grignion</w:t>
              </w:r>
            </w:hyperlink>
            <w:r>
              <w:rPr/>
              <w:t xml:space="preserve">,</w:t>
            </w:r>
            <w:hyperlink r:id="rId15" w:history="1">
              <w:r>
                <w:rPr>
                  <w:color w:val="#410a8c"/>
                  <w:u w:val="single"/>
                </w:rPr>
                <w:t xml:space="preserve">O. Keichinger</w:t>
              </w:r>
            </w:hyperlink>
            <w:r>
              <w:rPr/>
              <w:t xml:space="preserve">et al.</w:t>
            </w:r>
          </w:p>
          <w:p>
            <w:pPr/>
            <w:r>
              <w:rPr>
                <w:i w:val="1"/>
                <w:iCs w:val="1"/>
              </w:rPr>
              <w:t xml:space="preserve">European Journal of Agronomy</w:t>
            </w:r>
            <w:r>
              <w:rPr/>
              <w:t xml:space="preserve">, 2021, 123, pp.126210. </w:t>
            </w:r>
            <w:hyperlink r:id="rId16" w:history="1">
              <w:r>
                <w:rPr>
                  <w:color w:val="#410a8c"/>
                  <w:u w:val="single"/>
                </w:rPr>
                <w:t xml:space="preserve">⟨10.1016/j.eja.2020.126210⟩</w:t>
              </w:r>
            </w:hyperlink>
          </w:p>
          <w:p>
            <w:pPr/>
            <w:r>
              <w:rPr/>
              <w:t xml:space="preserve">Article dans une revue</w:t>
            </w:r>
          </w:p>
          <w:p>
            <w:pPr/>
            <w:hyperlink r:id="rId10" w:history="1">
              <w:r>
                <w:rPr>
                  <w:color w:val="#410a8c"/>
                  <w:u w:val="single"/>
                </w:rPr>
                <w:t xml:space="preserve">hal-03124976v1</w:t>
              </w:r>
            </w:hyperlink>
          </w:p>
        </w:tc>
      </w:tr>
      <w:tr>
        <w:trPr/>
        <w:tc>
          <w:tcPr>
            <w:noWrap/>
          </w:tcPr>
          <w:p>
            <w:pPr>
              <w:spacing w:after="200"/>
            </w:pPr>
            <w:hyperlink r:id="rId17" w:history="1">
              <w:r>
                <w:rPr>
                  <w:color w:val="1e198e"/>
                  <w:b w:val="1"/>
                  <w:bCs w:val="1"/>
                  <w:u w:val="single"/>
                </w:rPr>
                <w:t xml:space="preserve">Characteristics of bioeconomy systems and sustainability issues at the territorial scale. A review.</w:t>
              </w:r>
            </w:hyperlink>
          </w:p>
          <w:p>
            <w:pPr/>
            <w:hyperlink r:id="rId18" w:history="1">
              <w:r>
                <w:rPr>
                  <w:color w:val="#410a8c"/>
                  <w:u w:val="single"/>
                </w:rPr>
                <w:t xml:space="preserve">Julie Wohlfahrt</w:t>
              </w:r>
            </w:hyperlink>
            <w:r>
              <w:rPr/>
              <w:t xml:space="preserve">,</w:t>
            </w:r>
            <w:hyperlink r:id="rId19" w:history="1">
              <w:r>
                <w:rPr>
                  <w:color w:val="#410a8c"/>
                  <w:u w:val="single"/>
                </w:rPr>
                <w:t xml:space="preserve">Fabien Ferchaud</w:t>
              </w:r>
            </w:hyperlink>
            <w:r>
              <w:rPr/>
              <w:t xml:space="preserve">,</w:t>
            </w:r>
            <w:hyperlink r:id="rId20" w:history="1">
              <w:r>
                <w:rPr>
                  <w:color w:val="#410a8c"/>
                  <w:u w:val="single"/>
                </w:rPr>
                <w:t xml:space="preserve">Benoit Gabrielle</w:t>
              </w:r>
            </w:hyperlink>
            <w:r>
              <w:rPr/>
              <w:t xml:space="preserve">,</w:t>
            </w:r>
            <w:hyperlink r:id="rId21" w:history="1">
              <w:r>
                <w:rPr>
                  <w:color w:val="#410a8c"/>
                  <w:u w:val="single"/>
                </w:rPr>
                <w:t xml:space="preserve">C. Godard</w:t>
              </w:r>
            </w:hyperlink>
            <w:r>
              <w:rPr/>
              <w:t xml:space="preserve">,</w:t>
            </w:r>
            <w:hyperlink r:id="rId22" w:history="1">
              <w:r>
                <w:rPr>
                  <w:color w:val="#410a8c"/>
                  <w:u w:val="single"/>
                </w:rPr>
                <w:t xml:space="preserve">Bernard Kurek</w:t>
              </w:r>
            </w:hyperlink>
            <w:r>
              <w:rPr/>
              <w:t xml:space="preserve">et al.</w:t>
            </w:r>
          </w:p>
          <w:p>
            <w:pPr/>
            <w:r>
              <w:rPr>
                <w:i w:val="1"/>
                <w:iCs w:val="1"/>
              </w:rPr>
              <w:t xml:space="preserve">Journal of Cleaner Production</w:t>
            </w:r>
            <w:r>
              <w:rPr/>
              <w:t xml:space="preserve">, 2019, 232, pp.898-909. </w:t>
            </w:r>
            <w:hyperlink r:id="rId23" w:history="1">
              <w:r>
                <w:rPr>
                  <w:color w:val="#410a8c"/>
                  <w:u w:val="single"/>
                </w:rPr>
                <w:t xml:space="preserve">⟨10.1016/j.jclepro.2019.05.385⟩</w:t>
              </w:r>
            </w:hyperlink>
          </w:p>
          <w:p>
            <w:pPr/>
            <w:r>
              <w:rPr/>
              <w:t xml:space="preserve">Article dans une revue</w:t>
            </w:r>
          </w:p>
          <w:p>
            <w:pPr/>
            <w:hyperlink r:id="rId17" w:history="1">
              <w:r>
                <w:rPr>
                  <w:color w:val="#410a8c"/>
                  <w:u w:val="single"/>
                </w:rPr>
                <w:t xml:space="preserve">hal-02154646v1</w:t>
              </w:r>
            </w:hyperlink>
          </w:p>
        </w:tc>
      </w:tr>
      <w:tr>
        <w:trPr/>
        <w:tc>
          <w:tcPr>
            <w:noWrap/>
          </w:tcPr>
          <w:p>
            <w:pPr>
              <w:spacing w:after="200"/>
            </w:pPr>
            <w:hyperlink r:id="rId24" w:history="1">
              <w:r>
                <w:rPr>
                  <w:color w:val="1e198e"/>
                  <w:b w:val="1"/>
                  <w:bCs w:val="1"/>
                  <w:u w:val="single"/>
                </w:rPr>
                <w:t xml:space="preserve">Issues and challenges in landscape models for agriculture: from the representation of agroecosystems to the design of management strategies</w:t>
              </w:r>
            </w:hyperlink>
          </w:p>
          <w:p>
            <w:pPr/>
            <w:hyperlink r:id="rId25" w:history="1">
              <w:r>
                <w:rPr>
                  <w:color w:val="#410a8c"/>
                  <w:u w:val="single"/>
                </w:rPr>
                <w:t xml:space="preserve">Sylvain Poggi</w:t>
              </w:r>
            </w:hyperlink>
            <w:r>
              <w:rPr/>
              <w:t xml:space="preserve">,</w:t>
            </w:r>
            <w:hyperlink r:id="rId26" w:history="1">
              <w:r>
                <w:rPr>
                  <w:color w:val="#410a8c"/>
                  <w:u w:val="single"/>
                </w:rPr>
                <w:t xml:space="preserve">Julien Papaix</w:t>
              </w:r>
            </w:hyperlink>
            <w:r>
              <w:rPr/>
              <w:t xml:space="preserve">,</w:t>
            </w:r>
            <w:hyperlink r:id="rId27" w:history="1">
              <w:r>
                <w:rPr>
                  <w:color w:val="#410a8c"/>
                  <w:u w:val="single"/>
                </w:rPr>
                <w:t xml:space="preserve">Claire Lavigne</w:t>
              </w:r>
            </w:hyperlink>
            <w:r>
              <w:rPr/>
              <w:t xml:space="preserve">,</w:t>
            </w:r>
            <w:hyperlink r:id="rId28" w:history="1">
              <w:r>
                <w:rPr>
                  <w:color w:val="#410a8c"/>
                  <w:u w:val="single"/>
                </w:rPr>
                <w:t xml:space="preserve">Frédérique Angevin</w:t>
              </w:r>
            </w:hyperlink>
            <w:r>
              <w:rPr/>
              <w:t xml:space="preserve">,</w:t>
            </w:r>
            <w:hyperlink r:id="rId29" w:history="1">
              <w:r>
                <w:rPr>
                  <w:color w:val="#410a8c"/>
                  <w:u w:val="single"/>
                </w:rPr>
                <w:t xml:space="preserve">Florence Le Ber</w:t>
              </w:r>
            </w:hyperlink>
            <w:r>
              <w:rPr/>
              <w:t xml:space="preserve">et al.</w:t>
            </w:r>
          </w:p>
          <w:p>
            <w:pPr/>
            <w:r>
              <w:rPr>
                <w:i w:val="1"/>
                <w:iCs w:val="1"/>
              </w:rPr>
              <w:t xml:space="preserve">Landscape Ecology</w:t>
            </w:r>
            <w:r>
              <w:rPr/>
              <w:t xml:space="preserve">, 2018, 33 (10), pp.1679-1690. </w:t>
            </w:r>
            <w:hyperlink r:id="rId30" w:history="1">
              <w:r>
                <w:rPr>
                  <w:color w:val="#410a8c"/>
                  <w:u w:val="single"/>
                </w:rPr>
                <w:t xml:space="preserve">⟨10.1007/s10980-018-0699-8⟩</w:t>
              </w:r>
            </w:hyperlink>
          </w:p>
          <w:p>
            <w:pPr/>
            <w:r>
              <w:rPr/>
              <w:t xml:space="preserve">Article dans une revue</w:t>
            </w:r>
          </w:p>
          <w:p>
            <w:pPr/>
            <w:hyperlink r:id="rId24" w:history="1">
              <w:r>
                <w:rPr>
                  <w:color w:val="#410a8c"/>
                  <w:u w:val="single"/>
                </w:rPr>
                <w:t xml:space="preserve">hal-02567492v1</w:t>
              </w:r>
            </w:hyperlink>
          </w:p>
        </w:tc>
      </w:tr>
      <w:tr>
        <w:trPr/>
        <w:tc>
          <w:tcPr>
            <w:noWrap/>
          </w:tcPr>
          <w:p>
            <w:pPr>
              <w:spacing w:after="200"/>
            </w:pPr>
            <w:hyperlink r:id="rId31" w:history="1">
              <w:r>
                <w:rPr>
                  <w:color w:val="1e198e"/>
                  <w:b w:val="1"/>
                  <w:bCs w:val="1"/>
                  <w:u w:val="single"/>
                </w:rPr>
                <w:t xml:space="preserve">The environmental impacts of non-food biomass production through land-use changes: Scope, foci and methodology of current research</w:t>
              </w:r>
            </w:hyperlink>
          </w:p>
          <w:p>
            <w:pPr/>
            <w:hyperlink r:id="rId20" w:history="1">
              <w:r>
                <w:rPr>
                  <w:color w:val="#410a8c"/>
                  <w:u w:val="single"/>
                </w:rPr>
                <w:t xml:space="preserve">Benoit Gabrielle</w:t>
              </w:r>
            </w:hyperlink>
            <w:r>
              <w:rPr/>
              <w:t xml:space="preserve">,</w:t>
            </w:r>
            <w:hyperlink r:id="rId32" w:history="1">
              <w:r>
                <w:rPr>
                  <w:color w:val="#410a8c"/>
                  <w:u w:val="single"/>
                </w:rPr>
                <w:t xml:space="preserve">Aude Barbottin</w:t>
              </w:r>
            </w:hyperlink>
            <w:r>
              <w:rPr/>
              <w:t xml:space="preserve">,</w:t>
            </w:r>
            <w:hyperlink r:id="rId18" w:history="1">
              <w:r>
                <w:rPr>
                  <w:color w:val="#410a8c"/>
                  <w:u w:val="single"/>
                </w:rPr>
                <w:t xml:space="preserve">Julie Wohlfahrt</w:t>
              </w:r>
            </w:hyperlink>
          </w:p>
          <w:p>
            <w:pPr/>
            <w:r>
              <w:rPr>
                <w:i w:val="1"/>
                <w:iCs w:val="1"/>
              </w:rPr>
              <w:t xml:space="preserve">Sustainable Agriculture Reviews</w:t>
            </w:r>
            <w:r>
              <w:rPr/>
              <w:t xml:space="preserve">, 2018, 30, pp.39-77. </w:t>
            </w:r>
            <w:hyperlink r:id="rId33" w:history="1">
              <w:r>
                <w:rPr>
                  <w:color w:val="#410a8c"/>
                  <w:u w:val="single"/>
                </w:rPr>
                <w:t xml:space="preserve">⟨10.1007/978-3-319-96289-4_3⟩</w:t>
              </w:r>
            </w:hyperlink>
          </w:p>
          <w:p>
            <w:pPr/>
            <w:r>
              <w:rPr/>
              <w:t xml:space="preserve">Article dans une revue</w:t>
            </w:r>
          </w:p>
          <w:p>
            <w:pPr/>
            <w:hyperlink r:id="rId31" w:history="1">
              <w:r>
                <w:rPr>
                  <w:color w:val="#410a8c"/>
                  <w:u w:val="single"/>
                </w:rPr>
                <w:t xml:space="preserve">hal-02867049v1</w:t>
              </w:r>
            </w:hyperlink>
          </w:p>
        </w:tc>
      </w:tr>
      <w:tr>
        <w:trPr/>
        <w:tc>
          <w:tcPr>
            <w:noWrap/>
          </w:tcPr>
          <w:p>
            <w:pPr>
              <w:spacing w:after="200"/>
            </w:pPr>
            <w:hyperlink r:id="rId34" w:history="1">
              <w:r>
                <w:rPr>
                  <w:color w:val="1e198e"/>
                  <w:b w:val="1"/>
                  <w:bCs w:val="1"/>
                  <w:u w:val="single"/>
                </w:rPr>
                <w:t xml:space="preserve">Integrated design and sustainable assessment of innovative biomass supply chains: A case-study on miscanthus in France</w:t>
              </w:r>
            </w:hyperlink>
          </w:p>
          <w:p>
            <w:pPr/>
            <w:hyperlink r:id="rId35" w:history="1">
              <w:r>
                <w:rPr>
                  <w:color w:val="#410a8c"/>
                  <w:u w:val="single"/>
                </w:rPr>
                <w:t xml:space="preserve">Aurélie Perrin</w:t>
              </w:r>
            </w:hyperlink>
            <w:r>
              <w:rPr/>
              <w:t xml:space="preserve">,</w:t>
            </w:r>
            <w:hyperlink r:id="rId18" w:history="1">
              <w:r>
                <w:rPr>
                  <w:color w:val="#410a8c"/>
                  <w:u w:val="single"/>
                </w:rPr>
                <w:t xml:space="preserve">Julie Wohlfahrt</w:t>
              </w:r>
            </w:hyperlink>
            <w:r>
              <w:rPr/>
              <w:t xml:space="preserve">,</w:t>
            </w:r>
            <w:hyperlink r:id="rId36" w:history="1">
              <w:r>
                <w:rPr>
                  <w:color w:val="#410a8c"/>
                  <w:u w:val="single"/>
                </w:rPr>
                <w:t xml:space="preserve">Fabiana Morandi</w:t>
              </w:r>
            </w:hyperlink>
            <w:r>
              <w:rPr/>
              <w:t xml:space="preserve">,</w:t>
            </w:r>
            <w:hyperlink r:id="rId37" w:history="1">
              <w:r>
                <w:rPr>
                  <w:color w:val="#410a8c"/>
                  <w:u w:val="single"/>
                </w:rPr>
                <w:t xml:space="preserve">Truls Flatberg</w:t>
              </w:r>
            </w:hyperlink>
            <w:r>
              <w:rPr/>
              <w:t xml:space="preserve">,</w:t>
            </w:r>
            <w:hyperlink r:id="rId38" w:history="1">
              <w:r>
                <w:rPr>
                  <w:color w:val="#410a8c"/>
                  <w:u w:val="single"/>
                </w:rPr>
                <w:t xml:space="preserve">Cristina de La Rua</w:t>
              </w:r>
            </w:hyperlink>
            <w:r>
              <w:rPr/>
              <w:t xml:space="preserve">et al.</w:t>
            </w:r>
          </w:p>
          <w:p>
            <w:pPr/>
            <w:r>
              <w:rPr>
                <w:i w:val="1"/>
                <w:iCs w:val="1"/>
              </w:rPr>
              <w:t xml:space="preserve">Applied Energy</w:t>
            </w:r>
            <w:r>
              <w:rPr/>
              <w:t xml:space="preserve">, 2017, 204, pp.66-77. </w:t>
            </w:r>
            <w:hyperlink r:id="rId39" w:history="1">
              <w:r>
                <w:rPr>
                  <w:color w:val="#410a8c"/>
                  <w:u w:val="single"/>
                </w:rPr>
                <w:t xml:space="preserve">⟨10.1016/j.apenergy.2017.06.093⟩</w:t>
              </w:r>
            </w:hyperlink>
          </w:p>
          <w:p>
            <w:pPr/>
            <w:r>
              <w:rPr/>
              <w:t xml:space="preserve">Article dans une revue</w:t>
            </w:r>
          </w:p>
          <w:p>
            <w:pPr/>
            <w:hyperlink r:id="rId34" w:history="1">
              <w:r>
                <w:rPr>
                  <w:color w:val="#410a8c"/>
                  <w:u w:val="single"/>
                </w:rPr>
                <w:t xml:space="preserve">hal-01606542v1</w:t>
              </w:r>
            </w:hyperlink>
          </w:p>
        </w:tc>
      </w:tr>
      <w:tr>
        <w:trPr/>
        <w:tc>
          <w:tcPr>
            <w:noWrap/>
          </w:tcPr>
          <w:p>
            <w:pPr>
              <w:spacing w:after="200"/>
            </w:pPr>
            <w:hyperlink r:id="rId40" w:history="1">
              <w:r>
                <w:rPr>
                  <w:color w:val="1e198e"/>
                  <w:b w:val="1"/>
                  <w:bCs w:val="1"/>
                  <w:u w:val="single"/>
                </w:rPr>
                <w:t xml:space="preserve">Comment optimiser les chaînes d'approvisionnement en biomasse issue de cultures énergétiques ?</w:t>
              </w:r>
            </w:hyperlink>
          </w:p>
          <w:p>
            <w:pPr/>
            <w:hyperlink r:id="rId20" w:history="1">
              <w:r>
                <w:rPr>
                  <w:color w:val="#410a8c"/>
                  <w:u w:val="single"/>
                </w:rPr>
                <w:t xml:space="preserve">Benoit Gabrielle</w:t>
              </w:r>
            </w:hyperlink>
            <w:r>
              <w:rPr/>
              <w:t xml:space="preserve">,</w:t>
            </w:r>
            <w:hyperlink r:id="rId35" w:history="1">
              <w:r>
                <w:rPr>
                  <w:color w:val="#410a8c"/>
                  <w:u w:val="single"/>
                </w:rPr>
                <w:t xml:space="preserve">Aurélie Perrin</w:t>
              </w:r>
            </w:hyperlink>
            <w:r>
              <w:rPr/>
              <w:t xml:space="preserve">,</w:t>
            </w:r>
            <w:hyperlink r:id="rId18" w:history="1">
              <w:r>
                <w:rPr>
                  <w:color w:val="#410a8c"/>
                  <w:u w:val="single"/>
                </w:rPr>
                <w:t xml:space="preserve">Julie Wohlfahrt</w:t>
              </w:r>
            </w:hyperlink>
            <w:r>
              <w:rPr/>
              <w:t xml:space="preserve">,</w:t>
            </w:r>
            <w:hyperlink r:id="rId37" w:history="1">
              <w:r>
                <w:rPr>
                  <w:color w:val="#410a8c"/>
                  <w:u w:val="single"/>
                </w:rPr>
                <w:t xml:space="preserve">Truls Flatberg</w:t>
              </w:r>
            </w:hyperlink>
            <w:r>
              <w:rPr/>
              <w:t xml:space="preserve">,</w:t>
            </w:r>
            <w:hyperlink r:id="rId41" w:history="1">
              <w:r>
                <w:rPr>
                  <w:color w:val="#410a8c"/>
                  <w:u w:val="single"/>
                </w:rPr>
                <w:t xml:space="preserve">Thor Harald Bjorkvoll</w:t>
              </w:r>
            </w:hyperlink>
            <w:r>
              <w:rPr/>
              <w:t xml:space="preserve">et al.</w:t>
            </w:r>
          </w:p>
          <w:p>
            <w:pPr/>
            <w:r>
              <w:rPr>
                <w:i w:val="1"/>
                <w:iCs w:val="1"/>
              </w:rPr>
              <w:t xml:space="preserve">Innovations Agronomiques</w:t>
            </w:r>
            <w:r>
              <w:rPr/>
              <w:t xml:space="preserve">, 2017, 54, pp.23-29. </w:t>
            </w:r>
            <w:hyperlink r:id="rId42" w:history="1">
              <w:r>
                <w:rPr>
                  <w:color w:val="#410a8c"/>
                  <w:u w:val="single"/>
                </w:rPr>
                <w:t xml:space="preserve">⟨10.15454/1.5137728981830786E12⟩</w:t>
              </w:r>
            </w:hyperlink>
          </w:p>
          <w:p>
            <w:pPr/>
            <w:r>
              <w:rPr/>
              <w:t xml:space="preserve">Article dans une revue</w:t>
            </w:r>
          </w:p>
          <w:p>
            <w:pPr/>
            <w:hyperlink r:id="rId40" w:history="1">
              <w:r>
                <w:rPr>
                  <w:color w:val="#410a8c"/>
                  <w:u w:val="single"/>
                </w:rPr>
                <w:t xml:space="preserve">hal-01562297v1</w:t>
              </w:r>
            </w:hyperlink>
          </w:p>
        </w:tc>
      </w:tr>
      <w:tr>
        <w:trPr/>
        <w:tc>
          <w:tcPr>
            <w:noWrap/>
          </w:tcPr>
          <w:p>
            <w:pPr>
              <w:spacing w:after="200"/>
            </w:pPr>
            <w:hyperlink r:id="rId43" w:history="1">
              <w:r>
                <w:rPr>
                  <w:color w:val="1e198e"/>
                  <w:b w:val="1"/>
                  <w:bCs w:val="1"/>
                  <w:u w:val="single"/>
                </w:rPr>
                <w:t xml:space="preserve">Deciphering agricultural practices and environmental impacts in palm oil plantations in Riau and Jambi provinces, Indonesia</w:t>
              </w:r>
            </w:hyperlink>
          </w:p>
          <w:p>
            <w:pPr/>
            <w:hyperlink r:id="rId44" w:history="1">
              <w:r>
                <w:rPr>
                  <w:color w:val="#410a8c"/>
                  <w:u w:val="single"/>
                </w:rPr>
                <w:t xml:space="preserve">Margot Moulin</w:t>
              </w:r>
            </w:hyperlink>
            <w:r>
              <w:rPr/>
              <w:t xml:space="preserve">,</w:t>
            </w:r>
            <w:hyperlink r:id="rId18" w:history="1">
              <w:r>
                <w:rPr>
                  <w:color w:val="#410a8c"/>
                  <w:u w:val="single"/>
                </w:rPr>
                <w:t xml:space="preserve">Julie Wohlfahrt</w:t>
              </w:r>
            </w:hyperlink>
            <w:r>
              <w:rPr/>
              <w:t xml:space="preserve">,</w:t>
            </w:r>
            <w:hyperlink r:id="rId45" w:history="1">
              <w:r>
                <w:rPr>
                  <w:color w:val="#410a8c"/>
                  <w:u w:val="single"/>
                </w:rPr>
                <w:t xml:space="preserve">Jean-Pierre Caliman</w:t>
              </w:r>
            </w:hyperlink>
            <w:r>
              <w:rPr/>
              <w:t xml:space="preserve">,</w:t>
            </w:r>
            <w:hyperlink r:id="rId46" w:history="1">
              <w:r>
                <w:rPr>
                  <w:color w:val="#410a8c"/>
                  <w:u w:val="single"/>
                </w:rPr>
                <w:t xml:space="preserve">Cécile Bessou</w:t>
              </w:r>
            </w:hyperlink>
          </w:p>
          <w:p>
            <w:pPr/>
            <w:r>
              <w:rPr>
                <w:i w:val="1"/>
                <w:iCs w:val="1"/>
              </w:rPr>
              <w:t xml:space="preserve">International Journal of Sustainable Development and World Ecology</w:t>
            </w:r>
            <w:r>
              <w:rPr/>
              <w:t xml:space="preserve">, 2016, 24 (6), pp.1-12. </w:t>
            </w:r>
            <w:hyperlink r:id="rId47" w:history="1">
              <w:r>
                <w:rPr>
                  <w:color w:val="#410a8c"/>
                  <w:u w:val="single"/>
                </w:rPr>
                <w:t xml:space="preserve">⟨10.1080/13504509.2016.1239232⟩</w:t>
              </w:r>
            </w:hyperlink>
          </w:p>
          <w:p>
            <w:pPr/>
            <w:r>
              <w:rPr/>
              <w:t xml:space="preserve">Article dans une revue</w:t>
            </w:r>
          </w:p>
          <w:p>
            <w:pPr/>
            <w:hyperlink r:id="rId43" w:history="1">
              <w:r>
                <w:rPr>
                  <w:color w:val="#410a8c"/>
                  <w:u w:val="single"/>
                </w:rPr>
                <w:t xml:space="preserve">hal-01559715v1</w:t>
              </w:r>
            </w:hyperlink>
          </w:p>
        </w:tc>
      </w:tr>
      <w:tr>
        <w:trPr/>
        <w:tc>
          <w:tcPr>
            <w:noWrap/>
          </w:tcPr>
          <w:p>
            <w:pPr>
              <w:spacing w:after="200"/>
            </w:pPr>
            <w:hyperlink r:id="rId48" w:history="1">
              <w:r>
                <w:rPr>
                  <w:color w:val="1e198e"/>
                  <w:b w:val="1"/>
                  <w:bCs w:val="1"/>
                  <w:u w:val="single"/>
                </w:rPr>
                <w:t xml:space="preserve">Linking the transformation of production structures to a multidimensional sustainability assessment grid of smallholder's oil palm plantations</w:t>
              </w:r>
            </w:hyperlink>
          </w:p>
          <w:p>
            <w:pPr/>
            <w:hyperlink r:id="rId49" w:history="1">
              <w:r>
                <w:rPr>
                  <w:color w:val="#410a8c"/>
                  <w:u w:val="single"/>
                </w:rPr>
                <w:t xml:space="preserve">Alice Baudoin</w:t>
              </w:r>
            </w:hyperlink>
            <w:r>
              <w:rPr/>
              <w:t xml:space="preserve">,</w:t>
            </w:r>
            <w:hyperlink r:id="rId50" w:history="1">
              <w:r>
                <w:rPr>
                  <w:color w:val="#410a8c"/>
                  <w:u w:val="single"/>
                </w:rPr>
                <w:t xml:space="preserve">Pierre-Marie Bosc</w:t>
              </w:r>
            </w:hyperlink>
            <w:r>
              <w:rPr/>
              <w:t xml:space="preserve">,</w:t>
            </w:r>
            <w:hyperlink r:id="rId44" w:history="1">
              <w:r>
                <w:rPr>
                  <w:color w:val="#410a8c"/>
                  <w:u w:val="single"/>
                </w:rPr>
                <w:t xml:space="preserve">Margot Moulin</w:t>
              </w:r>
            </w:hyperlink>
            <w:r>
              <w:rPr/>
              <w:t xml:space="preserve">,</w:t>
            </w:r>
            <w:hyperlink r:id="rId18" w:history="1">
              <w:r>
                <w:rPr>
                  <w:color w:val="#410a8c"/>
                  <w:u w:val="single"/>
                </w:rPr>
                <w:t xml:space="preserve">Julie Wohlfahrt</w:t>
              </w:r>
            </w:hyperlink>
            <w:r>
              <w:rPr/>
              <w:t xml:space="preserve">,</w:t>
            </w:r>
            <w:hyperlink r:id="rId51" w:history="1">
              <w:r>
                <w:rPr>
                  <w:color w:val="#410a8c"/>
                  <w:u w:val="single"/>
                </w:rPr>
                <w:t xml:space="preserve">Raphael Marichal</w:t>
              </w:r>
            </w:hyperlink>
            <w:r>
              <w:rPr/>
              <w:t xml:space="preserve">et al.</w:t>
            </w:r>
          </w:p>
          <w:p>
            <w:pPr/>
            <w:r>
              <w:rPr>
                <w:i w:val="1"/>
                <w:iCs w:val="1"/>
              </w:rPr>
              <w:t xml:space="preserve">International Journal of Sustainable Development and World Ecology</w:t>
            </w:r>
            <w:r>
              <w:rPr/>
              <w:t xml:space="preserve">, 2015, 22 (6), pp.520-532. </w:t>
            </w:r>
            <w:hyperlink r:id="rId52" w:history="1">
              <w:r>
                <w:rPr>
                  <w:color w:val="#410a8c"/>
                  <w:u w:val="single"/>
                </w:rPr>
                <w:t xml:space="preserve">⟨10.1080/13504509.2015.1090497⟩</w:t>
              </w:r>
            </w:hyperlink>
          </w:p>
          <w:p>
            <w:pPr/>
            <w:r>
              <w:rPr/>
              <w:t xml:space="preserve">Article dans une revue</w:t>
            </w:r>
          </w:p>
          <w:p>
            <w:pPr/>
            <w:hyperlink r:id="rId48" w:history="1">
              <w:r>
                <w:rPr>
                  <w:color w:val="#410a8c"/>
                  <w:u w:val="single"/>
                </w:rPr>
                <w:t xml:space="preserve">hal-02641507v1</w:t>
              </w:r>
            </w:hyperlink>
          </w:p>
        </w:tc>
      </w:tr>
      <w:tr>
        <w:trPr/>
        <w:tc>
          <w:tcPr>
            <w:noWrap/>
          </w:tcPr>
          <w:p>
            <w:pPr>
              <w:spacing w:after="200"/>
            </w:pPr>
            <w:hyperlink r:id="rId53" w:history="1">
              <w:r>
                <w:rPr>
                  <w:color w:val="1e198e"/>
                  <w:b w:val="1"/>
                  <w:bCs w:val="1"/>
                  <w:u w:val="single"/>
                </w:rPr>
                <w:t xml:space="preserve">Paving the way for sustainable bioenergy in Europe: technological options and research avenues for large-scale biomass feedstock supply</w:t>
              </w:r>
            </w:hyperlink>
          </w:p>
          <w:p>
            <w:pPr/>
            <w:hyperlink r:id="rId20" w:history="1">
              <w:r>
                <w:rPr>
                  <w:color w:val="#410a8c"/>
                  <w:u w:val="single"/>
                </w:rPr>
                <w:t xml:space="preserve">Benoit Gabrielle</w:t>
              </w:r>
            </w:hyperlink>
            <w:r>
              <w:rPr/>
              <w:t xml:space="preserve">,</w:t>
            </w:r>
            <w:hyperlink r:id="rId54" w:history="1">
              <w:r>
                <w:rPr>
                  <w:color w:val="#410a8c"/>
                  <w:u w:val="single"/>
                </w:rPr>
                <w:t xml:space="preserve">Laure Bamière</w:t>
              </w:r>
            </w:hyperlink>
            <w:r>
              <w:rPr/>
              <w:t xml:space="preserve">,</w:t>
            </w:r>
            <w:hyperlink r:id="rId55" w:history="1">
              <w:r>
                <w:rPr>
                  <w:color w:val="#410a8c"/>
                  <w:u w:val="single"/>
                </w:rPr>
                <w:t xml:space="preserve">Natalia Caldes</w:t>
              </w:r>
            </w:hyperlink>
            <w:r>
              <w:rPr/>
              <w:t xml:space="preserve">,</w:t>
            </w:r>
            <w:hyperlink r:id="rId56" w:history="1">
              <w:r>
                <w:rPr>
                  <w:color w:val="#410a8c"/>
                  <w:u w:val="single"/>
                </w:rPr>
                <w:t xml:space="preserve">Stéphane de Cara</w:t>
              </w:r>
            </w:hyperlink>
            <w:r>
              <w:rPr/>
              <w:t xml:space="preserve">,</w:t>
            </w:r>
            <w:hyperlink r:id="rId57" w:history="1">
              <w:r>
                <w:rPr>
                  <w:color w:val="#410a8c"/>
                  <w:u w:val="single"/>
                </w:rPr>
                <w:t xml:space="preserve">Guillaume Decocq</w:t>
              </w:r>
            </w:hyperlink>
            <w:r>
              <w:rPr/>
              <w:t xml:space="preserve">et al.</w:t>
            </w:r>
          </w:p>
          <w:p>
            <w:pPr/>
            <w:r>
              <w:rPr>
                <w:i w:val="1"/>
                <w:iCs w:val="1"/>
              </w:rPr>
              <w:t xml:space="preserve">Renewable and Sustainable Energy Reviews</w:t>
            </w:r>
            <w:r>
              <w:rPr/>
              <w:t xml:space="preserve">, 2014, 33, pp.11 - 25. </w:t>
            </w:r>
            <w:hyperlink r:id="rId58" w:history="1">
              <w:r>
                <w:rPr>
                  <w:color w:val="#410a8c"/>
                  <w:u w:val="single"/>
                </w:rPr>
                <w:t xml:space="preserve">⟨10.1016/j.rser.2014.01.050⟩</w:t>
              </w:r>
            </w:hyperlink>
          </w:p>
          <w:p>
            <w:pPr/>
            <w:r>
              <w:rPr/>
              <w:t xml:space="preserve">Article dans une revue</w:t>
            </w:r>
          </w:p>
          <w:p>
            <w:pPr/>
            <w:hyperlink r:id="rId53" w:history="1">
              <w:r>
                <w:rPr>
                  <w:color w:val="#410a8c"/>
                  <w:u w:val="single"/>
                </w:rPr>
                <w:t xml:space="preserve">hal-01173026v2</w:t>
              </w:r>
            </w:hyperlink>
          </w:p>
        </w:tc>
      </w:tr>
      <w:tr>
        <w:trPr/>
        <w:tc>
          <w:tcPr>
            <w:noWrap/>
          </w:tcPr>
          <w:p>
            <w:pPr>
              <w:spacing w:after="200"/>
            </w:pPr>
            <w:hyperlink r:id="rId59" w:history="1">
              <w:r>
                <w:rPr>
                  <w:color w:val="1e198e"/>
                  <w:b w:val="1"/>
                  <w:bCs w:val="1"/>
                  <w:u w:val="single"/>
                </w:rPr>
                <w:t xml:space="preserve">Renforcer la durabilité de la biomasse</w:t>
              </w:r>
            </w:hyperlink>
          </w:p>
          <w:p>
            <w:pPr/>
            <w:hyperlink r:id="rId18" w:history="1">
              <w:r>
                <w:rPr>
                  <w:color w:val="#410a8c"/>
                  <w:u w:val="single"/>
                </w:rPr>
                <w:t xml:space="preserve">Julie Wohlfahrt</w:t>
              </w:r>
            </w:hyperlink>
          </w:p>
          <w:p>
            <w:pPr/>
            <w:r>
              <w:rPr>
                <w:i w:val="1"/>
                <w:iCs w:val="1"/>
              </w:rPr>
              <w:t xml:space="preserve">Agro Mag</w:t>
            </w:r>
            <w:r>
              <w:rPr/>
              <w:t xml:space="preserve">, 2014, 35, pp.59-59</w:t>
            </w:r>
          </w:p>
          <w:p>
            <w:pPr/>
            <w:r>
              <w:rPr/>
              <w:t xml:space="preserve">Article dans une revue</w:t>
            </w:r>
          </w:p>
          <w:p>
            <w:pPr/>
            <w:hyperlink r:id="rId59" w:history="1">
              <w:r>
                <w:rPr>
                  <w:color w:val="#410a8c"/>
                  <w:u w:val="single"/>
                </w:rPr>
                <w:t xml:space="preserve">hal-02629798v1</w:t>
              </w:r>
            </w:hyperlink>
          </w:p>
        </w:tc>
      </w:tr>
      <w:tr>
        <w:trPr/>
        <w:tc>
          <w:tcPr>
            <w:noWrap/>
          </w:tcPr>
          <w:p>
            <w:pPr>
              <w:spacing w:after="200"/>
            </w:pPr>
            <w:hyperlink r:id="rId60" w:history="1">
              <w:r>
                <w:rPr>
                  <w:color w:val="1e198e"/>
                  <w:b w:val="1"/>
                  <w:bCs w:val="1"/>
                  <w:u w:val="single"/>
                </w:rPr>
                <w:t xml:space="preserve">Miscanthus spatial location as seen by farmers : A machine learning approach to model real criteria</w:t>
              </w:r>
            </w:hyperlink>
          </w:p>
          <w:p>
            <w:pPr/>
            <w:hyperlink r:id="rId61" w:history="1">
              <w:r>
                <w:rPr>
                  <w:color w:val="#410a8c"/>
                  <w:u w:val="single"/>
                </w:rPr>
                <w:t xml:space="preserve">Davide Rizzo</w:t>
              </w:r>
            </w:hyperlink>
            <w:r>
              <w:rPr/>
              <w:t xml:space="preserve">,</w:t>
            </w:r>
            <w:hyperlink r:id="rId62" w:history="1">
              <w:r>
                <w:rPr>
                  <w:color w:val="#410a8c"/>
                  <w:u w:val="single"/>
                </w:rPr>
                <w:t xml:space="preserve">Laura Martin</w:t>
              </w:r>
            </w:hyperlink>
            <w:r>
              <w:rPr/>
              <w:t xml:space="preserve">,</w:t>
            </w:r>
            <w:hyperlink r:id="rId18" w:history="1">
              <w:r>
                <w:rPr>
                  <w:color w:val="#410a8c"/>
                  <w:u w:val="single"/>
                </w:rPr>
                <w:t xml:space="preserve">Julie Wohlfahrt</w:t>
              </w:r>
            </w:hyperlink>
          </w:p>
          <w:p>
            <w:pPr/>
            <w:r>
              <w:rPr>
                <w:i w:val="1"/>
                <w:iCs w:val="1"/>
              </w:rPr>
              <w:t xml:space="preserve">Biomass and Bioenergy</w:t>
            </w:r>
            <w:r>
              <w:rPr/>
              <w:t xml:space="preserve">, 2014, 66, pp.348-363. </w:t>
            </w:r>
            <w:hyperlink r:id="rId63" w:history="1">
              <w:r>
                <w:rPr>
                  <w:color w:val="#410a8c"/>
                  <w:u w:val="single"/>
                </w:rPr>
                <w:t xml:space="preserve">⟨10.1016/j.biombioe.2014.02.035⟩</w:t>
              </w:r>
            </w:hyperlink>
          </w:p>
          <w:p>
            <w:pPr/>
            <w:r>
              <w:rPr/>
              <w:t xml:space="preserve">Article dans une revue</w:t>
            </w:r>
          </w:p>
          <w:p>
            <w:pPr/>
            <w:hyperlink r:id="rId60" w:history="1">
              <w:r>
                <w:rPr>
                  <w:color w:val="#410a8c"/>
                  <w:u w:val="single"/>
                </w:rPr>
                <w:t xml:space="preserve">hal-01065115v1</w:t>
              </w:r>
            </w:hyperlink>
          </w:p>
        </w:tc>
      </w:tr>
      <w:tr>
        <w:trPr/>
        <w:tc>
          <w:tcPr>
            <w:noWrap/>
          </w:tcPr>
          <w:p>
            <w:pPr>
              <w:spacing w:after="200"/>
            </w:pPr>
            <w:hyperlink r:id="rId64" w:history="1">
              <w:r>
                <w:rPr>
                  <w:color w:val="1e198e"/>
                  <w:b w:val="1"/>
                  <w:bCs w:val="1"/>
                  <w:u w:val="single"/>
                </w:rPr>
                <w:t xml:space="preserve">Perennial biomass crop cultivation and its territorial patterns A case-study of miscanthus in Côte-d'Or (Burgundy, France)</w:t>
              </w:r>
            </w:hyperlink>
          </w:p>
          <w:p>
            <w:pPr/>
            <w:hyperlink r:id="rId62" w:history="1">
              <w:r>
                <w:rPr>
                  <w:color w:val="#410a8c"/>
                  <w:u w:val="single"/>
                </w:rPr>
                <w:t xml:space="preserve">Laura Martin</w:t>
              </w:r>
            </w:hyperlink>
            <w:r>
              <w:rPr/>
              <w:t xml:space="preserve">,</w:t>
            </w:r>
            <w:hyperlink r:id="rId18" w:history="1">
              <w:r>
                <w:rPr>
                  <w:color w:val="#410a8c"/>
                  <w:u w:val="single"/>
                </w:rPr>
                <w:t xml:space="preserve">Julie Wohlfahrt</w:t>
              </w:r>
            </w:hyperlink>
            <w:r>
              <w:rPr/>
              <w:t xml:space="preserve">,</w:t>
            </w:r>
            <w:hyperlink r:id="rId29" w:history="1">
              <w:r>
                <w:rPr>
                  <w:color w:val="#410a8c"/>
                  <w:u w:val="single"/>
                </w:rPr>
                <w:t xml:space="preserve">Florence Le Ber</w:t>
              </w:r>
            </w:hyperlink>
            <w:r>
              <w:rPr/>
              <w:t xml:space="preserve">,</w:t>
            </w:r>
            <w:hyperlink r:id="rId65" w:history="1">
              <w:r>
                <w:rPr>
                  <w:color w:val="#410a8c"/>
                  <w:u w:val="single"/>
                </w:rPr>
                <w:t xml:space="preserve">Marc Benoît</w:t>
              </w:r>
            </w:hyperlink>
          </w:p>
          <w:p>
            <w:pPr/>
            <w:r>
              <w:rPr>
                <w:i w:val="1"/>
                <w:iCs w:val="1"/>
              </w:rPr>
              <w:t xml:space="preserve">Espace Géographique</w:t>
            </w:r>
            <w:r>
              <w:rPr/>
              <w:t xml:space="preserve">, 2012, 2 (41), pp.133-147</w:t>
            </w:r>
          </w:p>
          <w:p>
            <w:pPr/>
            <w:r>
              <w:rPr/>
              <w:t xml:space="preserve">Article dans une revue</w:t>
            </w:r>
          </w:p>
          <w:p>
            <w:pPr/>
            <w:hyperlink r:id="rId64" w:history="1">
              <w:r>
                <w:rPr>
                  <w:color w:val="#410a8c"/>
                  <w:u w:val="single"/>
                </w:rPr>
                <w:t xml:space="preserve">hal-00905206v1</w:t>
              </w:r>
            </w:hyperlink>
          </w:p>
        </w:tc>
      </w:tr>
      <w:tr>
        <w:trPr/>
        <w:tc>
          <w:tcPr>
            <w:noWrap/>
          </w:tcPr>
          <w:p>
            <w:pPr>
              <w:spacing w:after="200"/>
            </w:pPr>
            <w:hyperlink r:id="rId66" w:history="1">
              <w:r>
                <w:rPr>
                  <w:color w:val="1e198e"/>
                  <w:b w:val="1"/>
                  <w:bCs w:val="1"/>
                  <w:u w:val="single"/>
                </w:rPr>
                <w:t xml:space="preserve">L'insertion territoriale des cultures biomasses pérennes. Le cas du miscanthus par dix agriculteurs de Côte-d'Or</w:t>
              </w:r>
            </w:hyperlink>
          </w:p>
          <w:p>
            <w:pPr/>
            <w:hyperlink r:id="rId62" w:history="1">
              <w:r>
                <w:rPr>
                  <w:color w:val="#410a8c"/>
                  <w:u w:val="single"/>
                </w:rPr>
                <w:t xml:space="preserve">Laura Martin</w:t>
              </w:r>
            </w:hyperlink>
            <w:r>
              <w:rPr/>
              <w:t xml:space="preserve">,</w:t>
            </w: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65" w:history="1">
              <w:r>
                <w:rPr>
                  <w:color w:val="#410a8c"/>
                  <w:u w:val="single"/>
                </w:rPr>
                <w:t xml:space="preserve">Marc Benoît</w:t>
              </w:r>
            </w:hyperlink>
          </w:p>
          <w:p>
            <w:pPr/>
            <w:r>
              <w:rPr>
                <w:i w:val="1"/>
                <w:iCs w:val="1"/>
              </w:rPr>
              <w:t xml:space="preserve">Espace Géographique</w:t>
            </w:r>
            <w:r>
              <w:rPr/>
              <w:t xml:space="preserve">, 2012, 2, pp.138-153</w:t>
            </w:r>
          </w:p>
          <w:p>
            <w:pPr/>
            <w:r>
              <w:rPr/>
              <w:t xml:space="preserve">Article dans une revue</w:t>
            </w:r>
          </w:p>
          <w:p>
            <w:pPr/>
            <w:hyperlink r:id="rId66" w:history="1">
              <w:r>
                <w:rPr>
                  <w:color w:val="#410a8c"/>
                  <w:u w:val="single"/>
                </w:rPr>
                <w:t xml:space="preserve">hal-02649359v1</w:t>
              </w:r>
            </w:hyperlink>
          </w:p>
        </w:tc>
      </w:tr>
      <w:tr>
        <w:trPr/>
        <w:tc>
          <w:tcPr>
            <w:noWrap/>
          </w:tcPr>
          <w:p>
            <w:pPr>
              <w:spacing w:after="200"/>
            </w:pPr>
            <w:hyperlink r:id="rId67" w:history="1">
              <w:r>
                <w:rPr>
                  <w:color w:val="1e198e"/>
                  <w:b w:val="1"/>
                  <w:bCs w:val="1"/>
                  <w:u w:val="single"/>
                </w:rPr>
                <w:t xml:space="preserve">L'insertion territoriale des cultures biomasses pérennes. Etude de cas sur le miscanthus en Côte d'Or (bourgogne, France)</w:t>
              </w:r>
            </w:hyperlink>
          </w:p>
          <w:p>
            <w:pPr/>
            <w:hyperlink r:id="rId62" w:history="1">
              <w:r>
                <w:rPr>
                  <w:color w:val="#410a8c"/>
                  <w:u w:val="single"/>
                </w:rPr>
                <w:t xml:space="preserve">Laura Martin</w:t>
              </w:r>
            </w:hyperlink>
            <w:r>
              <w:rPr/>
              <w:t xml:space="preserve">,</w:t>
            </w:r>
            <w:hyperlink r:id="rId18" w:history="1">
              <w:r>
                <w:rPr>
                  <w:color w:val="#410a8c"/>
                  <w:u w:val="single"/>
                </w:rPr>
                <w:t xml:space="preserve">Julie Wohlfahrt</w:t>
              </w:r>
            </w:hyperlink>
            <w:r>
              <w:rPr/>
              <w:t xml:space="preserve">,</w:t>
            </w:r>
            <w:hyperlink r:id="rId29" w:history="1">
              <w:r>
                <w:rPr>
                  <w:color w:val="#410a8c"/>
                  <w:u w:val="single"/>
                </w:rPr>
                <w:t xml:space="preserve">Florence Le Ber</w:t>
              </w:r>
            </w:hyperlink>
            <w:r>
              <w:rPr/>
              <w:t xml:space="preserve">,</w:t>
            </w:r>
            <w:hyperlink r:id="rId65" w:history="1">
              <w:r>
                <w:rPr>
                  <w:color w:val="#410a8c"/>
                  <w:u w:val="single"/>
                </w:rPr>
                <w:t xml:space="preserve">Marc Benoît</w:t>
              </w:r>
            </w:hyperlink>
          </w:p>
          <w:p>
            <w:pPr/>
            <w:r>
              <w:rPr>
                <w:i w:val="1"/>
                <w:iCs w:val="1"/>
              </w:rPr>
              <w:t xml:space="preserve">Espace Géographique</w:t>
            </w:r>
            <w:r>
              <w:rPr/>
              <w:t xml:space="preserve">, 2012, 2 (41), pp.138-153</w:t>
            </w:r>
          </w:p>
          <w:p>
            <w:pPr/>
            <w:r>
              <w:rPr/>
              <w:t xml:space="preserve">Article dans une revue</w:t>
            </w:r>
          </w:p>
          <w:p>
            <w:pPr/>
            <w:hyperlink r:id="rId67" w:history="1">
              <w:r>
                <w:rPr>
                  <w:color w:val="#410a8c"/>
                  <w:u w:val="single"/>
                </w:rPr>
                <w:t xml:space="preserve">hal-00733672v1</w:t>
              </w:r>
            </w:hyperlink>
          </w:p>
        </w:tc>
      </w:tr>
      <w:tr>
        <w:trPr/>
        <w:tc>
          <w:tcPr>
            <w:noWrap/>
          </w:tcPr>
          <w:p>
            <w:pPr>
              <w:spacing w:after="200"/>
            </w:pPr>
            <w:hyperlink r:id="rId68" w:history="1">
              <w:r>
                <w:rPr>
                  <w:color w:val="1e198e"/>
                  <w:b w:val="1"/>
                  <w:bCs w:val="1"/>
                  <w:u w:val="single"/>
                </w:rPr>
                <w:t xml:space="preserve">Assessing the impact of the spacial arrangement of agricultural practices on pesticide runoff in small catchments: Combining hydrological modeling and supervised learning</w:t>
              </w:r>
            </w:hyperlink>
          </w:p>
          <w:p>
            <w:pPr/>
            <w:hyperlink r:id="rId18" w:history="1">
              <w:r>
                <w:rPr>
                  <w:color w:val="#410a8c"/>
                  <w:u w:val="single"/>
                </w:rPr>
                <w:t xml:space="preserve">Julie Wohlfahrt</w:t>
              </w:r>
            </w:hyperlink>
            <w:r>
              <w:rPr/>
              <w:t xml:space="preserve">,</w:t>
            </w:r>
            <w:hyperlink r:id="rId69" w:history="1">
              <w:r>
                <w:rPr>
                  <w:color w:val="#410a8c"/>
                  <w:u w:val="single"/>
                </w:rPr>
                <w:t xml:space="preserve">François Colin</w:t>
              </w:r>
            </w:hyperlink>
            <w:r>
              <w:rPr/>
              <w:t xml:space="preserve">,</w:t>
            </w:r>
            <w:hyperlink r:id="rId70" w:history="1">
              <w:r>
                <w:rPr>
                  <w:color w:val="#410a8c"/>
                  <w:u w:val="single"/>
                </w:rPr>
                <w:t xml:space="preserve">Zainab Assaghir</w:t>
              </w:r>
            </w:hyperlink>
            <w:r>
              <w:rPr/>
              <w:t xml:space="preserve">,</w:t>
            </w:r>
            <w:hyperlink r:id="rId71" w:history="1">
              <w:r>
                <w:rPr>
                  <w:color w:val="#410a8c"/>
                  <w:u w:val="single"/>
                </w:rPr>
                <w:t xml:space="preserve">Christian C. Bockstaller</w:t>
              </w:r>
            </w:hyperlink>
          </w:p>
          <w:p>
            <w:pPr/>
            <w:r>
              <w:rPr>
                <w:i w:val="1"/>
                <w:iCs w:val="1"/>
              </w:rPr>
              <w:t xml:space="preserve">Ecological Indicators</w:t>
            </w:r>
            <w:r>
              <w:rPr/>
              <w:t xml:space="preserve">, 2010, 10 (4), pp.826 - 839. </w:t>
            </w:r>
            <w:hyperlink r:id="rId72" w:history="1">
              <w:r>
                <w:rPr>
                  <w:color w:val="#410a8c"/>
                  <w:u w:val="single"/>
                </w:rPr>
                <w:t xml:space="preserve">⟨10.1016/j.ecolind.2010.01.004⟩</w:t>
              </w:r>
            </w:hyperlink>
          </w:p>
          <w:p>
            <w:pPr/>
            <w:r>
              <w:rPr/>
              <w:t xml:space="preserve">Article dans une revue</w:t>
            </w:r>
          </w:p>
          <w:p>
            <w:pPr/>
            <w:hyperlink r:id="rId73" w:history="1">
              <w:r>
                <w:rPr>
                  <w:color w:val="#410a8c"/>
                  <w:u w:val="single"/>
                </w:rPr>
                <w:t xml:space="preserve">istex</w:t>
              </w:r>
            </w:hyperlink>
          </w:p>
          <w:p>
            <w:pPr/>
            <w:hyperlink r:id="rId68" w:history="1">
              <w:r>
                <w:rPr>
                  <w:color w:val="#410a8c"/>
                  <w:u w:val="single"/>
                </w:rPr>
                <w:t xml:space="preserve">hal-02657673v1</w:t>
              </w:r>
            </w:hyperlink>
          </w:p>
        </w:tc>
      </w:tr>
      <w:tr>
        <w:trPr/>
        <w:tc>
          <w:tcPr>
            <w:noWrap/>
          </w:tcPr>
          <w:p>
            <w:pPr>
              <w:spacing w:after="200"/>
            </w:pPr>
            <w:hyperlink r:id="rId74" w:history="1">
              <w:r>
                <w:rPr>
                  <w:color w:val="1e198e"/>
                  <w:b w:val="1"/>
                  <w:bCs w:val="1"/>
                  <w:u w:val="single"/>
                </w:rPr>
                <w:t xml:space="preserve">Les indicateurs de risque de transfert de produits phytosanitaires et leur validation : exemple de l'indicateur I-Phy</w:t>
              </w:r>
            </w:hyperlink>
          </w:p>
          <w:p>
            <w:pPr/>
            <w:hyperlink r:id="rId75" w:history="1">
              <w:r>
                <w:rPr>
                  <w:color w:val="#410a8c"/>
                  <w:u w:val="single"/>
                </w:rPr>
                <w:t xml:space="preserve">Christian Bockstaller</w:t>
              </w:r>
            </w:hyperlink>
            <w:r>
              <w:rPr/>
              <w:t xml:space="preserve">,</w:t>
            </w:r>
            <w:hyperlink r:id="rId18" w:history="1">
              <w:r>
                <w:rPr>
                  <w:color w:val="#410a8c"/>
                  <w:u w:val="single"/>
                </w:rPr>
                <w:t xml:space="preserve">Julie Wohlfahrt</w:t>
              </w:r>
            </w:hyperlink>
            <w:r>
              <w:rPr/>
              <w:t xml:space="preserve">,</w:t>
            </w:r>
            <w:hyperlink r:id="rId76" w:history="1">
              <w:r>
                <w:rPr>
                  <w:color w:val="#410a8c"/>
                  <w:u w:val="single"/>
                </w:rPr>
                <w:t xml:space="preserve">A. Hubert</w:t>
              </w:r>
            </w:hyperlink>
            <w:r>
              <w:rPr/>
              <w:t xml:space="preserve">,</w:t>
            </w:r>
            <w:hyperlink r:id="rId77" w:history="1">
              <w:r>
                <w:rPr>
                  <w:color w:val="#410a8c"/>
                  <w:u w:val="single"/>
                </w:rPr>
                <w:t xml:space="preserve">P. Hennebert</w:t>
              </w:r>
            </w:hyperlink>
            <w:r>
              <w:rPr/>
              <w:t xml:space="preserve">,</w:t>
            </w:r>
            <w:hyperlink r:id="rId78" w:history="1">
              <w:r>
                <w:rPr>
                  <w:color w:val="#410a8c"/>
                  <w:u w:val="single"/>
                </w:rPr>
                <w:t xml:space="preserve">Frédéric Zahm</w:t>
              </w:r>
            </w:hyperlink>
            <w:r>
              <w:rPr/>
              <w:t xml:space="preserve">et al.</w:t>
            </w:r>
          </w:p>
          <w:p>
            <w:pPr/>
            <w:r>
              <w:rPr>
                <w:i w:val="1"/>
                <w:iCs w:val="1"/>
              </w:rPr>
              <w:t xml:space="preserve">Ingénieries eau-agriculture-territoires</w:t>
            </w:r>
            <w:r>
              <w:rPr/>
              <w:t xml:space="preserve">, 2008, spécial Azote, phosphore et pesticides. Stratégies et perspectives de réduction des flux, pp.103-114</w:t>
            </w:r>
          </w:p>
          <w:p>
            <w:pPr/>
            <w:r>
              <w:rPr/>
              <w:t xml:space="preserve">Article dans une revue</w:t>
            </w:r>
          </w:p>
          <w:p>
            <w:pPr/>
            <w:hyperlink r:id="rId74" w:history="1">
              <w:r>
                <w:rPr>
                  <w:color w:val="#410a8c"/>
                  <w:u w:val="single"/>
                </w:rPr>
                <w:t xml:space="preserve">hal-02590574v1</w:t>
              </w:r>
            </w:hyperlink>
          </w:p>
        </w:tc>
      </w:tr>
    </w:tbl>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Quantitative assessment of bioeconomy systems' sustainability: strengths, limits and research agenda</w:t>
              </w:r>
            </w:hyperlink>
          </w:p>
          <w:p>
            <w:pPr/>
            <w:hyperlink r:id="rId80" w:history="1">
              <w:r>
                <w:rPr>
                  <w:color w:val="#410a8c"/>
                  <w:u w:val="single"/>
                </w:rPr>
                <w:t xml:space="preserve">Sophie Gerbel</w:t>
              </w:r>
            </w:hyperlink>
            <w:r>
              <w:rPr/>
              <w:t xml:space="preserve">,</w:t>
            </w:r>
            <w:hyperlink r:id="rId81" w:history="1">
              <w:r>
                <w:rPr>
                  <w:color w:val="#410a8c"/>
                  <w:u w:val="single"/>
                </w:rPr>
                <w:t xml:space="preserve">Olivier Therond</w:t>
              </w:r>
            </w:hyperlink>
            <w:r>
              <w:rPr/>
              <w:t xml:space="preserve">,</w:t>
            </w:r>
            <w:hyperlink r:id="rId18" w:history="1">
              <w:r>
                <w:rPr>
                  <w:color w:val="#410a8c"/>
                  <w:u w:val="single"/>
                </w:rPr>
                <w:t xml:space="preserve">Julie Wohlfahrt</w:t>
              </w:r>
            </w:hyperlink>
          </w:p>
          <w:p>
            <w:pPr/>
            <w:r>
              <w:rPr>
                <w:i w:val="1"/>
                <w:iCs w:val="1"/>
              </w:rPr>
              <w:t xml:space="preserve">Bioeco² | Towards an Ecological Bioeconomy Interrogating Concepts and Practices from the Human and Social Sciences</w:t>
            </w:r>
            <w:r>
              <w:rPr/>
              <w:t xml:space="preserve">, URCA, Jun 2025, Reims, France</w:t>
            </w:r>
          </w:p>
          <w:p>
            <w:pPr/>
            <w:r>
              <w:rPr/>
              <w:t xml:space="preserve">Communication dans un congrès</w:t>
            </w:r>
          </w:p>
          <w:p>
            <w:pPr/>
            <w:hyperlink r:id="rId79" w:history="1">
              <w:r>
                <w:rPr>
                  <w:color w:val="#410a8c"/>
                  <w:u w:val="single"/>
                </w:rPr>
                <w:t xml:space="preserve">hal-05127299v1</w:t>
              </w:r>
            </w:hyperlink>
          </w:p>
        </w:tc>
      </w:tr>
      <w:tr>
        <w:trPr/>
        <w:tc>
          <w:tcPr>
            <w:noWrap/>
          </w:tcPr>
          <w:p>
            <w:pPr>
              <w:spacing w:after="200"/>
            </w:pPr>
            <w:hyperlink r:id="rId82" w:history="1">
              <w:r>
                <w:rPr>
                  <w:color w:val="1e198e"/>
                  <w:b w:val="1"/>
                  <w:bCs w:val="1"/>
                  <w:u w:val="single"/>
                </w:rPr>
                <w:t xml:space="preserve">Assessing the sustainability of bioeconomy systems at the territorial scale</w:t>
              </w:r>
            </w:hyperlink>
          </w:p>
          <w:p>
            <w:pPr/>
            <w:hyperlink r:id="rId18" w:history="1">
              <w:r>
                <w:rPr>
                  <w:color w:val="#410a8c"/>
                  <w:u w:val="single"/>
                </w:rPr>
                <w:t xml:space="preserve">Julie Wohlfahrt</w:t>
              </w:r>
            </w:hyperlink>
          </w:p>
          <w:p>
            <w:pPr/>
            <w:r>
              <w:rPr>
                <w:i w:val="1"/>
                <w:iCs w:val="1"/>
              </w:rPr>
              <w:t xml:space="preserve">Workshop on economics of bioenergy</w:t>
            </w:r>
            <w:r>
              <w:rPr/>
              <w:t xml:space="preserve">, Université Grenoble Alpes; Laboratoire d'économie appliquée de Grenoble; Chaire énergie et prosperité, Oct 2025, Grenoble, France</w:t>
            </w:r>
          </w:p>
          <w:p>
            <w:pPr/>
            <w:r>
              <w:rPr/>
              <w:t xml:space="preserve">Communication dans un congrès</w:t>
            </w:r>
          </w:p>
          <w:p>
            <w:pPr/>
            <w:hyperlink r:id="rId82" w:history="1">
              <w:r>
                <w:rPr>
                  <w:color w:val="#410a8c"/>
                  <w:u w:val="single"/>
                </w:rPr>
                <w:t xml:space="preserve">hal-05311360v1</w:t>
              </w:r>
            </w:hyperlink>
          </w:p>
        </w:tc>
      </w:tr>
      <w:tr>
        <w:trPr/>
        <w:tc>
          <w:tcPr>
            <w:noWrap/>
          </w:tcPr>
          <w:p>
            <w:pPr>
              <w:spacing w:after="200"/>
            </w:pPr>
            <w:hyperlink r:id="rId83" w:history="1">
              <w:r>
                <w:rPr>
                  <w:color w:val="1e198e"/>
                  <w:b w:val="1"/>
                  <w:bCs w:val="1"/>
                  <w:u w:val="single"/>
                </w:rPr>
                <w:t xml:space="preserve">RaFFUT a bioreFinery For yoUr Territory</w:t>
              </w:r>
            </w:hyperlink>
          </w:p>
          <w:p>
            <w:pPr/>
            <w:hyperlink r:id="rId18" w:history="1">
              <w:r>
                <w:rPr>
                  <w:color w:val="#410a8c"/>
                  <w:u w:val="single"/>
                </w:rPr>
                <w:t xml:space="preserve">Julie Wohlfahrt</w:t>
              </w:r>
            </w:hyperlink>
            <w:r>
              <w:rPr/>
              <w:t xml:space="preserve">,</w:t>
            </w:r>
            <w:hyperlink r:id="rId84" w:history="1">
              <w:r>
                <w:rPr>
                  <w:color w:val="#410a8c"/>
                  <w:u w:val="single"/>
                </w:rPr>
                <w:t xml:space="preserve">Sébastien Bourdin</w:t>
              </w:r>
            </w:hyperlink>
            <w:r>
              <w:rPr/>
              <w:t xml:space="preserve">,</w:t>
            </w:r>
            <w:hyperlink r:id="rId85" w:history="1">
              <w:r>
                <w:rPr>
                  <w:color w:val="#410a8c"/>
                  <w:u w:val="single"/>
                </w:rPr>
                <w:t xml:space="preserve">Kamal Kansou</w:t>
              </w:r>
            </w:hyperlink>
          </w:p>
          <w:p>
            <w:pPr/>
            <w:r>
              <w:rPr>
                <w:i w:val="1"/>
                <w:iCs w:val="1"/>
              </w:rPr>
              <w:t xml:space="preserve">Bioeco² Towards an Ecological Bioeconomy Interrogating Concepts and Practices from the Human and Social Sciences</w:t>
            </w:r>
            <w:r>
              <w:rPr/>
              <w:t xml:space="preserve">, URCA; Exebio, Jun 2025, Reims, France</w:t>
            </w:r>
          </w:p>
          <w:p>
            <w:pPr/>
            <w:r>
              <w:rPr/>
              <w:t xml:space="preserve">Communication dans un congrès</w:t>
            </w:r>
          </w:p>
          <w:p>
            <w:pPr/>
            <w:hyperlink r:id="rId83" w:history="1">
              <w:r>
                <w:rPr>
                  <w:color w:val="#410a8c"/>
                  <w:u w:val="single"/>
                </w:rPr>
                <w:t xml:space="preserve">hal-05471484v1</w:t>
              </w:r>
            </w:hyperlink>
          </w:p>
        </w:tc>
      </w:tr>
      <w:tr>
        <w:trPr/>
        <w:tc>
          <w:tcPr>
            <w:noWrap/>
          </w:tcPr>
          <w:p>
            <w:pPr>
              <w:spacing w:after="200"/>
            </w:pPr>
            <w:hyperlink r:id="rId86" w:history="1">
              <w:r>
                <w:rPr>
                  <w:color w:val="1e198e"/>
                  <w:b w:val="1"/>
                  <w:bCs w:val="1"/>
                  <w:u w:val="single"/>
                </w:rPr>
                <w:t xml:space="preserve">Low input innovation in vineyard system, multi-scale, multi-criteria analysis</w:t>
              </w:r>
            </w:hyperlink>
          </w:p>
          <w:p>
            <w:pPr/>
            <w:hyperlink r:id="rId11" w:history="1">
              <w:r>
                <w:rPr>
                  <w:color w:val="#410a8c"/>
                  <w:u w:val="single"/>
                </w:rPr>
                <w:t xml:space="preserve">Marie Thiollet-Scholtus</w:t>
              </w:r>
            </w:hyperlink>
            <w:r>
              <w:rPr/>
              <w:t xml:space="preserve">,</w:t>
            </w:r>
            <w:hyperlink r:id="rId87" w:history="1">
              <w:r>
                <w:rPr>
                  <w:color w:val="#410a8c"/>
                  <w:u w:val="single"/>
                </w:rPr>
                <w:t xml:space="preserve">Bruno Striffler</w:t>
              </w:r>
            </w:hyperlink>
            <w:r>
              <w:rPr/>
              <w:t xml:space="preserve">,</w:t>
            </w:r>
            <w:hyperlink r:id="rId18" w:history="1">
              <w:r>
                <w:rPr>
                  <w:color w:val="#410a8c"/>
                  <w:u w:val="single"/>
                </w:rPr>
                <w:t xml:space="preserve">Julie Wohlfahrt</w:t>
              </w:r>
            </w:hyperlink>
          </w:p>
          <w:p>
            <w:pPr/>
            <w:r>
              <w:rPr>
                <w:i w:val="1"/>
                <w:iCs w:val="1"/>
              </w:rPr>
              <w:t xml:space="preserve">6th International Symposium for Farming System Design</w:t>
            </w:r>
            <w:r>
              <w:rPr/>
              <w:t xml:space="preserve">, Universidad de la República Uruguay. Montevideo, URY., 2019</w:t>
            </w:r>
          </w:p>
          <w:p>
            <w:pPr/>
            <w:r>
              <w:rPr/>
              <w:t xml:space="preserve">Communication dans un congrès</w:t>
            </w:r>
          </w:p>
          <w:p>
            <w:pPr/>
            <w:hyperlink r:id="rId86" w:history="1">
              <w:r>
                <w:rPr>
                  <w:color w:val="#410a8c"/>
                  <w:u w:val="single"/>
                </w:rPr>
                <w:t xml:space="preserve">hal-02737165v1</w:t>
              </w:r>
            </w:hyperlink>
          </w:p>
        </w:tc>
      </w:tr>
      <w:tr>
        <w:trPr/>
        <w:tc>
          <w:tcPr>
            <w:noWrap/>
          </w:tcPr>
          <w:p>
            <w:pPr>
              <w:spacing w:after="200"/>
            </w:pPr>
            <w:hyperlink r:id="rId88" w:history="1">
              <w:r>
                <w:rPr>
                  <w:color w:val="1e198e"/>
                  <w:b w:val="1"/>
                  <w:bCs w:val="1"/>
                  <w:u w:val="single"/>
                </w:rPr>
                <w:t xml:space="preserve">Organisation spatiale des changements d'usages des sols et des systèmes agricoles dans les territoires</w:t>
              </w:r>
            </w:hyperlink>
          </w:p>
          <w:p>
            <w:pPr/>
            <w:hyperlink r:id="rId89" w:history="1">
              <w:r>
                <w:rPr>
                  <w:color w:val="#410a8c"/>
                  <w:u w:val="single"/>
                </w:rPr>
                <w:t xml:space="preserve">Thomas Puech</w:t>
              </w:r>
            </w:hyperlink>
            <w:r>
              <w:rPr/>
              <w:t xml:space="preserve">,</w:t>
            </w:r>
            <w:hyperlink r:id="rId90" w:history="1">
              <w:r>
                <w:rPr>
                  <w:color w:val="#410a8c"/>
                  <w:u w:val="single"/>
                </w:rPr>
                <w:t xml:space="preserve">Marc Benoit</w:t>
              </w:r>
            </w:hyperlink>
            <w:r>
              <w:rPr/>
              <w:t xml:space="preserve">,</w:t>
            </w:r>
            <w:hyperlink r:id="rId91" w:history="1">
              <w:r>
                <w:rPr>
                  <w:color w:val="#410a8c"/>
                  <w:u w:val="single"/>
                </w:rPr>
                <w:t xml:space="preserve">Catherine Mignolet</w:t>
              </w:r>
            </w:hyperlink>
            <w:r>
              <w:rPr/>
              <w:t xml:space="preserve">,</w:t>
            </w:r>
            <w:hyperlink r:id="rId92" w:history="1">
              <w:r>
                <w:rPr>
                  <w:color w:val="#410a8c"/>
                  <w:u w:val="single"/>
                </w:rPr>
                <w:t xml:space="preserve">Fabienne Barataud</w:t>
              </w:r>
            </w:hyperlink>
            <w:r>
              <w:rPr/>
              <w:t xml:space="preserve">,</w:t>
            </w:r>
            <w:hyperlink r:id="rId93" w:history="1">
              <w:r>
                <w:rPr>
                  <w:color w:val="#410a8c"/>
                  <w:u w:val="single"/>
                </w:rPr>
                <w:t xml:space="preserve">Céline Schott</w:t>
              </w:r>
            </w:hyperlink>
            <w:r>
              <w:rPr/>
              <w:t xml:space="preserve">et al.</w:t>
            </w:r>
          </w:p>
          <w:p>
            <w:pPr/>
            <w:r>
              <w:rPr>
                <w:i w:val="1"/>
                <w:iCs w:val="1"/>
              </w:rPr>
              <w:t xml:space="preserve">Séminaire interne "Territoires"</w:t>
            </w:r>
            <w:r>
              <w:rPr/>
              <w:t xml:space="preserve">, Jun 2018, Nancy, France. 9 p</w:t>
            </w:r>
          </w:p>
          <w:p>
            <w:pPr/>
            <w:r>
              <w:rPr/>
              <w:t xml:space="preserve">Communication dans un congrès</w:t>
            </w:r>
          </w:p>
          <w:p>
            <w:pPr/>
            <w:hyperlink r:id="rId88" w:history="1">
              <w:r>
                <w:rPr>
                  <w:color w:val="#410a8c"/>
                  <w:u w:val="single"/>
                </w:rPr>
                <w:t xml:space="preserve">hal-02790244v1</w:t>
              </w:r>
            </w:hyperlink>
          </w:p>
        </w:tc>
      </w:tr>
      <w:tr>
        <w:trPr/>
        <w:tc>
          <w:tcPr>
            <w:noWrap/>
          </w:tcPr>
          <w:p>
            <w:pPr>
              <w:spacing w:after="200"/>
            </w:pPr>
            <w:hyperlink r:id="rId94" w:history="1">
              <w:r>
                <w:rPr>
                  <w:color w:val="1e198e"/>
                  <w:b w:val="1"/>
                  <w:bCs w:val="1"/>
                  <w:u w:val="single"/>
                </w:rPr>
                <w:t xml:space="preserve">Fungi resistant grape variety diffusion: a multi-scale, multi-factor approach</w:t>
              </w:r>
            </w:hyperlink>
          </w:p>
          <w:p>
            <w:pPr/>
            <w:hyperlink r:id="rId87" w:history="1">
              <w:r>
                <w:rPr>
                  <w:color w:val="#410a8c"/>
                  <w:u w:val="single"/>
                </w:rPr>
                <w:t xml:space="preserve">Bruno Striffler</w:t>
              </w:r>
            </w:hyperlink>
            <w:r>
              <w:rPr/>
              <w:t xml:space="preserve">,</w:t>
            </w:r>
            <w:hyperlink r:id="rId18" w:history="1">
              <w:r>
                <w:rPr>
                  <w:color w:val="#410a8c"/>
                  <w:u w:val="single"/>
                </w:rPr>
                <w:t xml:space="preserve">Julie Wohlfahrt</w:t>
              </w:r>
            </w:hyperlink>
            <w:r>
              <w:rPr/>
              <w:t xml:space="preserve">,</w:t>
            </w:r>
            <w:hyperlink r:id="rId11" w:history="1">
              <w:r>
                <w:rPr>
                  <w:color w:val="#410a8c"/>
                  <w:u w:val="single"/>
                </w:rPr>
                <w:t xml:space="preserve">Marie Thiollet-Scholtus</w:t>
              </w:r>
            </w:hyperlink>
          </w:p>
          <w:p>
            <w:pPr/>
            <w:r>
              <w:rPr>
                <w:i w:val="1"/>
                <w:iCs w:val="1"/>
              </w:rPr>
              <w:t xml:space="preserve">E3S Web of Conferences</w:t>
            </w:r>
            <w:r>
              <w:rPr/>
              <w:t xml:space="preserve">, Jun 2018, Zaragoza, Spain. pp.1-3, </w:t>
            </w:r>
            <w:hyperlink r:id="rId95" w:history="1">
              <w:r>
                <w:rPr>
                  <w:color w:val="#410a8c"/>
                  <w:u w:val="single"/>
                </w:rPr>
                <w:t xml:space="preserve">⟨10.1051/e3sconf/20185001012⟩</w:t>
              </w:r>
            </w:hyperlink>
          </w:p>
          <w:p>
            <w:pPr/>
            <w:r>
              <w:rPr/>
              <w:t xml:space="preserve">Communication dans un congrès</w:t>
            </w:r>
          </w:p>
          <w:p>
            <w:pPr/>
            <w:hyperlink r:id="rId94" w:history="1">
              <w:r>
                <w:rPr>
                  <w:color w:val="#410a8c"/>
                  <w:u w:val="single"/>
                </w:rPr>
                <w:t xml:space="preserve">hal-02621975v1</w:t>
              </w:r>
            </w:hyperlink>
          </w:p>
        </w:tc>
      </w:tr>
      <w:tr>
        <w:trPr/>
        <w:tc>
          <w:tcPr>
            <w:noWrap/>
          </w:tcPr>
          <w:p>
            <w:pPr>
              <w:spacing w:after="200"/>
            </w:pPr>
            <w:hyperlink r:id="rId96" w:history="1">
              <w:r>
                <w:rPr>
                  <w:color w:val="1e198e"/>
                  <w:b w:val="1"/>
                  <w:bCs w:val="1"/>
                  <w:u w:val="single"/>
                </w:rPr>
                <w:t xml:space="preserve">Bioeconomy systems sustainability assessment : embracing complexity</w:t>
              </w:r>
            </w:hyperlink>
          </w:p>
          <w:p>
            <w:pPr/>
            <w:hyperlink r:id="rId18" w:history="1">
              <w:r>
                <w:rPr>
                  <w:color w:val="#410a8c"/>
                  <w:u w:val="single"/>
                </w:rPr>
                <w:t xml:space="preserve">Julie Wohlfahrt</w:t>
              </w:r>
            </w:hyperlink>
            <w:r>
              <w:rPr/>
              <w:t xml:space="preserve">,</w:t>
            </w:r>
            <w:hyperlink r:id="rId19" w:history="1">
              <w:r>
                <w:rPr>
                  <w:color w:val="#410a8c"/>
                  <w:u w:val="single"/>
                </w:rPr>
                <w:t xml:space="preserve">Fabien Ferchaud</w:t>
              </w:r>
            </w:hyperlink>
            <w:r>
              <w:rPr/>
              <w:t xml:space="preserve">,</w:t>
            </w:r>
            <w:hyperlink r:id="rId20" w:history="1">
              <w:r>
                <w:rPr>
                  <w:color w:val="#410a8c"/>
                  <w:u w:val="single"/>
                </w:rPr>
                <w:t xml:space="preserve">Benoit Gabrielle</w:t>
              </w:r>
            </w:hyperlink>
            <w:r>
              <w:rPr/>
              <w:t xml:space="preserve">,</w:t>
            </w:r>
            <w:hyperlink r:id="rId97" w:history="1">
              <w:r>
                <w:rPr>
                  <w:color w:val="#410a8c"/>
                  <w:u w:val="single"/>
                </w:rPr>
                <w:t xml:space="preserve">Caroline Godard</w:t>
              </w:r>
            </w:hyperlink>
            <w:r>
              <w:rPr/>
              <w:t xml:space="preserve">,</w:t>
            </w:r>
            <w:hyperlink r:id="rId22" w:history="1">
              <w:r>
                <w:rPr>
                  <w:color w:val="#410a8c"/>
                  <w:u w:val="single"/>
                </w:rPr>
                <w:t xml:space="preserve">Bernard Kurek</w:t>
              </w:r>
            </w:hyperlink>
            <w:r>
              <w:rPr/>
              <w:t xml:space="preserve">et al.</w:t>
            </w:r>
          </w:p>
          <w:p>
            <w:pPr/>
            <w:r>
              <w:rPr>
                <w:i w:val="1"/>
                <w:iCs w:val="1"/>
              </w:rPr>
              <w:t xml:space="preserve">Exploring Lignocellulosic Biomass - ELB 2018</w:t>
            </w:r>
            <w:r>
              <w:rPr/>
              <w:t xml:space="preserve">, Jun 2018, Reims, France</w:t>
            </w:r>
          </w:p>
          <w:p>
            <w:pPr/>
            <w:r>
              <w:rPr/>
              <w:t xml:space="preserve">Communication dans un congrès</w:t>
            </w:r>
          </w:p>
          <w:p>
            <w:pPr/>
            <w:hyperlink r:id="rId96" w:history="1">
              <w:r>
                <w:rPr>
                  <w:color w:val="#410a8c"/>
                  <w:u w:val="single"/>
                </w:rPr>
                <w:t xml:space="preserve">hal-01857393v1</w:t>
              </w:r>
            </w:hyperlink>
          </w:p>
        </w:tc>
      </w:tr>
      <w:tr>
        <w:trPr/>
        <w:tc>
          <w:tcPr>
            <w:noWrap/>
          </w:tcPr>
          <w:p>
            <w:pPr>
              <w:spacing w:after="200"/>
            </w:pPr>
            <w:hyperlink r:id="rId98" w:history="1">
              <w:r>
                <w:rPr>
                  <w:color w:val="1e198e"/>
                  <w:b w:val="1"/>
                  <w:bCs w:val="1"/>
                  <w:u w:val="single"/>
                </w:rPr>
                <w:t xml:space="preserve">Utilisation du raisonnement à partir de cas pour modéliser l'introduction d'une nouvelle culture</w:t>
              </w:r>
            </w:hyperlink>
          </w:p>
          <w:p>
            <w:pP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90" w:history="1">
              <w:r>
                <w:rPr>
                  <w:color w:val="#410a8c"/>
                  <w:u w:val="single"/>
                </w:rPr>
                <w:t xml:space="preserve">Marc Benoit</w:t>
              </w:r>
            </w:hyperlink>
          </w:p>
          <w:p>
            <w:pPr/>
            <w:r>
              <w:rPr>
                <w:i w:val="1"/>
                <w:iCs w:val="1"/>
              </w:rPr>
              <w:t xml:space="preserve">Colloque PAYOTE 2017</w:t>
            </w:r>
            <w:r>
              <w:rPr/>
              <w:t xml:space="preserve">, Oct 2017, Paris, France. 31 p</w:t>
            </w:r>
          </w:p>
          <w:p>
            <w:pPr/>
            <w:r>
              <w:rPr/>
              <w:t xml:space="preserve">Communication dans un congrès</w:t>
            </w:r>
          </w:p>
          <w:p>
            <w:pPr/>
            <w:hyperlink r:id="rId98" w:history="1">
              <w:r>
                <w:rPr>
                  <w:color w:val="#410a8c"/>
                  <w:u w:val="single"/>
                </w:rPr>
                <w:t xml:space="preserve">hal-02735760v1</w:t>
              </w:r>
            </w:hyperlink>
          </w:p>
        </w:tc>
      </w:tr>
      <w:tr>
        <w:trPr/>
        <w:tc>
          <w:tcPr>
            <w:noWrap/>
          </w:tcPr>
          <w:p>
            <w:pPr>
              <w:spacing w:after="200"/>
            </w:pPr>
            <w:hyperlink r:id="rId99" w:history="1">
              <w:r>
                <w:rPr>
                  <w:color w:val="1e198e"/>
                  <w:b w:val="1"/>
                  <w:bCs w:val="1"/>
                  <w:u w:val="single"/>
                </w:rPr>
                <w:t xml:space="preserve">Caractérisation de la distribution spatiale de déterminants biophysiques de services écosystémiques à l'échelle régionale</w:t>
              </w:r>
            </w:hyperlink>
          </w:p>
          <w:p>
            <w:pPr/>
            <w:hyperlink r:id="rId100" w:history="1">
              <w:r>
                <w:rPr>
                  <w:color w:val="#410a8c"/>
                  <w:u w:val="single"/>
                </w:rPr>
                <w:t xml:space="preserve">Felix Attia</w:t>
              </w:r>
            </w:hyperlink>
            <w:r>
              <w:rPr/>
              <w:t xml:space="preserve">,</w:t>
            </w:r>
            <w:hyperlink r:id="rId91" w:history="1">
              <w:r>
                <w:rPr>
                  <w:color w:val="#410a8c"/>
                  <w:u w:val="single"/>
                </w:rPr>
                <w:t xml:space="preserve">Catherine Mignolet</w:t>
              </w:r>
            </w:hyperlink>
            <w:r>
              <w:rPr/>
              <w:t xml:space="preserve">,</w:t>
            </w:r>
            <w:hyperlink r:id="rId81" w:history="1">
              <w:r>
                <w:rPr>
                  <w:color w:val="#410a8c"/>
                  <w:u w:val="single"/>
                </w:rPr>
                <w:t xml:space="preserve">Olivier Therond</w:t>
              </w:r>
            </w:hyperlink>
            <w:r>
              <w:rPr/>
              <w:t xml:space="preserve">,</w:t>
            </w:r>
            <w:hyperlink r:id="rId101" w:history="1">
              <w:r>
                <w:rPr>
                  <w:color w:val="#410a8c"/>
                  <w:u w:val="single"/>
                </w:rPr>
                <w:t xml:space="preserve">Nadia Michel</w:t>
              </w:r>
            </w:hyperlink>
            <w:r>
              <w:rPr/>
              <w:t xml:space="preserve">,</w:t>
            </w:r>
            <w:hyperlink r:id="rId18" w:history="1">
              <w:r>
                <w:rPr>
                  <w:color w:val="#410a8c"/>
                  <w:u w:val="single"/>
                </w:rPr>
                <w:t xml:space="preserve">Julie Wohlfahrt</w:t>
              </w:r>
            </w:hyperlink>
          </w:p>
          <w:p>
            <w:pPr/>
            <w:r>
              <w:rPr>
                <w:i w:val="1"/>
                <w:iCs w:val="1"/>
              </w:rPr>
              <w:t xml:space="preserve">Colloque PAYOTE 2017</w:t>
            </w:r>
            <w:r>
              <w:rPr/>
              <w:t xml:space="preserve">, Oct 2017, Paris, France. 31 p</w:t>
            </w:r>
          </w:p>
          <w:p>
            <w:pPr/>
            <w:r>
              <w:rPr/>
              <w:t xml:space="preserve">Communication dans un congrès</w:t>
            </w:r>
          </w:p>
          <w:p>
            <w:pPr/>
            <w:hyperlink r:id="rId99" w:history="1">
              <w:r>
                <w:rPr>
                  <w:color w:val="#410a8c"/>
                  <w:u w:val="single"/>
                </w:rPr>
                <w:t xml:space="preserve">hal-02737470v1</w:t>
              </w:r>
            </w:hyperlink>
          </w:p>
        </w:tc>
      </w:tr>
      <w:tr>
        <w:trPr/>
        <w:tc>
          <w:tcPr>
            <w:noWrap/>
          </w:tcPr>
          <w:p>
            <w:pPr>
              <w:spacing w:after="200"/>
            </w:pPr>
            <w:hyperlink r:id="rId102" w:history="1">
              <w:r>
                <w:rPr>
                  <w:color w:val="1e198e"/>
                  <w:b w:val="1"/>
                  <w:bCs w:val="1"/>
                  <w:u w:val="single"/>
                </w:rPr>
                <w:t xml:space="preserve">Validation of I-Phy palm, an indicator of pesticide pollution risk</w:t>
              </w:r>
            </w:hyperlink>
          </w:p>
          <w:p>
            <w:pPr/>
            <w:hyperlink r:id="rId103" w:history="1">
              <w:r>
                <w:rPr>
                  <w:color w:val="#410a8c"/>
                  <w:u w:val="single"/>
                </w:rPr>
                <w:t xml:space="preserve">Raphaël Marichal</w:t>
              </w:r>
            </w:hyperlink>
            <w:r>
              <w:rPr/>
              <w:t xml:space="preserve">,</w:t>
            </w:r>
            <w:hyperlink r:id="rId104" w:history="1">
              <w:r>
                <w:rPr>
                  <w:color w:val="#410a8c"/>
                  <w:u w:val="single"/>
                </w:rPr>
                <w:t xml:space="preserve">Ribka Sionita</w:t>
              </w:r>
            </w:hyperlink>
            <w:r>
              <w:rPr/>
              <w:t xml:space="preserve">,</w:t>
            </w:r>
            <w:hyperlink r:id="rId18" w:history="1">
              <w:r>
                <w:rPr>
                  <w:color w:val="#410a8c"/>
                  <w:u w:val="single"/>
                </w:rPr>
                <w:t xml:space="preserve">Julie Wohlfahrt</w:t>
              </w:r>
            </w:hyperlink>
            <w:r>
              <w:rPr/>
              <w:t xml:space="preserve">,</w:t>
            </w:r>
            <w:hyperlink r:id="rId46" w:history="1">
              <w:r>
                <w:rPr>
                  <w:color w:val="#410a8c"/>
                  <w:u w:val="single"/>
                </w:rPr>
                <w:t xml:space="preserve">Cécile Bessou</w:t>
              </w:r>
            </w:hyperlink>
            <w:r>
              <w:rPr/>
              <w:t xml:space="preserve">,</w:t>
            </w:r>
            <w:hyperlink r:id="rId105" w:history="1">
              <w:r>
                <w:rPr>
                  <w:color w:val="#410a8c"/>
                  <w:u w:val="single"/>
                </w:rPr>
                <w:t xml:space="preserve">J.P. Caliman</w:t>
              </w:r>
            </w:hyperlink>
          </w:p>
          <w:p>
            <w:pPr/>
            <w:r>
              <w:rPr>
                <w:i w:val="1"/>
                <w:iCs w:val="1"/>
              </w:rPr>
              <w:t xml:space="preserve">5. International Conference on Oil Palm and Environment (ICOPE)</w:t>
            </w:r>
            <w:r>
              <w:rPr/>
              <w:t xml:space="preserve">, Mar 2016, bali, Indonesia</w:t>
            </w:r>
          </w:p>
          <w:p>
            <w:pPr/>
            <w:r>
              <w:rPr/>
              <w:t xml:space="preserve">Communication dans un congrès</w:t>
            </w:r>
          </w:p>
          <w:p>
            <w:pPr/>
            <w:hyperlink r:id="rId102" w:history="1">
              <w:r>
                <w:rPr>
                  <w:color w:val="#410a8c"/>
                  <w:u w:val="single"/>
                </w:rPr>
                <w:t xml:space="preserve">hal-01621925v1</w:t>
              </w:r>
            </w:hyperlink>
          </w:p>
        </w:tc>
      </w:tr>
      <w:tr>
        <w:trPr/>
        <w:tc>
          <w:tcPr>
            <w:noWrap/>
          </w:tcPr>
          <w:p>
            <w:pPr>
              <w:spacing w:after="200"/>
            </w:pPr>
            <w:hyperlink r:id="rId106" w:history="1">
              <w:r>
                <w:rPr>
                  <w:color w:val="1e198e"/>
                  <w:b w:val="1"/>
                  <w:bCs w:val="1"/>
                  <w:u w:val="single"/>
                </w:rPr>
                <w:t xml:space="preserve">Assessing impact of global regulation on oil palm development with an agent-based model: The Palm-LAB model</w:t>
              </w:r>
            </w:hyperlink>
          </w:p>
          <w:p>
            <w:pPr/>
            <w:hyperlink r:id="rId44" w:history="1">
              <w:r>
                <w:rPr>
                  <w:color w:val="#410a8c"/>
                  <w:u w:val="single"/>
                </w:rPr>
                <w:t xml:space="preserve">Margot Moulin</w:t>
              </w:r>
            </w:hyperlink>
            <w:r>
              <w:rPr/>
              <w:t xml:space="preserve">,</w:t>
            </w:r>
            <w:hyperlink r:id="rId46" w:history="1">
              <w:r>
                <w:rPr>
                  <w:color w:val="#410a8c"/>
                  <w:u w:val="single"/>
                </w:rPr>
                <w:t xml:space="preserve">Cécile Bessou</w:t>
              </w:r>
            </w:hyperlink>
            <w:r>
              <w:rPr/>
              <w:t xml:space="preserve">,</w:t>
            </w:r>
            <w:hyperlink r:id="rId45" w:history="1">
              <w:r>
                <w:rPr>
                  <w:color w:val="#410a8c"/>
                  <w:u w:val="single"/>
                </w:rPr>
                <w:t xml:space="preserve">Jean-Pierre Caliman</w:t>
              </w:r>
            </w:hyperlink>
            <w:r>
              <w:rPr/>
              <w:t xml:space="preserve">,</w:t>
            </w:r>
            <w:hyperlink r:id="rId18" w:history="1">
              <w:r>
                <w:rPr>
                  <w:color w:val="#410a8c"/>
                  <w:u w:val="single"/>
                </w:rPr>
                <w:t xml:space="preserve">Julie Wohlfahrt</w:t>
              </w:r>
            </w:hyperlink>
          </w:p>
          <w:p>
            <w:pPr/>
            <w:r>
              <w:rPr>
                <w:i w:val="1"/>
                <w:iCs w:val="1"/>
              </w:rPr>
              <w:t xml:space="preserve">5. International Conference on Oil Palm and Environment (ICOPE)</w:t>
            </w:r>
            <w:r>
              <w:rPr/>
              <w:t xml:space="preserve">, 2016, Bali, Indonesia. 1 p</w:t>
            </w:r>
          </w:p>
          <w:p>
            <w:pPr/>
            <w:r>
              <w:rPr/>
              <w:t xml:space="preserve">Communication dans un congrès</w:t>
            </w:r>
          </w:p>
          <w:p>
            <w:pPr/>
            <w:hyperlink r:id="rId106" w:history="1">
              <w:r>
                <w:rPr>
                  <w:color w:val="#410a8c"/>
                  <w:u w:val="single"/>
                </w:rPr>
                <w:t xml:space="preserve">hal-01685938v1</w:t>
              </w:r>
            </w:hyperlink>
          </w:p>
        </w:tc>
      </w:tr>
      <w:tr>
        <w:trPr/>
        <w:tc>
          <w:tcPr>
            <w:noWrap/>
          </w:tcPr>
          <w:p>
            <w:pPr>
              <w:spacing w:after="200"/>
            </w:pPr>
            <w:hyperlink r:id="rId107" w:history="1">
              <w:r>
                <w:rPr>
                  <w:color w:val="1e198e"/>
                  <w:b w:val="1"/>
                  <w:bCs w:val="1"/>
                  <w:u w:val="single"/>
                </w:rPr>
                <w:t xml:space="preserve">Improving logistics for biomass supply from energy crops in Europe: Main results from the Logist'EC Project</w:t>
              </w:r>
            </w:hyperlink>
          </w:p>
          <w:p>
            <w:pPr/>
            <w:hyperlink r:id="rId20" w:history="1">
              <w:r>
                <w:rPr>
                  <w:color w:val="#410a8c"/>
                  <w:u w:val="single"/>
                </w:rPr>
                <w:t xml:space="preserve">Benoit Gabrielle</w:t>
              </w:r>
            </w:hyperlink>
            <w:r>
              <w:rPr/>
              <w:t xml:space="preserve">,</w:t>
            </w:r>
            <w:hyperlink r:id="rId37" w:history="1">
              <w:r>
                <w:rPr>
                  <w:color w:val="#410a8c"/>
                  <w:u w:val="single"/>
                </w:rPr>
                <w:t xml:space="preserve">Truls Flatberg</w:t>
              </w:r>
            </w:hyperlink>
            <w:r>
              <w:rPr/>
              <w:t xml:space="preserve">,</w:t>
            </w:r>
            <w:hyperlink r:id="rId35" w:history="1">
              <w:r>
                <w:rPr>
                  <w:color w:val="#410a8c"/>
                  <w:u w:val="single"/>
                </w:rPr>
                <w:t xml:space="preserve">Aurélie Perrin</w:t>
              </w:r>
            </w:hyperlink>
            <w:r>
              <w:rPr/>
              <w:t xml:space="preserve">,</w:t>
            </w:r>
            <w:hyperlink r:id="rId18" w:history="1">
              <w:r>
                <w:rPr>
                  <w:color w:val="#410a8c"/>
                  <w:u w:val="single"/>
                </w:rPr>
                <w:t xml:space="preserve">Julie Wohlfahrt</w:t>
              </w:r>
            </w:hyperlink>
            <w:r>
              <w:rPr/>
              <w:t xml:space="preserve">,</w:t>
            </w:r>
            <w:hyperlink r:id="rId108" w:history="1">
              <w:r>
                <w:rPr>
                  <w:color w:val="#410a8c"/>
                  <w:u w:val="single"/>
                </w:rPr>
                <w:t xml:space="preserve">Thor Bjørkwoll</w:t>
              </w:r>
            </w:hyperlink>
            <w:r>
              <w:rPr/>
              <w:t xml:space="preserve">et al.</w:t>
            </w:r>
          </w:p>
          <w:p>
            <w:pPr/>
            <w:r>
              <w:rPr>
                <w:i w:val="1"/>
                <w:iCs w:val="1"/>
              </w:rPr>
              <w:t xml:space="preserve">23rd European Biomass Conference and Exhibition (EUBCE)</w:t>
            </w:r>
            <w:r>
              <w:rPr/>
              <w:t xml:space="preserve">, Jun 2015, Vienna, Austria. n.p, </w:t>
            </w:r>
            <w:hyperlink r:id="rId109" w:history="1">
              <w:r>
                <w:rPr>
                  <w:color w:val="#410a8c"/>
                  <w:u w:val="single"/>
                </w:rPr>
                <w:t xml:space="preserve">⟨10.5071/23rdEUBCE2015-1CP.2.1⟩</w:t>
              </w:r>
            </w:hyperlink>
          </w:p>
          <w:p>
            <w:pPr/>
            <w:r>
              <w:rPr/>
              <w:t xml:space="preserve">Communication dans un congrès</w:t>
            </w:r>
          </w:p>
          <w:p>
            <w:pPr/>
            <w:hyperlink r:id="rId107" w:history="1">
              <w:r>
                <w:rPr>
                  <w:color w:val="#410a8c"/>
                  <w:u w:val="single"/>
                </w:rPr>
                <w:t xml:space="preserve">hal-01535239v1</w:t>
              </w:r>
            </w:hyperlink>
          </w:p>
        </w:tc>
      </w:tr>
      <w:tr>
        <w:trPr/>
        <w:tc>
          <w:tcPr>
            <w:noWrap/>
          </w:tcPr>
          <w:p>
            <w:pPr>
              <w:spacing w:after="200"/>
            </w:pPr>
            <w:hyperlink r:id="rId110" w:history="1">
              <w:r>
                <w:rPr>
                  <w:color w:val="1e198e"/>
                  <w:b w:val="1"/>
                  <w:bCs w:val="1"/>
                  <w:u w:val="single"/>
                </w:rPr>
                <w:t xml:space="preserve">Socio-economic effects of biomass supply chain : case studies from Logist'EC project</w:t>
              </w:r>
            </w:hyperlink>
          </w:p>
          <w:p>
            <w:pPr/>
            <w:hyperlink r:id="rId111" w:history="1">
              <w:r>
                <w:rPr>
                  <w:color w:val="#410a8c"/>
                  <w:u w:val="single"/>
                </w:rPr>
                <w:t xml:space="preserve">Cristina de La Rúa</w:t>
              </w:r>
            </w:hyperlink>
            <w:r>
              <w:rPr/>
              <w:t xml:space="preserve">,</w:t>
            </w:r>
            <w:hyperlink r:id="rId112" w:history="1">
              <w:r>
                <w:rPr>
                  <w:color w:val="#410a8c"/>
                  <w:u w:val="single"/>
                </w:rPr>
                <w:t xml:space="preserve">Yolanda Lechon</w:t>
              </w:r>
            </w:hyperlink>
            <w:r>
              <w:rPr/>
              <w:t xml:space="preserve">,</w:t>
            </w:r>
            <w:hyperlink r:id="rId36" w:history="1">
              <w:r>
                <w:rPr>
                  <w:color w:val="#410a8c"/>
                  <w:u w:val="single"/>
                </w:rPr>
                <w:t xml:space="preserve">Fabiana Morandi</w:t>
              </w:r>
            </w:hyperlink>
            <w:r>
              <w:rPr/>
              <w:t xml:space="preserve">,</w:t>
            </w:r>
            <w:hyperlink r:id="rId18" w:history="1">
              <w:r>
                <w:rPr>
                  <w:color w:val="#410a8c"/>
                  <w:u w:val="single"/>
                </w:rPr>
                <w:t xml:space="preserve">Julie Wohlfahrt</w:t>
              </w:r>
            </w:hyperlink>
            <w:r>
              <w:rPr/>
              <w:t xml:space="preserve">,</w:t>
            </w:r>
            <w:hyperlink r:id="rId35" w:history="1">
              <w:r>
                <w:rPr>
                  <w:color w:val="#410a8c"/>
                  <w:u w:val="single"/>
                </w:rPr>
                <w:t xml:space="preserve">Aurélie Perrin</w:t>
              </w:r>
            </w:hyperlink>
            <w:r>
              <w:rPr/>
              <w:t xml:space="preserve">et al.</w:t>
            </w:r>
          </w:p>
          <w:p>
            <w:pPr/>
            <w:r>
              <w:rPr>
                <w:i w:val="1"/>
                <w:iCs w:val="1"/>
              </w:rPr>
              <w:t xml:space="preserve">23rd European Biomass Conference and Exhibition (EUBCE)</w:t>
            </w:r>
            <w:r>
              <w:rPr/>
              <w:t xml:space="preserve">, Jun 2015, Vienna, Austria. </w:t>
            </w:r>
            <w:hyperlink r:id="rId113" w:history="1">
              <w:r>
                <w:rPr>
                  <w:color w:val="#410a8c"/>
                  <w:u w:val="single"/>
                </w:rPr>
                <w:t xml:space="preserve">⟨10.5071/23rdEUBCE2015-4DO.4.2⟩</w:t>
              </w:r>
            </w:hyperlink>
          </w:p>
          <w:p>
            <w:pPr/>
            <w:r>
              <w:rPr/>
              <w:t xml:space="preserve">Communication dans un congrès</w:t>
            </w:r>
          </w:p>
          <w:p>
            <w:pPr/>
            <w:hyperlink r:id="rId110" w:history="1">
              <w:r>
                <w:rPr>
                  <w:color w:val="#410a8c"/>
                  <w:u w:val="single"/>
                </w:rPr>
                <w:t xml:space="preserve">hal-01536456v1</w:t>
              </w:r>
            </w:hyperlink>
          </w:p>
        </w:tc>
      </w:tr>
      <w:tr>
        <w:trPr/>
        <w:tc>
          <w:tcPr>
            <w:noWrap/>
          </w:tcPr>
          <w:p>
            <w:pPr>
              <w:spacing w:after="200"/>
            </w:pPr>
            <w:hyperlink r:id="rId114" w:history="1">
              <w:r>
                <w:rPr>
                  <w:color w:val="1e198e"/>
                  <w:b w:val="1"/>
                  <w:bCs w:val="1"/>
                  <w:u w:val="single"/>
                </w:rPr>
                <w:t xml:space="preserve">Towards a multidimensional assessment grid of smallholders' oil palm plantations: a preliminary proposal from SPOP Project</w:t>
              </w:r>
            </w:hyperlink>
          </w:p>
          <w:p>
            <w:pPr/>
            <w:hyperlink r:id="rId49" w:history="1">
              <w:r>
                <w:rPr>
                  <w:color w:val="#410a8c"/>
                  <w:u w:val="single"/>
                </w:rPr>
                <w:t xml:space="preserve">Alice Baudoin</w:t>
              </w:r>
            </w:hyperlink>
            <w:r>
              <w:rPr/>
              <w:t xml:space="preserve">,</w:t>
            </w:r>
            <w:hyperlink r:id="rId50" w:history="1">
              <w:r>
                <w:rPr>
                  <w:color w:val="#410a8c"/>
                  <w:u w:val="single"/>
                </w:rPr>
                <w:t xml:space="preserve">Pierre-Marie Bosc</w:t>
              </w:r>
            </w:hyperlink>
            <w:r>
              <w:rPr/>
              <w:t xml:space="preserve">,</w:t>
            </w:r>
            <w:hyperlink r:id="rId46" w:history="1">
              <w:r>
                <w:rPr>
                  <w:color w:val="#410a8c"/>
                  <w:u w:val="single"/>
                </w:rPr>
                <w:t xml:space="preserve">Cécile Bessou</w:t>
              </w:r>
            </w:hyperlink>
            <w:r>
              <w:rPr/>
              <w:t xml:space="preserve">,</w:t>
            </w:r>
            <w:hyperlink r:id="rId44" w:history="1">
              <w:r>
                <w:rPr>
                  <w:color w:val="#410a8c"/>
                  <w:u w:val="single"/>
                </w:rPr>
                <w:t xml:space="preserve">Margot Moulin</w:t>
              </w:r>
            </w:hyperlink>
            <w:r>
              <w:rPr/>
              <w:t xml:space="preserve">,</w:t>
            </w:r>
            <w:hyperlink r:id="rId18" w:history="1">
              <w:r>
                <w:rPr>
                  <w:color w:val="#410a8c"/>
                  <w:u w:val="single"/>
                </w:rPr>
                <w:t xml:space="preserve">Julie Wohlfahrt</w:t>
              </w:r>
            </w:hyperlink>
            <w:r>
              <w:rPr/>
              <w:t xml:space="preserve">et al.</w:t>
            </w:r>
          </w:p>
          <w:p>
            <w:pPr/>
            <w:r>
              <w:rPr>
                <w:i w:val="1"/>
                <w:iCs w:val="1"/>
              </w:rPr>
              <w:t xml:space="preserve">ICOPE 2014</w:t>
            </w:r>
            <w:r>
              <w:rPr/>
              <w:t xml:space="preserve">, PT SMART, Cirad, WWF, Feb 2014, Indonesia, Indonesia. pp.23</w:t>
            </w:r>
          </w:p>
          <w:p>
            <w:pPr/>
            <w:r>
              <w:rPr/>
              <w:t xml:space="preserve">Communication dans un congrès</w:t>
            </w:r>
          </w:p>
          <w:p>
            <w:pPr/>
            <w:hyperlink r:id="rId114" w:history="1">
              <w:r>
                <w:rPr>
                  <w:color w:val="#410a8c"/>
                  <w:u w:val="single"/>
                </w:rPr>
                <w:t xml:space="preserve">hal-01081295v1</w:t>
              </w:r>
            </w:hyperlink>
          </w:p>
        </w:tc>
      </w:tr>
      <w:tr>
        <w:trPr/>
        <w:tc>
          <w:tcPr>
            <w:noWrap/>
          </w:tcPr>
          <w:p>
            <w:pPr>
              <w:spacing w:after="200"/>
            </w:pPr>
            <w:hyperlink r:id="rId115" w:history="1">
              <w:r>
                <w:rPr>
                  <w:color w:val="1e198e"/>
                  <w:b w:val="1"/>
                  <w:bCs w:val="1"/>
                  <w:u w:val="single"/>
                </w:rPr>
                <w:t xml:space="preserve">Modelling biomass energy availability: How to integrate stakeholders' decisions ?</w:t>
              </w:r>
            </w:hyperlink>
          </w:p>
          <w:p>
            <w:pPr/>
            <w:hyperlink r:id="rId18" w:history="1">
              <w:r>
                <w:rPr>
                  <w:color w:val="#410a8c"/>
                  <w:u w:val="single"/>
                </w:rPr>
                <w:t xml:space="preserve">Julie Wohlfahrt</w:t>
              </w:r>
            </w:hyperlink>
            <w:r>
              <w:rPr/>
              <w:t xml:space="preserve">,</w:t>
            </w:r>
            <w:hyperlink r:id="rId62" w:history="1">
              <w:r>
                <w:rPr>
                  <w:color w:val="#410a8c"/>
                  <w:u w:val="single"/>
                </w:rPr>
                <w:t xml:space="preserve">Laura Martin</w:t>
              </w:r>
            </w:hyperlink>
            <w:r>
              <w:rPr/>
              <w:t xml:space="preserve">,</w:t>
            </w:r>
            <w:hyperlink r:id="rId116" w:history="1">
              <w:r>
                <w:rPr>
                  <w:color w:val="#410a8c"/>
                  <w:u w:val="single"/>
                </w:rPr>
                <w:t xml:space="preserve">Kamal Idir</w:t>
              </w:r>
            </w:hyperlink>
            <w:r>
              <w:rPr/>
              <w:t xml:space="preserve">,</w:t>
            </w:r>
            <w:hyperlink r:id="rId61" w:history="1">
              <w:r>
                <w:rPr>
                  <w:color w:val="#410a8c"/>
                  <w:u w:val="single"/>
                </w:rPr>
                <w:t xml:space="preserve">Davide Rizzo</w:t>
              </w:r>
            </w:hyperlink>
          </w:p>
          <w:p>
            <w:pPr/>
            <w:r>
              <w:rPr>
                <w:i w:val="1"/>
                <w:iCs w:val="1"/>
              </w:rPr>
              <w:t xml:space="preserve">2. Global Land Project Open Science Meeting. Land Transformations : between global challenges and local realitites</w:t>
            </w:r>
            <w:r>
              <w:rPr/>
              <w:t xml:space="preserve">, Mar 2014, Berlin, Germany. 1 p</w:t>
            </w:r>
          </w:p>
          <w:p>
            <w:pPr/>
            <w:r>
              <w:rPr/>
              <w:t xml:space="preserve">Communication dans un congrès</w:t>
            </w:r>
          </w:p>
          <w:p>
            <w:pPr/>
            <w:hyperlink r:id="rId115" w:history="1">
              <w:r>
                <w:rPr>
                  <w:color w:val="#410a8c"/>
                  <w:u w:val="single"/>
                </w:rPr>
                <w:t xml:space="preserve">hal-02794841v1</w:t>
              </w:r>
            </w:hyperlink>
          </w:p>
        </w:tc>
      </w:tr>
      <w:tr>
        <w:trPr/>
        <w:tc>
          <w:tcPr>
            <w:noWrap/>
          </w:tcPr>
          <w:p>
            <w:pPr>
              <w:spacing w:after="200"/>
            </w:pPr>
            <w:hyperlink r:id="rId117" w:history="1">
              <w:r>
                <w:rPr>
                  <w:color w:val="1e198e"/>
                  <w:b w:val="1"/>
                  <w:bCs w:val="1"/>
                  <w:u w:val="single"/>
                </w:rPr>
                <w:t xml:space="preserve">Modeling farmers' choice of miscanthus allocation in farmland : a case-based reasoning model</w:t>
              </w:r>
            </w:hyperlink>
          </w:p>
          <w:p>
            <w:pPr/>
            <w:hyperlink r:id="rId62" w:history="1">
              <w:r>
                <w:rPr>
                  <w:color w:val="#410a8c"/>
                  <w:u w:val="single"/>
                </w:rPr>
                <w:t xml:space="preserve">Laura Martin</w:t>
              </w:r>
            </w:hyperlink>
            <w:r>
              <w:rPr/>
              <w:t xml:space="preserve">,</w:t>
            </w: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118" w:history="1">
              <w:r>
                <w:rPr>
                  <w:color w:val="#410a8c"/>
                  <w:u w:val="single"/>
                </w:rPr>
                <w:t xml:space="preserve">Géraldine Bocquého</w:t>
              </w:r>
            </w:hyperlink>
            <w:r>
              <w:rPr/>
              <w:t xml:space="preserve">,</w:t>
            </w:r>
            <w:hyperlink r:id="rId65" w:history="1">
              <w:r>
                <w:rPr>
                  <w:color w:val="#410a8c"/>
                  <w:u w:val="single"/>
                </w:rPr>
                <w:t xml:space="preserve">Marc Benoît</w:t>
              </w:r>
            </w:hyperlink>
          </w:p>
          <w:p>
            <w:pPr/>
            <w:r>
              <w:rPr>
                <w:i w:val="1"/>
                <w:iCs w:val="1"/>
              </w:rPr>
              <w:t xml:space="preserve">6. biannial meeting of the International Environmental Modelling and Software Society</w:t>
            </w:r>
            <w:r>
              <w:rPr/>
              <w:t xml:space="preserve">, International Environmental Modeling and Software Society (iEMSs). Manno, CHE., Jul 2012, Liepzig, Germany. 3151 p</w:t>
            </w:r>
          </w:p>
          <w:p>
            <w:pPr/>
            <w:r>
              <w:rPr/>
              <w:t xml:space="preserve">Communication dans un congrès</w:t>
            </w:r>
          </w:p>
          <w:p>
            <w:pPr/>
            <w:hyperlink r:id="rId117" w:history="1">
              <w:r>
                <w:rPr>
                  <w:color w:val="#410a8c"/>
                  <w:u w:val="single"/>
                </w:rPr>
                <w:t xml:space="preserve">hal-02748431v1</w:t>
              </w:r>
            </w:hyperlink>
          </w:p>
        </w:tc>
      </w:tr>
      <w:tr>
        <w:trPr/>
        <w:tc>
          <w:tcPr>
            <w:noWrap/>
          </w:tcPr>
          <w:p>
            <w:pPr>
              <w:spacing w:after="200"/>
            </w:pPr>
            <w:hyperlink r:id="rId119" w:history="1">
              <w:r>
                <w:rPr>
                  <w:color w:val="1e198e"/>
                  <w:b w:val="1"/>
                  <w:bCs w:val="1"/>
                  <w:u w:val="single"/>
                </w:rPr>
                <w:t xml:space="preserve">Modelling farmers' choice of miscanthus allocation in farmland: a case-based reasoning model</w:t>
              </w:r>
            </w:hyperlink>
          </w:p>
          <w:p>
            <w:pPr/>
            <w:hyperlink r:id="rId62" w:history="1">
              <w:r>
                <w:rPr>
                  <w:color w:val="#410a8c"/>
                  <w:u w:val="single"/>
                </w:rPr>
                <w:t xml:space="preserve">Laura Martin</w:t>
              </w:r>
            </w:hyperlink>
            <w:r>
              <w:rPr/>
              <w:t xml:space="preserve">,</w:t>
            </w:r>
            <w:hyperlink r:id="rId29" w:history="1">
              <w:r>
                <w:rPr>
                  <w:color w:val="#410a8c"/>
                  <w:u w:val="single"/>
                </w:rPr>
                <w:t xml:space="preserve">Florence Le Ber</w:t>
              </w:r>
            </w:hyperlink>
            <w:r>
              <w:rPr/>
              <w:t xml:space="preserve">,</w:t>
            </w:r>
            <w:hyperlink r:id="rId18" w:history="1">
              <w:r>
                <w:rPr>
                  <w:color w:val="#410a8c"/>
                  <w:u w:val="single"/>
                </w:rPr>
                <w:t xml:space="preserve">Julie Wohlfahrt</w:t>
              </w:r>
            </w:hyperlink>
            <w:r>
              <w:rPr/>
              <w:t xml:space="preserve">,</w:t>
            </w:r>
            <w:hyperlink r:id="rId118" w:history="1">
              <w:r>
                <w:rPr>
                  <w:color w:val="#410a8c"/>
                  <w:u w:val="single"/>
                </w:rPr>
                <w:t xml:space="preserve">Géraldine Bocquého</w:t>
              </w:r>
            </w:hyperlink>
            <w:r>
              <w:rPr/>
              <w:t xml:space="preserve">,</w:t>
            </w:r>
            <w:hyperlink r:id="rId65" w:history="1">
              <w:r>
                <w:rPr>
                  <w:color w:val="#410a8c"/>
                  <w:u w:val="single"/>
                </w:rPr>
                <w:t xml:space="preserve">Marc Benoît</w:t>
              </w:r>
            </w:hyperlink>
          </w:p>
          <w:p>
            <w:pPr/>
            <w:r>
              <w:rPr>
                <w:i w:val="1"/>
                <w:iCs w:val="1"/>
              </w:rPr>
              <w:t xml:space="preserve">2012 International Congress on Environmental Modelling and Software, Managing Resources of a Limited Planet, Sixth Biennial Meeting</w:t>
            </w:r>
            <w:r>
              <w:rPr/>
              <w:t xml:space="preserve">, Jul 2012, Leipzig, Germany. pp.8</w:t>
            </w:r>
          </w:p>
          <w:p>
            <w:pPr/>
            <w:r>
              <w:rPr/>
              <w:t xml:space="preserve">Communication dans un congrès</w:t>
            </w:r>
          </w:p>
          <w:p>
            <w:pPr/>
            <w:hyperlink r:id="rId119" w:history="1">
              <w:r>
                <w:rPr>
                  <w:color w:val="#410a8c"/>
                  <w:u w:val="single"/>
                </w:rPr>
                <w:t xml:space="preserve">hal-00724085v1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Sustainable Palm Oil Production project synthesis: Understanding and anticipating global challenges</w:t>
              </w:r>
            </w:hyperlink>
          </w:p>
          <w:p>
            <w:pPr/>
            <w:hyperlink r:id="rId46" w:history="1">
              <w:r>
                <w:rPr>
                  <w:color w:val="#410a8c"/>
                  <w:u w:val="single"/>
                </w:rPr>
                <w:t xml:space="preserve">Cécile Bessou</w:t>
              </w:r>
            </w:hyperlink>
            <w:r>
              <w:rPr/>
              <w:t xml:space="preserve">,</w:t>
            </w:r>
            <w:hyperlink r:id="rId121" w:history="1">
              <w:r>
                <w:rPr>
                  <w:color w:val="#410a8c"/>
                  <w:u w:val="single"/>
                </w:rPr>
                <w:t xml:space="preserve">Alain Rival</w:t>
              </w:r>
            </w:hyperlink>
            <w:r>
              <w:rPr/>
              <w:t xml:space="preserve">,</w:t>
            </w:r>
            <w:hyperlink r:id="rId122" w:history="1">
              <w:r>
                <w:rPr>
                  <w:color w:val="#410a8c"/>
                  <w:u w:val="single"/>
                </w:rPr>
                <w:t xml:space="preserve">Patrice Levang</w:t>
              </w:r>
            </w:hyperlink>
            <w:r>
              <w:rPr/>
              <w:t xml:space="preserve">,</w:t>
            </w:r>
            <w:hyperlink r:id="rId123" w:history="1">
              <w:r>
                <w:rPr>
                  <w:color w:val="#410a8c"/>
                  <w:u w:val="single"/>
                </w:rPr>
                <w:t xml:space="preserve">Laurène Feintrenie</w:t>
              </w:r>
            </w:hyperlink>
            <w:r>
              <w:rPr/>
              <w:t xml:space="preserve">,</w:t>
            </w:r>
            <w:hyperlink r:id="rId50" w:history="1">
              <w:r>
                <w:rPr>
                  <w:color w:val="#410a8c"/>
                  <w:u w:val="single"/>
                </w:rPr>
                <w:t xml:space="preserve">Pierre-Marie Bosc</w:t>
              </w:r>
            </w:hyperlink>
            <w:r>
              <w:rPr/>
              <w:t xml:space="preserve">et al.</w:t>
            </w:r>
          </w:p>
          <w:p>
            <w:pPr/>
            <w:hyperlink r:id="rId124" w:history="1">
              <w:r>
                <w:rPr>
                  <w:color w:val="#410a8c"/>
                  <w:u w:val="single"/>
                </w:rPr>
                <w:t xml:space="preserve">CIFOR</w:t>
              </w:r>
            </w:hyperlink>
            <w:r>
              <w:rPr/>
              <w:t xml:space="preserve">, 165, 8 p., 2017, CIFOR Infobrief, </w:t>
            </w:r>
            <w:hyperlink r:id="rId125" w:history="1">
              <w:r>
                <w:rPr>
                  <w:color w:val="#410a8c"/>
                  <w:u w:val="single"/>
                </w:rPr>
                <w:t xml:space="preserve">⟨10.17528/cifor/006361⟩</w:t>
              </w:r>
            </w:hyperlink>
          </w:p>
          <w:p>
            <w:pPr/>
            <w:r>
              <w:rPr/>
              <w:t xml:space="preserve">Ouvrages</w:t>
            </w:r>
          </w:p>
          <w:p>
            <w:pPr/>
            <w:hyperlink r:id="rId120" w:history="1">
              <w:r>
                <w:rPr>
                  <w:color w:val="#410a8c"/>
                  <w:u w:val="single"/>
                </w:rPr>
                <w:t xml:space="preserve">hal-01606367v1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Explorer les dynamiques territoriales par la modélisation: le cas du palmier à huile en Indonésie</w:t>
              </w:r>
            </w:hyperlink>
          </w:p>
          <w:p>
            <w:pPr/>
            <w:hyperlink r:id="rId50" w:history="1">
              <w:r>
                <w:rPr>
                  <w:color w:val="#410a8c"/>
                  <w:u w:val="single"/>
                </w:rPr>
                <w:t xml:space="preserve">Pierre-Marie Bosc</w:t>
              </w:r>
            </w:hyperlink>
            <w:r>
              <w:rPr/>
              <w:t xml:space="preserve">,</w:t>
            </w:r>
            <w:hyperlink r:id="rId18" w:history="1">
              <w:r>
                <w:rPr>
                  <w:color w:val="#410a8c"/>
                  <w:u w:val="single"/>
                </w:rPr>
                <w:t xml:space="preserve">Julie Wohlfahrt</w:t>
              </w:r>
            </w:hyperlink>
            <w:r>
              <w:rPr/>
              <w:t xml:space="preserve">,</w:t>
            </w:r>
            <w:hyperlink r:id="rId46" w:history="1">
              <w:r>
                <w:rPr>
                  <w:color w:val="#410a8c"/>
                  <w:u w:val="single"/>
                </w:rPr>
                <w:t xml:space="preserve">Cécile Bessou</w:t>
              </w:r>
            </w:hyperlink>
          </w:p>
          <w:p>
            <w:pPr/>
            <w:r>
              <w:rPr>
                <w:i w:val="1"/>
                <w:iCs w:val="1"/>
              </w:rPr>
              <w:t xml:space="preserve">Des territoires vivants pour transformer le monde</w:t>
            </w:r>
            <w:r>
              <w:rPr/>
              <w:t xml:space="preserve">, Editions Quae, pp.280 P., 2017, Agricultures et défis du monde, 9782759226542. </w:t>
            </w:r>
            <w:hyperlink r:id="rId127" w:history="1">
              <w:r>
                <w:rPr>
                  <w:color w:val="#410a8c"/>
                  <w:u w:val="single"/>
                </w:rPr>
                <w:t xml:space="preserve">⟨10.3917/quae.caron.2017.01.0080⟩</w:t>
              </w:r>
            </w:hyperlink>
          </w:p>
          <w:p>
            <w:pPr/>
            <w:r>
              <w:rPr/>
              <w:t xml:space="preserve">Chapitre d'ouvrage</w:t>
            </w:r>
          </w:p>
          <w:p>
            <w:pPr/>
            <w:hyperlink r:id="rId126" w:history="1">
              <w:r>
                <w:rPr>
                  <w:color w:val="#410a8c"/>
                  <w:u w:val="single"/>
                </w:rPr>
                <w:t xml:space="preserve">hal-01577496v1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Développement d'un indicateur d'exposition des eaux de surface aux pertes de pesticides à l'échelle du bassin versant</w:t>
              </w:r>
            </w:hyperlink>
          </w:p>
          <w:p>
            <w:pPr/>
            <w:hyperlink r:id="rId18" w:history="1">
              <w:r>
                <w:rPr>
                  <w:color w:val="#410a8c"/>
                  <w:u w:val="single"/>
                </w:rPr>
                <w:t xml:space="preserve">Julie Wohlfahrt</w:t>
              </w:r>
            </w:hyperlink>
          </w:p>
          <w:p>
            <w:pPr/>
            <w:r>
              <w:rPr/>
              <w:t xml:space="preserve">Sciences agricoles. Institut National Polytechnique de Lorraine, 2008. Français. </w:t>
            </w:r>
            <w:hyperlink r:id="rId129" w:history="1">
              <w:r>
                <w:rPr>
                  <w:color w:val="#410a8c"/>
                  <w:u w:val="single"/>
                </w:rPr>
                <w:t xml:space="preserve">⟨NNT : 2008INPL101N⟩</w:t>
              </w:r>
            </w:hyperlink>
          </w:p>
          <w:p>
            <w:pPr/>
            <w:r>
              <w:rPr/>
              <w:t xml:space="preserve">Thèse</w:t>
            </w:r>
          </w:p>
          <w:p>
            <w:pPr/>
            <w:hyperlink r:id="rId128" w:history="1">
              <w:r>
                <w:rPr>
                  <w:color w:val="#410a8c"/>
                  <w:u w:val="single"/>
                </w:rPr>
                <w:t xml:space="preserve">tel-01753055v1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CARACTÉRISATION DE SYSTÈMES DE CULTURE INNOVANTS ALTERNATIFS A LA MONOCULTURE DE MAÏS POUR LA MODÉLISATION TERRITORIALE</w:t>
              </w:r>
            </w:hyperlink>
          </w:p>
          <w:p>
            <w:pPr/>
            <w:hyperlink r:id="rId131" w:history="1">
              <w:r>
                <w:rPr>
                  <w:color w:val="#410a8c"/>
                  <w:u w:val="single"/>
                </w:rPr>
                <w:t xml:space="preserve">Perlette Totoson</w:t>
              </w:r>
            </w:hyperlink>
            <w:r>
              <w:rPr/>
              <w:t xml:space="preserve">,</w:t>
            </w:r>
            <w:hyperlink r:id="rId18" w:history="1">
              <w:r>
                <w:rPr>
                  <w:color w:val="#410a8c"/>
                  <w:u w:val="single"/>
                </w:rPr>
                <w:t xml:space="preserve">Julie Wohlfahrt</w:t>
              </w:r>
            </w:hyperlink>
          </w:p>
          <w:p>
            <w:pPr/>
            <w:r>
              <w:rPr/>
              <w:t xml:space="preserve">Sciences de l'environnement. 2019</w:t>
            </w:r>
          </w:p>
          <w:p>
            <w:pPr/>
            <w:r>
              <w:rPr/>
              <w:t xml:space="preserve">Mémoire d'étudiant</w:t>
            </w:r>
          </w:p>
          <w:p>
            <w:pPr/>
            <w:hyperlink r:id="rId130" w:history="1">
              <w:r>
                <w:rPr>
                  <w:color w:val="#410a8c"/>
                  <w:u w:val="single"/>
                </w:rPr>
                <w:t xml:space="preserve">hal-02911770v1</w:t>
              </w:r>
            </w:hyperlink>
          </w:p>
        </w:tc>
      </w:tr>
    </w:tbl>
    <w:sectPr>
      <w:footerReference w:type="default" r:id="rId1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35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ulie-wohlfahrt" TargetMode="External"/><Relationship Id="rId8" Type="http://schemas.openxmlformats.org/officeDocument/2006/relationships/hyperlink" Target="https://orcid.org/0000-0001-6743-3837" TargetMode="External"/><Relationship Id="rId9" Type="http://schemas.openxmlformats.org/officeDocument/2006/relationships/hyperlink" Target="https://www.idref.fr/137105436" TargetMode="External"/><Relationship Id="rId10" Type="http://schemas.openxmlformats.org/officeDocument/2006/relationships/hyperlink" Target="https://hal.inrae.fr/hal-03124976v1" TargetMode="External"/><Relationship Id="rId11" Type="http://schemas.openxmlformats.org/officeDocument/2006/relationships/hyperlink" Target="https://hal.science/search/index/?q=*&amp;authFullName_s=Marie Thiollet-Scholtus" TargetMode="External"/><Relationship Id="rId12" Type="http://schemas.openxmlformats.org/officeDocument/2006/relationships/hyperlink" Target="https://hal.science/search/index/?q=*&amp;authFullName_s=A Muller" TargetMode="External"/><Relationship Id="rId13" Type="http://schemas.openxmlformats.org/officeDocument/2006/relationships/hyperlink" Target="https://hal.science/search/index/?q=*&amp;authFullName_s=C Abidon" TargetMode="External"/><Relationship Id="rId14" Type="http://schemas.openxmlformats.org/officeDocument/2006/relationships/hyperlink" Target="https://hal.science/search/index/?q=*&amp;authFullName_s=J Grignion" TargetMode="External"/><Relationship Id="rId15" Type="http://schemas.openxmlformats.org/officeDocument/2006/relationships/hyperlink" Target="https://hal.science/search/index/?q=*&amp;authFullName_s=O. Keichinger" TargetMode="External"/><Relationship Id="rId16" Type="http://schemas.openxmlformats.org/officeDocument/2006/relationships/hyperlink" Target="https://dx.doi.org/10.1016/j.eja.2020.126210" TargetMode="External"/><Relationship Id="rId17" Type="http://schemas.openxmlformats.org/officeDocument/2006/relationships/hyperlink" Target="https://hal.science/hal-02154646v1" TargetMode="External"/><Relationship Id="rId18" Type="http://schemas.openxmlformats.org/officeDocument/2006/relationships/hyperlink" Target="https://hal.science/search/index/?q=*&amp;authFullName_s=Julie Wohlfahrt" TargetMode="External"/><Relationship Id="rId19" Type="http://schemas.openxmlformats.org/officeDocument/2006/relationships/hyperlink" Target="https://hal.science/search/index/?q=*&amp;authFullName_s=Fabien Ferchaud" TargetMode="External"/><Relationship Id="rId20" Type="http://schemas.openxmlformats.org/officeDocument/2006/relationships/hyperlink" Target="https://hal.science/search/index/?q=*&amp;authFullName_s=Benoit Gabrielle" TargetMode="External"/><Relationship Id="rId21" Type="http://schemas.openxmlformats.org/officeDocument/2006/relationships/hyperlink" Target="https://hal.science/search/index/?q=*&amp;authFullName_s=C. Godard" TargetMode="External"/><Relationship Id="rId22" Type="http://schemas.openxmlformats.org/officeDocument/2006/relationships/hyperlink" Target="https://hal.science/search/index/?q=*&amp;authFullName_s=Bernard Kurek" TargetMode="External"/><Relationship Id="rId23" Type="http://schemas.openxmlformats.org/officeDocument/2006/relationships/hyperlink" Target="https://dx.doi.org/10.1016/j.jclepro.2019.05.385" TargetMode="External"/><Relationship Id="rId24" Type="http://schemas.openxmlformats.org/officeDocument/2006/relationships/hyperlink" Target="https://hal.inrae.fr/hal-02567492v1" TargetMode="External"/><Relationship Id="rId25" Type="http://schemas.openxmlformats.org/officeDocument/2006/relationships/hyperlink" Target="https://hal.science/search/index/?q=*&amp;authFullName_s=Sylvain Poggi" TargetMode="External"/><Relationship Id="rId26" Type="http://schemas.openxmlformats.org/officeDocument/2006/relationships/hyperlink" Target="https://hal.science/search/index/?q=*&amp;authFullName_s=Julien Papaix" TargetMode="External"/><Relationship Id="rId27" Type="http://schemas.openxmlformats.org/officeDocument/2006/relationships/hyperlink" Target="https://hal.science/search/index/?q=*&amp;authFullName_s=Claire Lavigne" TargetMode="External"/><Relationship Id="rId28" Type="http://schemas.openxmlformats.org/officeDocument/2006/relationships/hyperlink" Target="https://hal.science/search/index/?q=*&amp;authFullName_s=Fr&#233;d&#233;rique Angevin" TargetMode="External"/><Relationship Id="rId29" Type="http://schemas.openxmlformats.org/officeDocument/2006/relationships/hyperlink" Target="https://hal.science/search/index/?q=*&amp;authFullName_s=Florence Le Ber" TargetMode="External"/><Relationship Id="rId30" Type="http://schemas.openxmlformats.org/officeDocument/2006/relationships/hyperlink" Target="https://dx.doi.org/10.1007/s10980-018-0699-8" TargetMode="External"/><Relationship Id="rId31" Type="http://schemas.openxmlformats.org/officeDocument/2006/relationships/hyperlink" Target="https://hal.science/hal-02867049v1" TargetMode="External"/><Relationship Id="rId32" Type="http://schemas.openxmlformats.org/officeDocument/2006/relationships/hyperlink" Target="https://hal.science/search/index/?q=*&amp;authFullName_s=Aude Barbottin" TargetMode="External"/><Relationship Id="rId33" Type="http://schemas.openxmlformats.org/officeDocument/2006/relationships/hyperlink" Target="https://dx.doi.org/10.1007/978-3-319-96289-4_3" TargetMode="External"/><Relationship Id="rId34" Type="http://schemas.openxmlformats.org/officeDocument/2006/relationships/hyperlink" Target="https://hal.science/hal-01606542v1" TargetMode="External"/><Relationship Id="rId35" Type="http://schemas.openxmlformats.org/officeDocument/2006/relationships/hyperlink" Target="https://hal.science/search/index/?q=*&amp;authFullName_s=Aur&#233;lie Perrin" TargetMode="External"/><Relationship Id="rId36" Type="http://schemas.openxmlformats.org/officeDocument/2006/relationships/hyperlink" Target="https://hal.science/search/index/?q=*&amp;authFullName_s=Fabiana Morandi" TargetMode="External"/><Relationship Id="rId37" Type="http://schemas.openxmlformats.org/officeDocument/2006/relationships/hyperlink" Target="https://hal.science/search/index/?q=*&amp;authFullName_s=Truls Flatberg" TargetMode="External"/><Relationship Id="rId38" Type="http://schemas.openxmlformats.org/officeDocument/2006/relationships/hyperlink" Target="https://hal.science/search/index/?q=*&amp;authFullName_s=Cristina de La Rua" TargetMode="External"/><Relationship Id="rId39" Type="http://schemas.openxmlformats.org/officeDocument/2006/relationships/hyperlink" Target="https://dx.doi.org/10.1016/j.apenergy.2017.06.093" TargetMode="External"/><Relationship Id="rId40" Type="http://schemas.openxmlformats.org/officeDocument/2006/relationships/hyperlink" Target="https://hal.science/hal-01562297v1" TargetMode="External"/><Relationship Id="rId41" Type="http://schemas.openxmlformats.org/officeDocument/2006/relationships/hyperlink" Target="https://hal.science/search/index/?q=*&amp;authFullName_s=Thor Harald Bjorkvoll" TargetMode="External"/><Relationship Id="rId42" Type="http://schemas.openxmlformats.org/officeDocument/2006/relationships/hyperlink" Target="https://dx.doi.org/10.15454/1.5137728981830786E12" TargetMode="External"/><Relationship Id="rId43" Type="http://schemas.openxmlformats.org/officeDocument/2006/relationships/hyperlink" Target="https://hal.science/hal-01559715v1" TargetMode="External"/><Relationship Id="rId44" Type="http://schemas.openxmlformats.org/officeDocument/2006/relationships/hyperlink" Target="https://hal.science/search/index/?q=*&amp;authFullName_s=Margot Moulin" TargetMode="External"/><Relationship Id="rId45" Type="http://schemas.openxmlformats.org/officeDocument/2006/relationships/hyperlink" Target="https://hal.science/search/index/?q=*&amp;authFullName_s=Jean-Pierre Caliman" TargetMode="External"/><Relationship Id="rId46" Type="http://schemas.openxmlformats.org/officeDocument/2006/relationships/hyperlink" Target="https://hal.science/search/index/?q=*&amp;authFullName_s=C&#233;cile Bessou" TargetMode="External"/><Relationship Id="rId47" Type="http://schemas.openxmlformats.org/officeDocument/2006/relationships/hyperlink" Target="https://dx.doi.org/10.1080/13504509.2016.1239232" TargetMode="External"/><Relationship Id="rId48" Type="http://schemas.openxmlformats.org/officeDocument/2006/relationships/hyperlink" Target="https://hal.inrae.fr/hal-02641507v1" TargetMode="External"/><Relationship Id="rId49" Type="http://schemas.openxmlformats.org/officeDocument/2006/relationships/hyperlink" Target="https://hal.science/search/index/?q=*&amp;authFullName_s=Alice Baudoin" TargetMode="External"/><Relationship Id="rId50" Type="http://schemas.openxmlformats.org/officeDocument/2006/relationships/hyperlink" Target="https://hal.science/search/index/?q=*&amp;authFullName_s=Pierre-Marie Bosc" TargetMode="External"/><Relationship Id="rId51" Type="http://schemas.openxmlformats.org/officeDocument/2006/relationships/hyperlink" Target="https://hal.science/search/index/?q=*&amp;authFullName_s=Raphael Marichal" TargetMode="External"/><Relationship Id="rId52" Type="http://schemas.openxmlformats.org/officeDocument/2006/relationships/hyperlink" Target="https://dx.doi.org/10.1080/13504509.2015.1090497" TargetMode="External"/><Relationship Id="rId53" Type="http://schemas.openxmlformats.org/officeDocument/2006/relationships/hyperlink" Target="https://hal.science/hal-01173026v2" TargetMode="External"/><Relationship Id="rId54" Type="http://schemas.openxmlformats.org/officeDocument/2006/relationships/hyperlink" Target="https://hal.science/search/index/?q=*&amp;authFullName_s=Laure Bami&#232;re" TargetMode="External"/><Relationship Id="rId55" Type="http://schemas.openxmlformats.org/officeDocument/2006/relationships/hyperlink" Target="https://hal.science/search/index/?q=*&amp;authFullName_s=Natalia Caldes" TargetMode="External"/><Relationship Id="rId56" Type="http://schemas.openxmlformats.org/officeDocument/2006/relationships/hyperlink" Target="https://hal.science/search/index/?q=*&amp;authFullName_s=St&#233;phane de Cara" TargetMode="External"/><Relationship Id="rId57" Type="http://schemas.openxmlformats.org/officeDocument/2006/relationships/hyperlink" Target="https://hal.science/search/index/?q=*&amp;authFullName_s=Guillaume Decocq" TargetMode="External"/><Relationship Id="rId58" Type="http://schemas.openxmlformats.org/officeDocument/2006/relationships/hyperlink" Target="https://dx.doi.org/10.1016/j.rser.2014.01.050" TargetMode="External"/><Relationship Id="rId59" Type="http://schemas.openxmlformats.org/officeDocument/2006/relationships/hyperlink" Target="https://hal.inrae.fr/hal-02629798v1" TargetMode="External"/><Relationship Id="rId60" Type="http://schemas.openxmlformats.org/officeDocument/2006/relationships/hyperlink" Target="https://hal.science/hal-01065115v1" TargetMode="External"/><Relationship Id="rId61" Type="http://schemas.openxmlformats.org/officeDocument/2006/relationships/hyperlink" Target="https://hal.science/search/index/?q=*&amp;authFullName_s=Davide Rizzo" TargetMode="External"/><Relationship Id="rId62" Type="http://schemas.openxmlformats.org/officeDocument/2006/relationships/hyperlink" Target="https://hal.science/search/index/?q=*&amp;authFullName_s=Laura Martin" TargetMode="External"/><Relationship Id="rId63" Type="http://schemas.openxmlformats.org/officeDocument/2006/relationships/hyperlink" Target="https://dx.doi.org/10.1016/j.biombioe.2014.02.035" TargetMode="External"/><Relationship Id="rId64" Type="http://schemas.openxmlformats.org/officeDocument/2006/relationships/hyperlink" Target="https://hal.science/hal-00905206v1" TargetMode="External"/><Relationship Id="rId65" Type="http://schemas.openxmlformats.org/officeDocument/2006/relationships/hyperlink" Target="https://hal.science/search/index/?q=*&amp;authFullName_s=Marc Beno&#238;t" TargetMode="External"/><Relationship Id="rId66" Type="http://schemas.openxmlformats.org/officeDocument/2006/relationships/hyperlink" Target="https://hal.inrae.fr/hal-02649359v1" TargetMode="External"/><Relationship Id="rId67" Type="http://schemas.openxmlformats.org/officeDocument/2006/relationships/hyperlink" Target="https://hal.science/hal-00733672v1" TargetMode="External"/><Relationship Id="rId68" Type="http://schemas.openxmlformats.org/officeDocument/2006/relationships/hyperlink" Target="https://hal.inrae.fr/hal-02657673v1" TargetMode="External"/><Relationship Id="rId69" Type="http://schemas.openxmlformats.org/officeDocument/2006/relationships/hyperlink" Target="https://hal.science/search/index/?q=*&amp;authFullName_s=Fran&#231;ois Colin" TargetMode="External"/><Relationship Id="rId70" Type="http://schemas.openxmlformats.org/officeDocument/2006/relationships/hyperlink" Target="https://hal.science/search/index/?q=*&amp;authFullName_s=Zainab Assaghir" TargetMode="External"/><Relationship Id="rId71" Type="http://schemas.openxmlformats.org/officeDocument/2006/relationships/hyperlink" Target="https://hal.science/search/index/?q=*&amp;authFullName_s=Christian C. Bockstaller" TargetMode="External"/><Relationship Id="rId72" Type="http://schemas.openxmlformats.org/officeDocument/2006/relationships/hyperlink" Target="https://dx.doi.org/10.1016/j.ecolind.2010.01.004" TargetMode="External"/><Relationship Id="rId73" Type="http://schemas.openxmlformats.org/officeDocument/2006/relationships/hyperlink" Target="https://api.istex.fr/ark:/67375/6H6-GCGKT7H0-F/fulltext.pdf?sid=hal" TargetMode="External"/><Relationship Id="rId74" Type="http://schemas.openxmlformats.org/officeDocument/2006/relationships/hyperlink" Target="https://hal.inrae.fr/hal-02590574v1" TargetMode="External"/><Relationship Id="rId75" Type="http://schemas.openxmlformats.org/officeDocument/2006/relationships/hyperlink" Target="https://hal.science/search/index/?q=*&amp;authFullName_s=Christian Bockstaller" TargetMode="External"/><Relationship Id="rId76" Type="http://schemas.openxmlformats.org/officeDocument/2006/relationships/hyperlink" Target="https://hal.science/search/index/?q=*&amp;authFullName_s=A. Hubert" TargetMode="External"/><Relationship Id="rId77" Type="http://schemas.openxmlformats.org/officeDocument/2006/relationships/hyperlink" Target="https://hal.science/search/index/?q=*&amp;authFullName_s=P. Hennebert" TargetMode="External"/><Relationship Id="rId78" Type="http://schemas.openxmlformats.org/officeDocument/2006/relationships/hyperlink" Target="https://hal.science/search/index/?q=*&amp;authFullName_s=Fr&#233;d&#233;ric Zahm" TargetMode="External"/><Relationship Id="rId79" Type="http://schemas.openxmlformats.org/officeDocument/2006/relationships/hyperlink" Target="https://hal.inrae.fr/hal-05127299v1" TargetMode="External"/><Relationship Id="rId80" Type="http://schemas.openxmlformats.org/officeDocument/2006/relationships/hyperlink" Target="https://hal.science/search/index/?q=*&amp;authFullName_s=Sophie Gerbel" TargetMode="External"/><Relationship Id="rId81" Type="http://schemas.openxmlformats.org/officeDocument/2006/relationships/hyperlink" Target="https://hal.science/search/index/?q=*&amp;authFullName_s=Olivier Therond" TargetMode="External"/><Relationship Id="rId82" Type="http://schemas.openxmlformats.org/officeDocument/2006/relationships/hyperlink" Target="https://hal.inrae.fr/hal-05311360v1" TargetMode="External"/><Relationship Id="rId83" Type="http://schemas.openxmlformats.org/officeDocument/2006/relationships/hyperlink" Target="https://hal.science/hal-05471484v1" TargetMode="External"/><Relationship Id="rId84" Type="http://schemas.openxmlformats.org/officeDocument/2006/relationships/hyperlink" Target="https://hal.science/search/index/?q=*&amp;authFullName_s=S&#233;bastien Bourdin" TargetMode="External"/><Relationship Id="rId85" Type="http://schemas.openxmlformats.org/officeDocument/2006/relationships/hyperlink" Target="https://hal.science/search/index/?q=*&amp;authFullName_s=Kamal Kansou" TargetMode="External"/><Relationship Id="rId86" Type="http://schemas.openxmlformats.org/officeDocument/2006/relationships/hyperlink" Target="https://hal.inrae.fr/hal-02737165v1" TargetMode="External"/><Relationship Id="rId87" Type="http://schemas.openxmlformats.org/officeDocument/2006/relationships/hyperlink" Target="https://hal.science/search/index/?q=*&amp;authFullName_s=Bruno Striffler" TargetMode="External"/><Relationship Id="rId88" Type="http://schemas.openxmlformats.org/officeDocument/2006/relationships/hyperlink" Target="https://hal.inrae.fr/hal-02790244v1" TargetMode="External"/><Relationship Id="rId89" Type="http://schemas.openxmlformats.org/officeDocument/2006/relationships/hyperlink" Target="https://hal.science/search/index/?q=*&amp;authFullName_s=Thomas Puech" TargetMode="External"/><Relationship Id="rId90" Type="http://schemas.openxmlformats.org/officeDocument/2006/relationships/hyperlink" Target="https://hal.science/search/index/?q=*&amp;authFullName_s=Marc Benoit" TargetMode="External"/><Relationship Id="rId91" Type="http://schemas.openxmlformats.org/officeDocument/2006/relationships/hyperlink" Target="https://hal.science/search/index/?q=*&amp;authFullName_s=Catherine Mignolet" TargetMode="External"/><Relationship Id="rId92" Type="http://schemas.openxmlformats.org/officeDocument/2006/relationships/hyperlink" Target="https://hal.science/search/index/?q=*&amp;authFullName_s=Fabienne Barataud" TargetMode="External"/><Relationship Id="rId93" Type="http://schemas.openxmlformats.org/officeDocument/2006/relationships/hyperlink" Target="https://hal.science/search/index/?q=*&amp;authFullName_s=C&#233;line Schott" TargetMode="External"/><Relationship Id="rId94" Type="http://schemas.openxmlformats.org/officeDocument/2006/relationships/hyperlink" Target="https://hal.inrae.fr/hal-02621975v1" TargetMode="External"/><Relationship Id="rId95" Type="http://schemas.openxmlformats.org/officeDocument/2006/relationships/hyperlink" Target="https://dx.doi.org/10.1051/e3sconf/20185001012" TargetMode="External"/><Relationship Id="rId96" Type="http://schemas.openxmlformats.org/officeDocument/2006/relationships/hyperlink" Target="https://hal.science/hal-01857393v1" TargetMode="External"/><Relationship Id="rId97" Type="http://schemas.openxmlformats.org/officeDocument/2006/relationships/hyperlink" Target="https://hal.science/search/index/?q=*&amp;authFullName_s=Caroline Godard" TargetMode="External"/><Relationship Id="rId98" Type="http://schemas.openxmlformats.org/officeDocument/2006/relationships/hyperlink" Target="https://hal.inrae.fr/hal-02735760v1" TargetMode="External"/><Relationship Id="rId99" Type="http://schemas.openxmlformats.org/officeDocument/2006/relationships/hyperlink" Target="https://hal.inrae.fr/hal-02737470v1" TargetMode="External"/><Relationship Id="rId100" Type="http://schemas.openxmlformats.org/officeDocument/2006/relationships/hyperlink" Target="https://hal.science/search/index/?q=*&amp;authFullName_s=Felix Attia" TargetMode="External"/><Relationship Id="rId101" Type="http://schemas.openxmlformats.org/officeDocument/2006/relationships/hyperlink" Target="https://hal.science/search/index/?q=*&amp;authFullName_s=Nadia Michel" TargetMode="External"/><Relationship Id="rId102" Type="http://schemas.openxmlformats.org/officeDocument/2006/relationships/hyperlink" Target="https://hal.science/hal-01621925v1" TargetMode="External"/><Relationship Id="rId103" Type="http://schemas.openxmlformats.org/officeDocument/2006/relationships/hyperlink" Target="https://hal.science/search/index/?q=*&amp;authFullName_s=Rapha&#235;l Marichal" TargetMode="External"/><Relationship Id="rId104" Type="http://schemas.openxmlformats.org/officeDocument/2006/relationships/hyperlink" Target="https://hal.science/search/index/?q=*&amp;authFullName_s=Ribka Sionita" TargetMode="External"/><Relationship Id="rId105" Type="http://schemas.openxmlformats.org/officeDocument/2006/relationships/hyperlink" Target="https://hal.science/search/index/?q=*&amp;authFullName_s=J.P. Caliman" TargetMode="External"/><Relationship Id="rId106" Type="http://schemas.openxmlformats.org/officeDocument/2006/relationships/hyperlink" Target="https://hal.science/hal-01685938v1" TargetMode="External"/><Relationship Id="rId107" Type="http://schemas.openxmlformats.org/officeDocument/2006/relationships/hyperlink" Target="https://hal.science/hal-01535239v1" TargetMode="External"/><Relationship Id="rId108" Type="http://schemas.openxmlformats.org/officeDocument/2006/relationships/hyperlink" Target="https://hal.science/search/index/?q=*&amp;authFullName_s=Thor Bj&#248;rkwoll" TargetMode="External"/><Relationship Id="rId109" Type="http://schemas.openxmlformats.org/officeDocument/2006/relationships/hyperlink" Target="https://dx.doi.org/10.5071/23rdEUBCE2015-1CP.2.1" TargetMode="External"/><Relationship Id="rId110" Type="http://schemas.openxmlformats.org/officeDocument/2006/relationships/hyperlink" Target="https://hal.science/hal-01536456v1" TargetMode="External"/><Relationship Id="rId111" Type="http://schemas.openxmlformats.org/officeDocument/2006/relationships/hyperlink" Target="https://hal.science/search/index/?q=*&amp;authFullName_s=Cristina de La R&#250;a" TargetMode="External"/><Relationship Id="rId112" Type="http://schemas.openxmlformats.org/officeDocument/2006/relationships/hyperlink" Target="https://hal.science/search/index/?q=*&amp;authFullName_s=Yolanda Lechon" TargetMode="External"/><Relationship Id="rId113" Type="http://schemas.openxmlformats.org/officeDocument/2006/relationships/hyperlink" Target="https://dx.doi.org/10.5071/23rdEUBCE2015-4DO.4.2" TargetMode="External"/><Relationship Id="rId114" Type="http://schemas.openxmlformats.org/officeDocument/2006/relationships/hyperlink" Target="https://hal.science/hal-01081295v1" TargetMode="External"/><Relationship Id="rId115" Type="http://schemas.openxmlformats.org/officeDocument/2006/relationships/hyperlink" Target="https://hal.inrae.fr/hal-02794841v1" TargetMode="External"/><Relationship Id="rId116" Type="http://schemas.openxmlformats.org/officeDocument/2006/relationships/hyperlink" Target="https://hal.science/search/index/?q=*&amp;authFullName_s=Kamal Idir" TargetMode="External"/><Relationship Id="rId117" Type="http://schemas.openxmlformats.org/officeDocument/2006/relationships/hyperlink" Target="https://hal.inrae.fr/hal-02748431v1" TargetMode="External"/><Relationship Id="rId118" Type="http://schemas.openxmlformats.org/officeDocument/2006/relationships/hyperlink" Target="https://hal.science/search/index/?q=*&amp;authFullName_s=G&#233;raldine Bocqu&#233;ho" TargetMode="External"/><Relationship Id="rId119" Type="http://schemas.openxmlformats.org/officeDocument/2006/relationships/hyperlink" Target="https://hal.science/hal-00724085v1" TargetMode="External"/><Relationship Id="rId120" Type="http://schemas.openxmlformats.org/officeDocument/2006/relationships/hyperlink" Target="https://hal.science/hal-01606367v1" TargetMode="External"/><Relationship Id="rId121" Type="http://schemas.openxmlformats.org/officeDocument/2006/relationships/hyperlink" Target="https://hal.science/search/index/?q=*&amp;authFullName_s=Alain Rival" TargetMode="External"/><Relationship Id="rId122" Type="http://schemas.openxmlformats.org/officeDocument/2006/relationships/hyperlink" Target="https://hal.science/search/index/?q=*&amp;authFullName_s=Patrice Levang" TargetMode="External"/><Relationship Id="rId123" Type="http://schemas.openxmlformats.org/officeDocument/2006/relationships/hyperlink" Target="https://hal.science/search/index/?q=*&amp;authFullName_s=Laur&#232;ne Feintrenie" TargetMode="External"/><Relationship Id="rId124" Type="http://schemas.openxmlformats.org/officeDocument/2006/relationships/hyperlink" Target="http://www.cifor.org/library/6361/sustainable-palm-oil-production-project-synthesis-understanding-and-anticipating-global-challenges/" TargetMode="External"/><Relationship Id="rId125" Type="http://schemas.openxmlformats.org/officeDocument/2006/relationships/hyperlink" Target="https://dx.doi.org/10.17528/cifor/006361" TargetMode="External"/><Relationship Id="rId126" Type="http://schemas.openxmlformats.org/officeDocument/2006/relationships/hyperlink" Target="https://hal.science/hal-01577496v1" TargetMode="External"/><Relationship Id="rId127" Type="http://schemas.openxmlformats.org/officeDocument/2006/relationships/hyperlink" Target="https://dx.doi.org/10.3917/quae.caron.2017.01.0080" TargetMode="External"/><Relationship Id="rId128" Type="http://schemas.openxmlformats.org/officeDocument/2006/relationships/hyperlink" Target="https://hal.univ-lorraine.fr/tel-01753055v1" TargetMode="External"/><Relationship Id="rId129" Type="http://schemas.openxmlformats.org/officeDocument/2006/relationships/hyperlink" Target="https://www.theses.fr/2008INPL101N" TargetMode="External"/><Relationship Id="rId130" Type="http://schemas.openxmlformats.org/officeDocument/2006/relationships/hyperlink" Target="https://hal.inrae.fr/hal-02911770v1" TargetMode="External"/><Relationship Id="rId131" Type="http://schemas.openxmlformats.org/officeDocument/2006/relationships/hyperlink" Target="https://hal.science/search/index/?q=*&amp;authFullName_s=Perlette Totoson"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 Wohlfahrt</dc:title>
  <dc:description>CV</dc:description>
  <dc:subject/>
  <cp:keywords/>
  <cp:category/>
  <cp:lastModifiedBy/>
  <dcterms:created xsi:type="dcterms:W3CDTF">2026-05-22T10:59:29+02:00</dcterms:created>
  <dcterms:modified xsi:type="dcterms:W3CDTF">2026-05-22T10:59:29+02:00</dcterms:modified>
</cp:coreProperties>
</file>

<file path=docProps/custom.xml><?xml version="1.0" encoding="utf-8"?>
<Properties xmlns="http://schemas.openxmlformats.org/officeDocument/2006/custom-properties" xmlns:vt="http://schemas.openxmlformats.org/officeDocument/2006/docPropsVTypes"/>
</file>