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Alerini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soutenances de thèses à Paris 1 : histoire d'un rite de passage à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#1257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AND THE DUCHY OF SAVOY: SEGMENTING A CENTURY WITH REGIME-SWITCHING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liste les foules de guerre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2014, 44 (2),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unidimensionnel à la frontière moderne. Les Alpes du XVIe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d'histoire de la défense</w:t>
            </w:r>
            <w:r>
              <w:rPr/>
              <w:t xml:space="preserve">, 2008, 36,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l’autre. Soldats et pouvoirs urbains en Piémont-Savoie dans la deuxième moitié du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Benjamin Deruelle; Emilie Dosquet; Paul Vo-Ha. </w:t>
            </w:r>
            <w:r>
              <w:rPr>
                <w:i w:val="1"/>
                <w:iCs w:val="1"/>
              </w:rPr>
              <w:t xml:space="preserve">L'historien citoyen. Révolution, guerre, empires. Mélanges en l'honneur de Bernard Gainot</w:t>
            </w:r>
            <w:r>
              <w:rPr/>
              <w:t xml:space="preserve">, Editions de la Sorbonne, pp.257-278, 2022, 979-10-351-0818-2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soldat dans les actes du duc de Savoie aux XVIe et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Benjamin Deruelle; Bernard Gainot. </w:t>
            </w:r>
            <w:r>
              <w:rPr>
                <w:i w:val="1"/>
                <w:iCs w:val="1"/>
              </w:rPr>
              <w:t xml:space="preserve">Dire et se dire militaire en Occident 1494-1870 : Les mots du militaire</w:t>
            </w:r>
            <w:r>
              <w:rPr/>
              <w:t xml:space="preserve">, Editions de la Sorbonne, pp.55-76,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Modane, une communauté alpine fourrier des armées européennes à l’époque moderne.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Philippe Bourdin; Bernard Gainot. </w:t>
            </w:r>
            <w:r>
              <w:rPr>
                <w:i w:val="1"/>
                <w:iCs w:val="1"/>
              </w:rPr>
              <w:t xml:space="preserve">La montagne comme terrain d’affrontements</w:t>
            </w:r>
            <w:r>
              <w:rPr/>
              <w:t xml:space="preserve">, Éditions du Comité des travaux historiques et scientifiques,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⟨10.4000/books.cths.5850⟩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Forteresses et insécurité publique : mise en ordre et désordres des Etats piémonto-savoyards (1559-1610)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Horst Carl; Rainer Babel; Christoph Kampmann. </w:t>
            </w:r>
            <w:r>
              <w:rPr>
                <w:i w:val="1"/>
                <w:iCs w:val="1"/>
              </w:rPr>
              <w:t xml:space="preserve">Sicherheitsprobleme Im 16. Und 17. Jahrhundert - Bedrohungen, Konzepte, Ambivalenzen - Problèmes de sécurité aux XVIe et XVIIe siècles – menaces, concepts, ambivalences</w:t>
            </w:r>
            <w:r>
              <w:rPr/>
              <w:t xml:space="preserve">, Nomos, pp.443-465, 2019, Politiken der Sicherheit | Politics of Security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de la guerre dans la négociation fiscale, le cas valdôtain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Benjamin Deruelle. </w:t>
            </w:r>
            <w:r>
              <w:rPr>
                <w:i w:val="1"/>
                <w:iCs w:val="1"/>
              </w:rPr>
              <w:t xml:space="preserve">Argumenter en guerre. Approches pluridisciplinaires</w:t>
            </w:r>
            <w:r>
              <w:rPr/>
              <w:t xml:space="preserve">, Presses du Septentrion, pp.133-151,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périodisation en histoire. Le cas de l’État savoyard, 1559- 1663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/>
              <w:t xml:space="preserve">Stéphane Lamassé; Gaétan Bonnot. </w:t>
            </w:r>
            <w:r>
              <w:rPr>
                <w:i w:val="1"/>
                <w:iCs w:val="1"/>
              </w:rPr>
              <w:t xml:space="preserve">Dans les dédales du Web. Historiens en territoires numériques</w:t>
            </w:r>
            <w:r>
              <w:rPr/>
              <w:t xml:space="preserve">, Editions de la Sorbonne, pp.57-85,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la noblesse savoyarde lors de la guerre de trente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Laurent Perrillat. </w:t>
            </w:r>
            <w:r>
              <w:rPr>
                <w:i w:val="1"/>
                <w:iCs w:val="1"/>
              </w:rPr>
              <w:t xml:space="preserve">États et institutions, autour du 600e anniversaire de l’érection du comté de Savoie en duché. XLVIe congrès des sociétés savantes de Savoie, Saint-Jean-de-Maurienne 1 et 2 octobre 2016</w:t>
            </w:r>
            <w:r>
              <w:rPr/>
              <w:t xml:space="preserve">, Union des sociétés savantes de Savoie, pp.17-30,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statistiques : l’avenir du travail en ligne pour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</w:p>
          <w:p>
            <w:pPr/>
            <w:r>
              <w:rPr/>
              <w:t xml:space="preserve">Jean-Philippe Genet; Andrea Zorzi. </w:t>
            </w:r>
            <w:r>
              <w:rPr>
                <w:i w:val="1"/>
                <w:iCs w:val="1"/>
              </w:rPr>
              <w:t xml:space="preserve">Les historiens et l’informatique. Un métier à réinventer, Rome, 4-6 décembre 2008</w:t>
            </w:r>
            <w:r>
              <w:rPr/>
              <w:t xml:space="preserve">, Collection de l’École Française de Rome, pp.171-187,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de guerre et résilience des communautés alpines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de montagne</w:t>
            </w:r>
            <w:r>
              <w:rPr/>
              <w:t xml:space="preserve">, Conchon Anne; Feller Laurent,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guerre fait à l’État : la logistique du portier des 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du PRIDAES (Programme de recherche sur les institutions et le droit des anciens États de Savoie), Guerre et paix dans les États de Savoie - XVe-XIXe siècles - Approche institutionnelle, Nice, 27-28 octobre 2022</w:t>
            </w:r>
            <w:r>
              <w:rPr/>
              <w:t xml:space="preserve">, PRIDAES; ERMES Université Côte d'Azur,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soldat. Les villes de Piémont-Savoie et les militaires dans la deuxième moitié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Peurs urbaines (XVIe-XXIe siècles)</w:t>
            </w:r>
            <w:r>
              <w:rPr/>
              <w:t xml:space="preserve">, Centre d’Etudes des Mondes Modernes et Contemporains (CEMMC), Sep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Lorraine à Milan : l’action des Madruzzo pour territorialiser la dorsale catholique (c. 1550 – c. 1670)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Territorialiser les espaces modernes, XVe-XIXe siècles</w:t>
            </w:r>
            <w:r>
              <w:rPr/>
              <w:t xml:space="preserve">, Gregorio Salinero; Bertrand Haan; Jean-Philippe Priotti, Oct 2019,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Hidden-Markov models for time series of continuous proportions with excess zeros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Work-Conference on Artificial Neural Networks (IWANN 2017)</w:t>
            </w:r>
            <w:r>
              <w:rPr/>
              <w:t xml:space="preserve">, Jun 2017,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 enfant gâté, Thomas de Savoie-Carignan 1596-1655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itinéraires rebelles européens de l’époque moderne</w:t>
            </w:r>
            <w:r>
              <w:rPr/>
              <w:t xml:space="preserve">, Gregorio Salinero; Bertrand Haan; Radu Paun; Bertrand Van Ruymbeke, Nov 2017,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Décime et Due per cento : entre vivres militaires et annone.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des Sabaudian studies</w:t>
            </w:r>
            <w:r>
              <w:rPr/>
              <w:t xml:space="preserve">, May 2014, Grenoble, France. pp.225-243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comme métalangage. Exemple d’interrogation, d’extraction et d’analyse des données archivistiques piémontaises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Prosopographie et corpus échantillonné : questions de méthode</w:t>
            </w:r>
            <w:r>
              <w:rPr/>
              <w:t xml:space="preserve">, Emmanuelle Giry; Thierry Kouamé; Armelle Le Goff; Catherine Mérot; Emmanuelle Picard; Edith Pirio, Jun 2015,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temps et l'espace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„Euroscientia I“</w:t>
            </w:r>
            <w:r>
              <w:rPr/>
              <w:t xml:space="preserve">, Christine Lebeau; Jacob Vogel,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interpréter les données : enjeux et implantations d'un système de codage dans des gisements de données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l'Extraction et la Gestion des Connaissances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séries temporelles à valeurs entières par des modèles autorégressifs à changements de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de la SFDS</w:t>
            </w:r>
            <w:r>
              <w:rPr/>
              <w:t xml:space="preserve">, 2012,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DiscreteTS : two hidden-Markov models for time series of count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regime-switching models to historical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</w:t>
            </w:r>
            <w:r>
              <w:rPr/>
              <w:t xml:space="preserve">, 2012,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Hidden-Markov Models for Time Series of Continuous Proportions with Excess Zeros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/>
              <w:t xml:space="preserve">Springer, pp.198-209,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d’interface collective pour l’analyse des données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pp.153-160,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halshs-04033006v1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Savoie et les Alpes: emprise, innovation, identification XVe-XIXe siècle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Perrillat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Becchia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Gal; Laurent Perrillat. Université de Savoie, 32, 2015, Sociétés, Religions, Politiques, 978-2-919732-37-1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halshs-01236472v1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Savoie et le « Chemin espagnol », les communautés alpines à l’épreuve de la logistique militaire (1560-1659)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Histoire. Paris 1 - Panthéon-Sorbonne, 2012.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tel-04021951v1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2012v1" TargetMode="External"/><Relationship Id="rId8" Type="http://schemas.openxmlformats.org/officeDocument/2006/relationships/hyperlink" Target="https://hal.science/search/index/?q=*&amp;authFullName_s=Julien Alerini" TargetMode="External"/><Relationship Id="rId9" Type="http://schemas.openxmlformats.org/officeDocument/2006/relationships/hyperlink" Target="https://hal.science/hal-01442314v1" TargetMode="External"/><Relationship Id="rId10" Type="http://schemas.openxmlformats.org/officeDocument/2006/relationships/hyperlink" Target="https://hal.science/search/index/?q=*&amp;authFullName_s=Madalina Olteanu" TargetMode="External"/><Relationship Id="rId11" Type="http://schemas.openxmlformats.org/officeDocument/2006/relationships/hyperlink" Target="https://hal.science/search/index/?q=*&amp;authFullName_s=James Ridgway" TargetMode="External"/><Relationship Id="rId12" Type="http://schemas.openxmlformats.org/officeDocument/2006/relationships/hyperlink" Target="https://hal.science/hal-04020072v1" TargetMode="External"/><Relationship Id="rId13" Type="http://schemas.openxmlformats.org/officeDocument/2006/relationships/hyperlink" Target="https://hal.science/hal-04020093v1" TargetMode="External"/><Relationship Id="rId14" Type="http://schemas.openxmlformats.org/officeDocument/2006/relationships/hyperlink" Target="https://hal.science/hal-04019672v1" TargetMode="External"/><Relationship Id="rId15" Type="http://schemas.openxmlformats.org/officeDocument/2006/relationships/hyperlink" Target="https://hal.science/hal-04019714v1" TargetMode="External"/><Relationship Id="rId16" Type="http://schemas.openxmlformats.org/officeDocument/2006/relationships/hyperlink" Target="https://hal.science/hal-04019922v1" TargetMode="External"/><Relationship Id="rId17" Type="http://schemas.openxmlformats.org/officeDocument/2006/relationships/hyperlink" Target="https://dx.doi.org/10.4000/books.cths.5850" TargetMode="External"/><Relationship Id="rId18" Type="http://schemas.openxmlformats.org/officeDocument/2006/relationships/hyperlink" Target="https://hal.science/hal-04019977v1" TargetMode="External"/><Relationship Id="rId19" Type="http://schemas.openxmlformats.org/officeDocument/2006/relationships/hyperlink" Target="https://hal.science/hal-04020011v1" TargetMode="External"/><Relationship Id="rId20" Type="http://schemas.openxmlformats.org/officeDocument/2006/relationships/hyperlink" Target="https://hal.science/hal-04019742v1" TargetMode="External"/><Relationship Id="rId21" Type="http://schemas.openxmlformats.org/officeDocument/2006/relationships/hyperlink" Target="https://hal.science/hal-04020028v1" TargetMode="External"/><Relationship Id="rId22" Type="http://schemas.openxmlformats.org/officeDocument/2006/relationships/hyperlink" Target="https://hal.science/hal-04020078v1" TargetMode="External"/><Relationship Id="rId23" Type="http://schemas.openxmlformats.org/officeDocument/2006/relationships/hyperlink" Target="https://hal.science/search/index/?q=*&amp;authFullName_s=St&#233;phane Lamass&#233;" TargetMode="External"/><Relationship Id="rId24" Type="http://schemas.openxmlformats.org/officeDocument/2006/relationships/hyperlink" Target="https://shs.hal.science/halshs-04033015v1" TargetMode="External"/><Relationship Id="rId25" Type="http://schemas.openxmlformats.org/officeDocument/2006/relationships/hyperlink" Target="https://hal.science/hal-04019596v1" TargetMode="External"/><Relationship Id="rId26" Type="http://schemas.openxmlformats.org/officeDocument/2006/relationships/hyperlink" Target="https://hal.science/hal-04019648v1" TargetMode="External"/><Relationship Id="rId27" Type="http://schemas.openxmlformats.org/officeDocument/2006/relationships/hyperlink" Target="https://hal.science/hal-04021963v1" TargetMode="External"/><Relationship Id="rId28" Type="http://schemas.openxmlformats.org/officeDocument/2006/relationships/hyperlink" Target="https://hal.science/hal-01519713v1" TargetMode="External"/><Relationship Id="rId29" Type="http://schemas.openxmlformats.org/officeDocument/2006/relationships/hyperlink" Target="https://hal.science/search/index/?q=*&amp;authFullName_s=Marie Cottrell" TargetMode="External"/><Relationship Id="rId30" Type="http://schemas.openxmlformats.org/officeDocument/2006/relationships/hyperlink" Target="https://hal.science/hal-04021973v1" TargetMode="External"/><Relationship Id="rId31" Type="http://schemas.openxmlformats.org/officeDocument/2006/relationships/hyperlink" Target="https://hal.science/hal-01252601v1" TargetMode="External"/><Relationship Id="rId32" Type="http://schemas.openxmlformats.org/officeDocument/2006/relationships/hyperlink" Target="https://hal.science/hal-04021980v1" TargetMode="External"/><Relationship Id="rId33" Type="http://schemas.openxmlformats.org/officeDocument/2006/relationships/hyperlink" Target="https://hal.science/hal-04021989v1" TargetMode="External"/><Relationship Id="rId34" Type="http://schemas.openxmlformats.org/officeDocument/2006/relationships/hyperlink" Target="https://hal.science/search/index/?q=*&amp;authFullName_s=Carmen Brando" TargetMode="External"/><Relationship Id="rId35" Type="http://schemas.openxmlformats.org/officeDocument/2006/relationships/hyperlink" Target="https://hal.science/hal-04022004v1" TargetMode="External"/><Relationship Id="rId36" Type="http://schemas.openxmlformats.org/officeDocument/2006/relationships/hyperlink" Target="https://hal.science/hal-00707143v1" TargetMode="External"/><Relationship Id="rId37" Type="http://schemas.openxmlformats.org/officeDocument/2006/relationships/hyperlink" Target="https://hal.science/hal-00717493v1" TargetMode="External"/><Relationship Id="rId38" Type="http://schemas.openxmlformats.org/officeDocument/2006/relationships/hyperlink" Target="https://hal.science/hal-00707136v1" TargetMode="External"/><Relationship Id="rId39" Type="http://schemas.openxmlformats.org/officeDocument/2006/relationships/hyperlink" Target="https://shs.hal.science/halshs-04032988v1" TargetMode="External"/><Relationship Id="rId40" Type="http://schemas.openxmlformats.org/officeDocument/2006/relationships/hyperlink" Target="https://shs.hal.science/halshs-04033006v1" TargetMode="External"/><Relationship Id="rId41" Type="http://schemas.openxmlformats.org/officeDocument/2006/relationships/hyperlink" Target="https://hal.science/search/index/?q=*&amp;authFullName_s=Benjamin Deruelle" TargetMode="External"/><Relationship Id="rId42" Type="http://schemas.openxmlformats.org/officeDocument/2006/relationships/hyperlink" Target="https://hal.science/search/index/?q=*&amp;authFullName_s=Philippe Rygiel" TargetMode="External"/><Relationship Id="rId43" Type="http://schemas.openxmlformats.org/officeDocument/2006/relationships/hyperlink" Target="https://shs.hal.science/halshs-01236472v1" TargetMode="External"/><Relationship Id="rId44" Type="http://schemas.openxmlformats.org/officeDocument/2006/relationships/hyperlink" Target="https://hal.science/search/index/?q=*&amp;authFullName_s=St&#233;phane Gal" TargetMode="External"/><Relationship Id="rId45" Type="http://schemas.openxmlformats.org/officeDocument/2006/relationships/hyperlink" Target="https://hal.science/search/index/?q=*&amp;authFullName_s=Laurent Perrillat" TargetMode="External"/><Relationship Id="rId46" Type="http://schemas.openxmlformats.org/officeDocument/2006/relationships/hyperlink" Target="https://hal.science/search/index/?q=*&amp;authFullName_s=Alain Becchia" TargetMode="External"/><Relationship Id="rId47" Type="http://schemas.openxmlformats.org/officeDocument/2006/relationships/hyperlink" Target="https://hal.science/search/index/?q=*&amp;authFullName_s=Herv&#233; Laly" TargetMode="External"/><Relationship Id="rId48" Type="http://schemas.openxmlformats.org/officeDocument/2006/relationships/hyperlink" Target="https://hal.science/search/index/?q=*&amp;authFullName_s=Fr&#233;d&#233;ric Meyer" TargetMode="External"/><Relationship Id="rId49" Type="http://schemas.openxmlformats.org/officeDocument/2006/relationships/hyperlink" Target="https://hal.science/tel-0402195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Alerini</dc:title>
  <dc:description>CV</dc:description>
  <dc:subject/>
  <cp:keywords/>
  <cp:category/>
  <cp:lastModifiedBy/>
  <dcterms:created xsi:type="dcterms:W3CDTF">2026-03-26T13:11:36+01:00</dcterms:created>
  <dcterms:modified xsi:type="dcterms:W3CDTF">2026-03-26T13:11:36+01:00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