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Dupont </w:t>
      </w:r>
      <w:r>
        <w:rPr>
          <w:color w:val="641e6e"/>
        </w:rPr>
        <w:t xml:space="preserve">Enseignant-Chercheur en Anesthésiologie VétérinaireUniLaSalle - Campus de Rouen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Education:2025: Doctor of Philosophy (PhD) “Refinement of the treatment of hypoxaemia in anaesthetized horses”, University of Liege, Belgium2021: Diplomate of the European College of Veterinary Anaesthesia and Analgesia (Dip. ECVAA)2017: Master of Science (MSc) “Study of the differentiation of muscle-derived mesenchymal stem cells into endothelial cells and cardiomyocytes”, University of Liege, Belgium (magna cum laude)2016: Laboratory animal science certification for scientists responsible for directing animal experiments (FELASA category C), University of Liege, Belgium (summa cum laude)2015: Advanced Master in Veterinary Sciences, clinical internship (equine), University of Liege, Belgium (magna cum laude)2014: Master in Veterinary Medicine (DVM), University of Liege, Belgium (magna cum laude)2011: Bachelor in Veterinary Medicine, University of Namur, Belgium (summa cum laude)</w:t>
      </w:r>
    </w:p>
    <w:p>
      <w:pPr/>
      <w:r>
        <w:rPr/>
        <w:t xml:space="preserve">Work experience:2025-2026: Lecturer-Researcher in Veterinary Anaesthesiology, Institut Polytechnique UniLaSalle, Rouen, France2024-2025: Head of Anaesthesia, Equitom Equine Clinic, Lummen, Belgium2020-2024: Assistant in Anaesthesiology and Reanimation, University of Liege, Belgium2016-2020: Residency in Anaesthesia and Analgesia, University of Liege, Belgium2015-2025: PhD student, University of Liege, Belgium2015-2016: Research assistant, University of Liege, Belgium2014-2015: Rotating internship (equine), University of Liege, Belgium</w:t>
      </w:r>
    </w:p>
    <w:p>
      <w:pPr/>
      <w:r>
        <w:rPr/>
        <w:t xml:space="preserve">Honours:2019: Fund for Scientific Research-FNRS (Veterinary MD. PH.D. Student Fellowship)2019: Foundation Edmond Huynen2016: Foundation Léon Fredericq2016: Foundation Thomas Lermusiaux2015: Foundation Camille Hela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midazolam, une benzodiazépine équine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2026,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Study on Pre- and Intraoperative Predictors on the Recovery Quality of Horses After General Anesthesia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Bienvenida Román Durá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Dunham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Sigrid Grulke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Salciccia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2025, 12 (3), pp.262.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⟨10.3390/vetsci12030262⟩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management of ventricular bigeminy using lidocaine in a horse anaesthetised for emergency laparotomy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Clemence Loublier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Serteyn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2024, 12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⟨10.1002/vrc2.854⟩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Ultrasound‐guided parasternal block in a cat undergoing median sternotomy for pulmonary lobectomy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Massimiliano Degani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Giansetto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Claeys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2023, 11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⟨10.1002/vrc2.607⟩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Ascite chyleuse et chylothorax chez un poulain nouveau-né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 Houben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Amory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2015, 47 (188)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hal-05566322v1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225v1" TargetMode="External"/><Relationship Id="rId8" Type="http://schemas.openxmlformats.org/officeDocument/2006/relationships/hyperlink" Target="https://hal.science/search/index/?q=*&amp;authFullName_s=Julien Dupont" TargetMode="External"/><Relationship Id="rId9" Type="http://schemas.openxmlformats.org/officeDocument/2006/relationships/hyperlink" Target="https://hal.science/hal-05148249v1" TargetMode="External"/><Relationship Id="rId10" Type="http://schemas.openxmlformats.org/officeDocument/2006/relationships/hyperlink" Target="https://hal.science/search/index/?q=*&amp;authFullName_s=Bienvenida Rom&#225;n Dur&#225;" TargetMode="External"/><Relationship Id="rId11" Type="http://schemas.openxmlformats.org/officeDocument/2006/relationships/hyperlink" Target="https://hal.science/search/index/?q=*&amp;authFullName_s=Oliver Dunham" TargetMode="External"/><Relationship Id="rId12" Type="http://schemas.openxmlformats.org/officeDocument/2006/relationships/hyperlink" Target="https://hal.science/search/index/?q=*&amp;authFullName_s=Sigrid Grulke" TargetMode="External"/><Relationship Id="rId13" Type="http://schemas.openxmlformats.org/officeDocument/2006/relationships/hyperlink" Target="https://hal.science/search/index/?q=*&amp;authFullName_s=Alexandra Salciccia" TargetMode="External"/><Relationship Id="rId14" Type="http://schemas.openxmlformats.org/officeDocument/2006/relationships/hyperlink" Target="https://dx.doi.org/10.3390/vetsci12030262" TargetMode="External"/><Relationship Id="rId15" Type="http://schemas.openxmlformats.org/officeDocument/2006/relationships/hyperlink" Target="https://hal.science/hal-05148725v1" TargetMode="External"/><Relationship Id="rId16" Type="http://schemas.openxmlformats.org/officeDocument/2006/relationships/hyperlink" Target="https://hal.science/search/index/?q=*&amp;authFullName_s=Isabelle Caudron" TargetMode="External"/><Relationship Id="rId17" Type="http://schemas.openxmlformats.org/officeDocument/2006/relationships/hyperlink" Target="https://hal.science/search/index/?q=*&amp;authFullName_s=Clemence Loublier" TargetMode="External"/><Relationship Id="rId18" Type="http://schemas.openxmlformats.org/officeDocument/2006/relationships/hyperlink" Target="https://hal.science/search/index/?q=*&amp;authFullName_s=Didier Serteyn" TargetMode="External"/><Relationship Id="rId19" Type="http://schemas.openxmlformats.org/officeDocument/2006/relationships/hyperlink" Target="https://hal.science/search/index/?q=*&amp;authFullName_s=Charlotte Sandersen" TargetMode="External"/><Relationship Id="rId20" Type="http://schemas.openxmlformats.org/officeDocument/2006/relationships/hyperlink" Target="https://dx.doi.org/10.1002/vrc2.854" TargetMode="External"/><Relationship Id="rId21" Type="http://schemas.openxmlformats.org/officeDocument/2006/relationships/hyperlink" Target="https://hal.science/hal-05148758v1" TargetMode="External"/><Relationship Id="rId22" Type="http://schemas.openxmlformats.org/officeDocument/2006/relationships/hyperlink" Target="https://hal.science/search/index/?q=*&amp;authFullName_s=Massimiliano Degani" TargetMode="External"/><Relationship Id="rId23" Type="http://schemas.openxmlformats.org/officeDocument/2006/relationships/hyperlink" Target="https://hal.science/search/index/?q=*&amp;authFullName_s=Thomas Giansetto" TargetMode="External"/><Relationship Id="rId24" Type="http://schemas.openxmlformats.org/officeDocument/2006/relationships/hyperlink" Target="https://hal.science/search/index/?q=*&amp;authFullName_s=St&#233;phanie Claeys" TargetMode="External"/><Relationship Id="rId25" Type="http://schemas.openxmlformats.org/officeDocument/2006/relationships/hyperlink" Target="https://dx.doi.org/10.1002/vrc2.607" TargetMode="External"/><Relationship Id="rId26" Type="http://schemas.openxmlformats.org/officeDocument/2006/relationships/hyperlink" Target="https://hal.science/hal-05566322v1" TargetMode="External"/><Relationship Id="rId27" Type="http://schemas.openxmlformats.org/officeDocument/2006/relationships/hyperlink" Target="https://hal.science/search/index/?q=*&amp;authFullName_s=Rosa Houben" TargetMode="External"/><Relationship Id="rId28" Type="http://schemas.openxmlformats.org/officeDocument/2006/relationships/hyperlink" Target="https://hal.science/search/index/?q=*&amp;authFullName_s=Laurence Evrard" TargetMode="External"/><Relationship Id="rId29" Type="http://schemas.openxmlformats.org/officeDocument/2006/relationships/hyperlink" Target="https://hal.science/search/index/?q=*&amp;authFullName_s=Annick Gabriel" TargetMode="External"/><Relationship Id="rId30" Type="http://schemas.openxmlformats.org/officeDocument/2006/relationships/hyperlink" Target="https://hal.science/search/index/?q=*&amp;authFullName_s=H&#233;l&#232;ne Amor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Dupont</dc:title>
  <dc:description>CV</dc:description>
  <dc:subject/>
  <cp:keywords/>
  <cp:category/>
  <cp:lastModifiedBy/>
  <dcterms:created xsi:type="dcterms:W3CDTF">2026-04-09T08:03:11+02:00</dcterms:created>
  <dcterms:modified xsi:type="dcterms:W3CDTF">2026-04-09T08:03:11+02:00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