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Benesty-Gaillard </w:t>
      </w:r>
      <w:r>
        <w:rPr>
          <w:color w:val="641e6e"/>
        </w:rPr>
        <w:t xml:space="preserve">Maître de conférences au GRIPIC (Celsa - Sorbonne Université)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processus de communication : le cas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Groupe de Recherches Interdisciplinaires sur les Processus d'Information et de Communication (GRIPIC),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Notre-Dame-des-Landes : vers la revivification des territoires de la lutte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"Traces", laboratoire Dicen-IDF (Université Paris Nanterre)</w:t>
            </w:r>
            <w:r>
              <w:rPr/>
              <w:t xml:space="preserve">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en hétérotopie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"Cultures de l'enquête"</w:t>
            </w:r>
            <w:r>
              <w:rPr/>
              <w:t xml:space="preserve">, Joëlle Le Marec (PALOC, MNHN), Mar 2025, Museum national d'histoire naturelle,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patrimonialisation de la lutte de Notre-Dame-des-Landes et dans le même geste y contribuer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édition de la journée jeunes chercheur.e.s en sciences de l'information et de la communication, "Le positionnement des jeunes chercheur.e.s en SIC"</w:t>
            </w:r>
            <w:r>
              <w:rPr/>
              <w:t xml:space="preserve">, Laboratoire Gériico, Université de Lille, May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patrimonialisation de la lutte de Notre-Dame-des-landes : savoirs, objets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"Histoires d'objets : Le militant et le populaire entre archives et patrimoine"</w:t>
            </w:r>
            <w:r>
              <w:rPr/>
              <w:t xml:space="preserve">, Projet Mémoires, Archives, Transmission des Objets MilitantS en Pays de la Loire (MATOS-PDL), Centre nantais de sociologie (CENS),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patrimonialisation de la lutte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Biennales d'Ethnographie de l'EHESS 2024</w:t>
            </w:r>
            <w:r>
              <w:rPr/>
              <w:t xml:space="preserve">, École des Hautes Études en Sciences Sociales,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patrimonialisations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Muséum National d'Histoire Naturelle : "Patrimoines, processus de patrimonialisation : musées, savoirs, communautés"</w:t>
            </w:r>
            <w:r>
              <w:rPr/>
              <w:t xml:space="preserve">, Pascale de Robert; Joëlle Le Marec; Dominique Guillaud,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"Valorisations et appropriations numériques des patrimoines et des mémoires. Communautés et pratiques d’écritures"</w:t>
            </w:r>
            <w:r>
              <w:rPr/>
              <w:t xml:space="preserve">, FabPart Lab - Labex Les passés dans le présent,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lutte environnementale : le cas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 - Société Française des Sciences de l'Information et de la Communication, Jun 2022, Dijon, France. p.536-546. Disponible via : https://www.sfsic.org/wp-inside/uploads/2022/12/actes-des-doctorales-de-la-sfsic_dijon-2022__doc-final.pdf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en lutte. Ethnographie des savoirs, des objets et des pratiques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2024SORUL156⟩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tel-04999162v1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May 2024,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d’hétérotopie. La zad de Notre-Dame-des-Landes et la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59, pp.219-243.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l’histoire médiatique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hal-04699513v1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5841v1" TargetMode="External"/><Relationship Id="rId9" Type="http://schemas.openxmlformats.org/officeDocument/2006/relationships/hyperlink" Target="https://hal.science/search/index/?q=*&amp;authFullName_s=Julien Gaillard" TargetMode="External"/><Relationship Id="rId10" Type="http://schemas.openxmlformats.org/officeDocument/2006/relationships/hyperlink" Target="https://hal.science/hal-05555967v1" TargetMode="External"/><Relationship Id="rId11" Type="http://schemas.openxmlformats.org/officeDocument/2006/relationships/hyperlink" Target="https://hal.science/hal-05555952v1" TargetMode="External"/><Relationship Id="rId12" Type="http://schemas.openxmlformats.org/officeDocument/2006/relationships/hyperlink" Target="https://hal.science/hal-05556192v1" TargetMode="External"/><Relationship Id="rId13" Type="http://schemas.openxmlformats.org/officeDocument/2006/relationships/hyperlink" Target="https://hal.science/hal-05556180v1" TargetMode="External"/><Relationship Id="rId14" Type="http://schemas.openxmlformats.org/officeDocument/2006/relationships/hyperlink" Target="https://hal.science/hal-05556160v1" TargetMode="External"/><Relationship Id="rId15" Type="http://schemas.openxmlformats.org/officeDocument/2006/relationships/hyperlink" Target="https://hal.science/hal-03955856v1" TargetMode="External"/><Relationship Id="rId16" Type="http://schemas.openxmlformats.org/officeDocument/2006/relationships/hyperlink" Target="https://hal.science/search/index/?q=*&amp;authFullName_s=Romain Vindevoghel" TargetMode="External"/><Relationship Id="rId17" Type="http://schemas.openxmlformats.org/officeDocument/2006/relationships/hyperlink" Target="https://hal.science/hal-03955892v1" TargetMode="External"/><Relationship Id="rId18" Type="http://schemas.openxmlformats.org/officeDocument/2006/relationships/hyperlink" Target="https://hal.science/hal-03955877v1" TargetMode="External"/><Relationship Id="rId19" Type="http://schemas.openxmlformats.org/officeDocument/2006/relationships/hyperlink" Target="https://theses.hal.science/tel-04999162v1" TargetMode="External"/><Relationship Id="rId20" Type="http://schemas.openxmlformats.org/officeDocument/2006/relationships/hyperlink" Target="https://www.theses.fr/2024SORUL156" TargetMode="External"/><Relationship Id="rId21" Type="http://schemas.openxmlformats.org/officeDocument/2006/relationships/hyperlink" Target="https://hal.science/hal-04699512v1" TargetMode="External"/><Relationship Id="rId22" Type="http://schemas.openxmlformats.org/officeDocument/2006/relationships/hyperlink" Target="https://hal.science/hal-04830972v1" TargetMode="External"/><Relationship Id="rId23" Type="http://schemas.openxmlformats.org/officeDocument/2006/relationships/hyperlink" Target="https://hal.science/search/index/?q=*&amp;authFullName_s=Priscille-La&#235;ta Atteleyn" TargetMode="External"/><Relationship Id="rId24" Type="http://schemas.openxmlformats.org/officeDocument/2006/relationships/hyperlink" Target="https://hal.science/search/index/?q=*&amp;authFullName_s=Marie-lise Buisson" TargetMode="External"/><Relationship Id="rId25" Type="http://schemas.openxmlformats.org/officeDocument/2006/relationships/hyperlink" Target="https://hal.science/search/index/?q=*&amp;authFullName_s=Joachim Fischer" TargetMode="External"/><Relationship Id="rId26" Type="http://schemas.openxmlformats.org/officeDocument/2006/relationships/hyperlink" Target="https://hal.science/search/index/?q=*&amp;authFullName_s=L&#233;a Gruyer" TargetMode="External"/><Relationship Id="rId27" Type="http://schemas.openxmlformats.org/officeDocument/2006/relationships/hyperlink" Target="https://audencia.hal.science/hal-03930012v1" TargetMode="External"/><Relationship Id="rId28" Type="http://schemas.openxmlformats.org/officeDocument/2006/relationships/hyperlink" Target="https://hal.science/search/index/?q=*&amp;authFullName_s=Delphine Saurier" TargetMode="External"/><Relationship Id="rId29" Type="http://schemas.openxmlformats.org/officeDocument/2006/relationships/hyperlink" Target="https://dx.doi.org/10.4000/edc.15458" TargetMode="External"/><Relationship Id="rId30" Type="http://schemas.openxmlformats.org/officeDocument/2006/relationships/hyperlink" Target="https://hal.science/hal-0469951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Benesty-Gaillard</dc:title>
  <dc:description>CV</dc:description>
  <dc:subject/>
  <cp:keywords/>
  <cp:category/>
  <cp:lastModifiedBy/>
  <dcterms:created xsi:type="dcterms:W3CDTF">2026-05-11T18:00:19+02:00</dcterms:created>
  <dcterms:modified xsi:type="dcterms:W3CDTF">2026-05-11T18:00:19+02:00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