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Hosta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Detailed shelter response profile Nepal</w:t></w:r></w:hyperlink></w:p><w:p><w:pPr/><w:hyperlink r:id="rId8" w:history="1"><w:r><w:rPr><w:color w:val="#410a8c"/><w:u w:val="single"/></w:rPr><w:t xml:space="preserve">Julien Hosta</w:t></w:r></w:hyperlink><w:r><w:rPr/><w:t xml:space="preserve">,</w:t></w:r><w:hyperlink r:id="rId9" w:history="1"><w:r><w:rPr><w:color w:val="#410a8c"/><w:u w:val="single"/></w:rPr><w:t xml:space="preserve">Manish Raj Timsina</w:t></w:r></w:hyperlink></w:p><w:p><w:pPr/><w:r><w:rPr/><w:t xml:space="preserve">CRAterre. 2023, pp.71</w:t></w:r></w:p><w:p><w:pPr/><w:r><w:rPr/><w:t xml:space="preserve">Rapport</w:t></w:r></w:p><w:p><w:pPr/><w:hyperlink r:id="rId7" w:history="1"><w:r><w:rPr><w:color w:val="#410a8c"/><w:u w:val="single"/></w:rPr><w:t xml:space="preserve">hal-04197540v1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State of knowledge and identification of research priorities for the scientific validation of disaster resistant building cultures of the Himalayan regions of Nepal : Research report</w:t></w:r></w:hyperlink></w:p><w:p><w:pPr/><w:hyperlink r:id="rId8" w:history="1"><w:r><w:rPr><w:color w:val="#410a8c"/><w:u w:val="single"/></w:rPr><w:t xml:space="preserve">Julien Hosta</w:t></w:r></w:hyperlink><w:r><w:rPr/><w:t xml:space="preserve">,</w:t></w:r><w:hyperlink r:id="rId11" w:history="1"><w:r><w:rPr><w:color w:val="#410a8c"/><w:u w:val="single"/></w:rPr><w:t xml:space="preserve">Philippe Garnier</w:t></w:r></w:hyperlink><w:r><w:rPr/><w:t xml:space="preserve">,</w:t></w:r><w:hyperlink r:id="rId12" w:history="1"><w:r><w:rPr><w:color w:val="#410a8c"/><w:u w:val="single"/></w:rPr><w:t xml:space="preserve">Yannick Sieffert</w:t></w:r></w:hyperlink><w:r><w:rPr/><w:t xml:space="preserve">,</w:t></w:r><w:hyperlink r:id="rId13" w:history="1"><w:r><w:rPr><w:color w:val="#410a8c"/><w:u w:val="single"/></w:rPr><w:t xml:space="preserve">Santosh Yadav</w:t></w:r></w:hyperlink><w:r><w:rPr/><w:t xml:space="preserve">,</w:t></w:r><w:hyperlink r:id="rId14" w:history="1"><w:r><w:rPr><w:color w:val="#410a8c"/><w:u w:val="single"/></w:rPr><w:t xml:space="preserve">Thierry Joffroy</w:t></w:r></w:hyperlink><w:r><w:rPr/><w:t xml:space="preserve">et al.</w:t></w:r></w:p><w:p><w:pPr/><w:r><w:rPr/><w:t xml:space="preserve">[Research Report] CRAterre; AE&amp;CC; CDP Risk. 2020, 60 p</w:t></w:r></w:p><w:p><w:pPr/><w:r><w:rPr/><w:t xml:space="preserve">Rapport</w:t></w:r><w:r><w:rPr/><w:t xml:space="preserve"> (rapport de recherche)</w:t></w:r></w:p><w:p><w:pPr/><w:hyperlink r:id="rId10" w:history="1"><w:r><w:rPr><w:color w:val="#410a8c"/><w:u w:val="single"/></w:rPr><w:t xml:space="preserve">hal-03116968v1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Incorporating Local Building Practices in Response</w:t></w:r></w:hyperlink></w:p><w:p><w:pPr/><w:hyperlink r:id="rId16" w:history="1"><w:r><w:rPr><w:color w:val="#410a8c"/><w:u w:val="single"/></w:rPr><w:t xml:space="preserve">Eugénie Crété</w:t></w:r></w:hyperlink><w:r><w:rPr/><w:t xml:space="preserve">,</w:t></w:r><w:hyperlink r:id="rId17" w:history="1"><w:r><w:rPr><w:color w:val="#410a8c"/><w:u w:val="single"/></w:rPr><w:t xml:space="preserve">Aaron Opdyke</w:t></w:r></w:hyperlink><w:r><w:rPr/><w:t xml:space="preserve">,</w:t></w:r><w:hyperlink r:id="rId18" w:history="1"><w:r><w:rPr><w:color w:val="#410a8c"/><w:u w:val="single"/></w:rPr><w:t xml:space="preserve">Olivier Moles</w:t></w:r></w:hyperlink><w:r><w:rPr/><w:t xml:space="preserve">,</w:t></w:r><w:hyperlink r:id="rId19" w:history="1"><w:r><w:rPr><w:color w:val="#410a8c"/><w:u w:val="single"/></w:rPr><w:t xml:space="preserve">Lumanti Joshi</w:t></w:r></w:hyperlink><w:r><w:rPr/><w:t xml:space="preserve">,</w:t></w:r><w:hyperlink r:id="rId8" w:history="1"><w:r><w:rPr><w:color w:val="#410a8c"/><w:u w:val="single"/></w:rPr><w:t xml:space="preserve">Julien Hosta</w:t></w:r></w:hyperlink><w:r><w:rPr/><w:t xml:space="preserve">et al.</w:t></w:r></w:p><w:p><w:pPr/><w:r><w:rPr/><w:t xml:space="preserve">John Twigg; Elizabeth Babister. </w:t></w:r><w:r><w:rPr><w:i w:val="1"/><w:iCs w:val="1"/></w:rPr><w:t xml:space="preserve">Roadmap for research: A Collaborative Research Framework for Humanitarian Shelter and Settlements Assistance</w:t></w:r><w:r><w:rPr/><w:t xml:space="preserve">, </w:t></w:r><w:hyperlink r:id="rId20" w:history="1"><w:r><w:rPr><w:color w:val="#410a8c"/><w:u w:val="single"/></w:rPr><w:t xml:space="preserve">InterAction</w:t></w:r></w:hyperlink><w:r><w:rPr/><w:t xml:space="preserve">, 2021</w:t></w:r></w:p><w:p><w:pPr/><w:r><w:rPr/><w:t xml:space="preserve">Chapitre d'ouvrage</w:t></w:r></w:p><w:p><w:pPr/><w:hyperlink r:id="rId15" w:history="1"><w:r><w:rPr><w:color w:val="#410a8c"/><w:u w:val="single"/></w:rPr><w:t xml:space="preserve">hal-03694403v1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Promoting vernacular architecture, a basis for Building Back Safer? A Case study from Nepal</w:t></w:r></w:hyperlink></w:p><w:p><w:pPr/><w:hyperlink r:id="rId16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Santosh Yadav</w:t></w:r></w:hyperlink><w:r><w:rPr/><w:t xml:space="preserve">,</w:t></w:r><w:hyperlink r:id="rId12" w:history="1"><w:r><w:rPr><w:color w:val="#410a8c"/><w:u w:val="single"/></w:rPr><w:t xml:space="preserve">Yannick Sieffert</w:t></w:r></w:hyperlink><w:r><w:rPr/><w:t xml:space="preserve">,</w:t></w:r><w:hyperlink r:id="rId22" w:history="1"><w:r><w:rPr><w:color w:val="#410a8c"/><w:u w:val="single"/></w:rPr><w:t xml:space="preserve">Majid Hajmirbaba</w:t></w:r></w:hyperlink><w:r><w:rPr/><w:t xml:space="preserve">,</w:t></w:r><w:hyperlink r:id="rId8" w:history="1"><w:r><w:rPr><w:color w:val="#410a8c"/><w:u w:val="single"/></w:rPr><w:t xml:space="preserve">Julien Hosta</w:t></w:r></w:hyperlink><w:r><w:rPr/><w:t xml:space="preserve">et al.</w:t></w:r></w:p><w:p><w:pPr/><w:r><w:rPr><w:i w:val="1"/><w:iCs w:val="1"/></w:rPr><w:t xml:space="preserve">SAHC 2018</w:t></w:r><w:r><w:rPr/><w:t xml:space="preserve">, Sep 2018, Cusco, Peru</w:t></w:r></w:p><w:p><w:pPr/><w:r><w:rPr/><w:t xml:space="preserve">Communication dans un congrès</w:t></w:r></w:p><w:p><w:pPr/><w:hyperlink r:id="rId21" w:history="1"><w:r><w:rPr><w:color w:val="#410a8c"/><w:u w:val="single"/></w:rPr><w:t xml:space="preserve">hal-01877189v1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Local building cultures for sustainable & resilient habitats - Examples of local good practices and technical solutions</w:t></w:r></w:hyperlink></w:p><w:p><w:pPr/><w:hyperlink r:id="rId18" w:history="1"><w:r><w:rPr><w:color w:val="#410a8c"/><w:u w:val="single"/></w:rPr><w:t xml:space="preserve">Olivier Moles</w:t></w:r></w:hyperlink><w:r><w:rPr/><w:t xml:space="preserve">,</w:t></w:r><w:hyperlink r:id="rId16" w:history="1"><w:r><w:rPr><w:color w:val="#410a8c"/><w:u w:val="single"/></w:rPr><w:t xml:space="preserve">Eugénie Crété</w:t></w:r></w:hyperlink><w:r><w:rPr/><w:t xml:space="preserve">,</w:t></w:r><w:hyperlink r:id="rId24" w:history="1"><w:r><w:rPr><w:color w:val="#410a8c"/><w:u w:val="single"/></w:rPr><w:t xml:space="preserve">Annalisa Caimi</w:t></w:r></w:hyperlink><w:r><w:rPr/><w:t xml:space="preserve">,</w:t></w:r><w:hyperlink r:id="rId25" w:history="1"><w:r><w:rPr><w:color w:val="#410a8c"/><w:u w:val="single"/></w:rPr><w:t xml:space="preserve">Enrique Sevillano Gutierrez</w:t></w:r></w:hyperlink><w:r><w:rPr/><w:t xml:space="preserve">,</w:t></w:r><w:hyperlink r:id="rId26" w:history="1"><w:r><w:rPr><w:color w:val="#410a8c"/><w:u w:val="single"/></w:rPr><w:t xml:space="preserve">Joseph Ashmore</w:t></w:r></w:hyperlink><w:r><w:rPr/><w:t xml:space="preserve">et al.</w:t></w:r></w:p><w:p><w:pPr/><w:r><w:rPr/><w:t xml:space="preserve">2017, 979-10-96446-13-1</w:t></w:r></w:p><w:p><w:pPr/><w:r><w:rPr/><w:t xml:space="preserve">Ouvrages</w:t></w:r></w:p><w:p><w:pPr/><w:hyperlink r:id="rId23" w:history="1"><w:r><w:rPr><w:color w:val="#410a8c"/><w:u w:val="single"/></w:rPr><w:t xml:space="preserve">hal-01877172v1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local building cultures for resilience & development</w:t></w:r></w:hyperlink></w:p><w:p><w:pPr/><w:hyperlink r:id="rId24" w:history="1"><w:r><w:rPr><w:color w:val="#410a8c"/><w:u w:val="single"/></w:rPr><w:t xml:space="preserve">Annalisa Caimi</w:t></w:r></w:hyperlink><w:r><w:rPr/><w:t xml:space="preserve">,</w:t></w:r><w:hyperlink r:id="rId28" w:history="1"><w:r><w:rPr><w:color w:val="#410a8c"/><w:u w:val="single"/></w:rPr><w:t xml:space="preserve">Bertin Adikpon</w:t></w:r></w:hyperlink><w:r><w:rPr/><w:t xml:space="preserve">,</w:t></w:r><w:hyperlink r:id="rId29" w:history="1"><w:r><w:rPr><w:color w:val="#410a8c"/><w:u w:val="single"/></w:rPr><w:t xml:space="preserve">Jean-Christophe Adrian</w:t></w:r></w:hyperlink><w:r><w:rPr/><w:t xml:space="preserve">,</w:t></w:r><w:hyperlink r:id="rId30" w:history="1"><w:r><w:rPr><w:color w:val="#410a8c"/><w:u w:val="single"/></w:rPr><w:t xml:space="preserve">Alma Alsayed</w:t></w:r></w:hyperlink><w:r><w:rPr/><w:t xml:space="preserve">,</w:t></w:r><w:hyperlink r:id="rId31" w:history="1"><w:r><w:rPr><w:color w:val="#410a8c"/><w:u w:val="single"/></w:rPr><w:t xml:space="preserve">Alexander Angermaier</w:t></w:r></w:hyperlink><w:r><w:rPr/><w:t xml:space="preserve">et al.</w:t></w:r></w:p><w:p><w:pPr/><w:hyperlink r:id="rId32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7" w:history="1"><w:r><w:rPr><w:color w:val="#410a8c"/><w:u w:val="single"/></w:rPr><w:t xml:space="preserve">hal-01493386v1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7540v1" TargetMode="External"/><Relationship Id="rId8" Type="http://schemas.openxmlformats.org/officeDocument/2006/relationships/hyperlink" Target="https://hal.science/search/index/?q=*&amp;authFullName_s=Julien Hosta" TargetMode="External"/><Relationship Id="rId9" Type="http://schemas.openxmlformats.org/officeDocument/2006/relationships/hyperlink" Target="https://hal.science/search/index/?q=*&amp;authFullName_s=Manish Raj Timsina" TargetMode="External"/><Relationship Id="rId10" Type="http://schemas.openxmlformats.org/officeDocument/2006/relationships/hyperlink" Target="https://hal.science/hal-03116968v1" TargetMode="External"/><Relationship Id="rId11" Type="http://schemas.openxmlformats.org/officeDocument/2006/relationships/hyperlink" Target="https://hal.science/search/index/?q=*&amp;authFullName_s=Philippe Garnier" TargetMode="External"/><Relationship Id="rId12" Type="http://schemas.openxmlformats.org/officeDocument/2006/relationships/hyperlink" Target="https://hal.science/search/index/?q=*&amp;authFullName_s=Yannick Sieffert" TargetMode="External"/><Relationship Id="rId13" Type="http://schemas.openxmlformats.org/officeDocument/2006/relationships/hyperlink" Target="https://hal.science/search/index/?q=*&amp;authFullName_s=Santosh Yadav" TargetMode="External"/><Relationship Id="rId14" Type="http://schemas.openxmlformats.org/officeDocument/2006/relationships/hyperlink" Target="https://hal.science/search/index/?q=*&amp;authFullName_s=Thierry Joffroy" TargetMode="External"/><Relationship Id="rId15" Type="http://schemas.openxmlformats.org/officeDocument/2006/relationships/hyperlink" Target="https://hal.science/hal-03694403v1" TargetMode="External"/><Relationship Id="rId16" Type="http://schemas.openxmlformats.org/officeDocument/2006/relationships/hyperlink" Target="https://hal.science/search/index/?q=*&amp;authFullName_s=Eug&#233;nie Cr&#233;t&#233;" TargetMode="External"/><Relationship Id="rId17" Type="http://schemas.openxmlformats.org/officeDocument/2006/relationships/hyperlink" Target="https://hal.science/search/index/?q=*&amp;authFullName_s=Aaron Opdyke" TargetMode="External"/><Relationship Id="rId18" Type="http://schemas.openxmlformats.org/officeDocument/2006/relationships/hyperlink" Target="https://hal.science/search/index/?q=*&amp;authFullName_s=Olivier Moles" TargetMode="External"/><Relationship Id="rId19" Type="http://schemas.openxmlformats.org/officeDocument/2006/relationships/hyperlink" Target="https://hal.science/search/index/?q=*&amp;authFullName_s=Lumanti Joshi" TargetMode="External"/><Relationship Id="rId20" Type="http://schemas.openxmlformats.org/officeDocument/2006/relationships/hyperlink" Target="https://www.interaction.org/wp-content/uploads/2021/06/Roadmap-for-Research_96ppi.pdf" TargetMode="External"/><Relationship Id="rId21" Type="http://schemas.openxmlformats.org/officeDocument/2006/relationships/hyperlink" Target="https://hal.science/hal-01877189v1" TargetMode="External"/><Relationship Id="rId22" Type="http://schemas.openxmlformats.org/officeDocument/2006/relationships/hyperlink" Target="https://hal.science/search/index/?q=*&amp;authFullName_s=Majid Hajmirbaba" TargetMode="External"/><Relationship Id="rId23" Type="http://schemas.openxmlformats.org/officeDocument/2006/relationships/hyperlink" Target="https://hal.science/hal-01877172v1" TargetMode="External"/><Relationship Id="rId24" Type="http://schemas.openxmlformats.org/officeDocument/2006/relationships/hyperlink" Target="https://hal.science/search/index/?q=*&amp;authFullName_s=Annalisa Caimi" TargetMode="External"/><Relationship Id="rId25" Type="http://schemas.openxmlformats.org/officeDocument/2006/relationships/hyperlink" Target="https://hal.science/search/index/?q=*&amp;authFullName_s=Enrique Sevillano Gutierrez" TargetMode="External"/><Relationship Id="rId26" Type="http://schemas.openxmlformats.org/officeDocument/2006/relationships/hyperlink" Target="https://hal.science/search/index/?q=*&amp;authFullName_s=Joseph Ashmore" TargetMode="External"/><Relationship Id="rId27" Type="http://schemas.openxmlformats.org/officeDocument/2006/relationships/hyperlink" Target="https://hal.science/hal-01493386v1" TargetMode="External"/><Relationship Id="rId28" Type="http://schemas.openxmlformats.org/officeDocument/2006/relationships/hyperlink" Target="https://hal.science/search/index/?q=*&amp;authFullName_s=Bertin Adikpon" TargetMode="External"/><Relationship Id="rId29" Type="http://schemas.openxmlformats.org/officeDocument/2006/relationships/hyperlink" Target="https://hal.science/search/index/?q=*&amp;authFullName_s=Jean-Christophe Adrian" TargetMode="External"/><Relationship Id="rId30" Type="http://schemas.openxmlformats.org/officeDocument/2006/relationships/hyperlink" Target="https://hal.science/search/index/?q=*&amp;authFullName_s=Alma Alsayed" TargetMode="External"/><Relationship Id="rId31" Type="http://schemas.openxmlformats.org/officeDocument/2006/relationships/hyperlink" Target="https://hal.science/search/index/?q=*&amp;authFullName_s=Alexander Angermaier" TargetMode="External"/><Relationship Id="rId32" Type="http://schemas.openxmlformats.org/officeDocument/2006/relationships/hyperlink" Target="https://craterre.hypotheses.org/99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Hosta</dc:title>
  <dc:description>CV</dc:description>
  <dc:subject/>
  <cp:keywords/>
  <cp:category/>
  <cp:lastModifiedBy/>
  <dcterms:created xsi:type="dcterms:W3CDTF">2026-04-29T12:33:00+02:00</dcterms:created>
  <dcterms:modified xsi:type="dcterms:W3CDTF">2026-04-29T12:33:00+02:00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