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Juliette Goussopoulos </w:t>
      </w:r>
      <w:r>
        <w:rPr>
          <w:color w:val="641e6e"/>
        </w:rPr>
        <w:t xml:space="preserve">UMR Environnement Méditerranéen et Modélisation des Agro-Hydrosystèmes (EMMAH)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juliette-goussopoulos</w:t>
        </w:r>
      </w:hyperlink>
    </w:p>
    <w:p>
      <w:pPr>
        <w:numPr>
          <w:ilvl w:val="0"/>
          <w:numId w:val="1"/>
        </w:numPr>
      </w:pPr>
      <w:r>
        <w:rPr/>
        <w:t xml:space="preserve"> ORCID : </w:t>
      </w:r>
      <w:hyperlink r:id="rId9" w:history="1">
        <w:r>
          <w:rPr>
            <w:color w:val="#410a8c"/>
            <w:u w:val="single"/>
          </w:rPr>
          <w:t xml:space="preserve">0009-0000-3805-7721</w:t>
        </w:r>
      </w:hyperlink>
    </w:p>
    <w:p>
      <w:pPr>
        <w:spacing w:before="600"/>
      </w:pPr>
    </w:p>
    <w:p>
      <w:pPr>
        <w:pStyle w:val="Heading2"/>
      </w:pPr>
      <w:r>
        <w:rPr>
          <w:color w:val="1e198e"/>
          <w:b w:val="1"/>
          <w:bCs w:val="1"/>
        </w:rPr>
        <w:t xml:space="preserve">Présentation</w:t>
      </w:r>
    </w:p>
    <w:p>
      <w:pPr>
        <w:spacing w:after="100"/>
      </w:pPr>
    </w:p>
    <w:p>
      <w:pPr/>
      <w:r>
        <w:rPr/>
        <w:t xml:space="preserve">Doctorante en écologie des sols, spécialisée dans l’étude des communautés de vers de terre et leur rôle dans le fonctionnement des écosystèmes. Mes travaux portent sur la diversité taxonomique et fonctionnelle des lombriciens, leurs interactions avec le sol et leur contribution aux services écosystémiques. Mes approches combinent échantillonnages de terrain, identifications morphologiques, analyses statistiques et SIG afin de comprendre la dynamique des communautés lombriciennes dans des contextes de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#Vers2022: 50‐year resurvey data of French earthworm assemblages obtained after resampling Bouché's historical sites</w:t>
              </w:r>
            </w:hyperlink>
          </w:p>
          <w:p>
            <w:pPr/>
            <w:hyperlink r:id="rId11" w:history="1">
              <w:r>
                <w:rPr>
                  <w:color w:val="#410a8c"/>
                  <w:u w:val="single"/>
                </w:rPr>
                <w:t xml:space="preserve">Sylvain Gérard</w:t>
              </w:r>
            </w:hyperlink>
            <w:r>
              <w:rPr/>
              <w:t xml:space="preserve">,</w:t>
            </w:r>
            <w:hyperlink r:id="rId12" w:history="1">
              <w:r>
                <w:rPr>
                  <w:color w:val="#410a8c"/>
                  <w:u w:val="single"/>
                </w:rPr>
                <w:t xml:space="preserve">Thibaud Decaëns</w:t>
              </w:r>
            </w:hyperlink>
            <w:r>
              <w:rPr/>
              <w:t xml:space="preserve">,</w:t>
            </w:r>
            <w:hyperlink r:id="rId13" w:history="1">
              <w:r>
                <w:rPr>
                  <w:color w:val="#410a8c"/>
                  <w:u w:val="single"/>
                </w:rPr>
                <w:t xml:space="preserve">Daniel Marchán</w:t>
              </w:r>
            </w:hyperlink>
            <w:r>
              <w:rPr/>
              <w:t xml:space="preserve">,</w:t>
            </w:r>
            <w:hyperlink r:id="rId14" w:history="1">
              <w:r>
                <w:rPr>
                  <w:color w:val="#410a8c"/>
                  <w:u w:val="single"/>
                </w:rPr>
                <w:t xml:space="preserve">Mickaël Hedde</w:t>
              </w:r>
            </w:hyperlink>
            <w:r>
              <w:rPr/>
              <w:t xml:space="preserve">,</w:t>
            </w:r>
            <w:hyperlink r:id="rId15" w:history="1">
              <w:r>
                <w:rPr>
                  <w:color w:val="#410a8c"/>
                  <w:u w:val="single"/>
                </w:rPr>
                <w:t xml:space="preserve">Marie Beauchesne</w:t>
              </w:r>
            </w:hyperlink>
            <w:r>
              <w:rPr/>
              <w:t xml:space="preserve">et al.</w:t>
            </w:r>
          </w:p>
          <w:p>
            <w:pPr/>
            <w:r>
              <w:rPr>
                <w:i w:val="1"/>
                <w:iCs w:val="1"/>
              </w:rPr>
              <w:t xml:space="preserve">Ecology</w:t>
            </w:r>
            <w:r>
              <w:rPr/>
              <w:t xml:space="preserve">, 2025, 106 (5), pp.e70109. </w:t>
            </w:r>
            <w:hyperlink r:id="rId16" w:history="1">
              <w:r>
                <w:rPr>
                  <w:color w:val="#410a8c"/>
                  <w:u w:val="single"/>
                </w:rPr>
                <w:t xml:space="preserve">⟨10.1002/ecy.70109⟩</w:t>
              </w:r>
            </w:hyperlink>
          </w:p>
          <w:p>
            <w:pPr/>
            <w:r>
              <w:rPr/>
              <w:t xml:space="preserve">Article dans une revue</w:t>
            </w:r>
            <w:r>
              <w:rPr/>
              <w:t xml:space="preserve"> (data paper)</w:t>
            </w:r>
          </w:p>
          <w:p>
            <w:pPr/>
            <w:hyperlink r:id="rId10" w:history="1">
              <w:r>
                <w:rPr>
                  <w:color w:val="#410a8c"/>
                  <w:u w:val="single"/>
                </w:rPr>
                <w:t xml:space="preserve">hal-05200059v1</w:t>
              </w:r>
            </w:hyperlink>
          </w:p>
        </w:tc>
      </w:tr>
      <w:tr>
        <w:trPr/>
        <w:tc>
          <w:tcPr>
            <w:noWrap/>
          </w:tcPr>
          <w:p>
            <w:pPr>
              <w:spacing w:after="200"/>
            </w:pPr>
            <w:hyperlink r:id="rId17" w:history="1">
              <w:r>
                <w:rPr>
                  <w:color w:val="1e198e"/>
                  <w:b w:val="1"/>
                  <w:bCs w:val="1"/>
                  <w:u w:val="single"/>
                </w:rPr>
                <w:t xml:space="preserve">The INRAE Centre for Vegetable Germplasm: Geographically and Phenotypically Diverse Collections and Their Use in Genetics and Plant Breeding</w:t>
              </w:r>
            </w:hyperlink>
          </w:p>
          <w:p>
            <w:pPr/>
            <w:hyperlink r:id="rId18" w:history="1">
              <w:r>
                <w:rPr>
                  <w:color w:val="#410a8c"/>
                  <w:u w:val="single"/>
                </w:rPr>
                <w:t xml:space="preserve">Jérémy Salinier</w:t>
              </w:r>
            </w:hyperlink>
            <w:r>
              <w:rPr/>
              <w:t xml:space="preserve">,</w:t>
            </w:r>
            <w:hyperlink r:id="rId19" w:history="1">
              <w:r>
                <w:rPr>
                  <w:color w:val="#410a8c"/>
                  <w:u w:val="single"/>
                </w:rPr>
                <w:t xml:space="preserve">Véronique Lefebvre</w:t>
              </w:r>
            </w:hyperlink>
            <w:r>
              <w:rPr/>
              <w:t xml:space="preserve">,</w:t>
            </w:r>
            <w:hyperlink r:id="rId20" w:history="1">
              <w:r>
                <w:rPr>
                  <w:color w:val="#410a8c"/>
                  <w:u w:val="single"/>
                </w:rPr>
                <w:t xml:space="preserve">Didier Besombes</w:t>
              </w:r>
            </w:hyperlink>
            <w:r>
              <w:rPr/>
              <w:t xml:space="preserve">,</w:t>
            </w:r>
            <w:hyperlink r:id="rId21" w:history="1">
              <w:r>
                <w:rPr>
                  <w:color w:val="#410a8c"/>
                  <w:u w:val="single"/>
                </w:rPr>
                <w:t xml:space="preserve">Hélène Burck</w:t>
              </w:r>
            </w:hyperlink>
            <w:r>
              <w:rPr/>
              <w:t xml:space="preserve">,</w:t>
            </w:r>
            <w:hyperlink r:id="rId22"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23" w:history="1">
              <w:r>
                <w:rPr>
                  <w:color w:val="#410a8c"/>
                  <w:u w:val="single"/>
                </w:rPr>
                <w:t xml:space="preserve">⟨10.3390/plants11030347⟩</w:t>
              </w:r>
            </w:hyperlink>
          </w:p>
          <w:p>
            <w:pPr/>
            <w:r>
              <w:rPr/>
              <w:t xml:space="preserve">Article dans une revue</w:t>
            </w:r>
          </w:p>
          <w:p>
            <w:pPr/>
            <w:hyperlink r:id="rId17" w:history="1">
              <w:r>
                <w:rPr>
                  <w:color w:val="#410a8c"/>
                  <w:u w:val="single"/>
                </w:rPr>
                <w:t xml:space="preserve">hal-03551518v1</w:t>
              </w:r>
            </w:hyperlink>
          </w:p>
        </w:tc>
      </w:tr>
      <w:tr>
        <w:trPr/>
        <w:tc>
          <w:tcPr>
            <w:noWrap/>
          </w:tcPr>
          <w:p>
            <w:pPr>
              <w:spacing w:after="200"/>
            </w:pPr>
            <w:hyperlink r:id="rId24" w:history="1">
              <w:r>
                <w:rPr>
                  <w:color w:val="1e198e"/>
                  <w:b w:val="1"/>
                  <w:bCs w:val="1"/>
                  <w:u w:val="single"/>
                </w:rPr>
                <w:t xml:space="preserve">Déploiement de Systèmes de Management de la Qualité dans les Centres de Ressources Biologiques de l’Infrastructure de Recherche RARe</w:t>
              </w:r>
            </w:hyperlink>
          </w:p>
          <w:p>
            <w:pPr/>
            <w:hyperlink r:id="rId25" w:history="1">
              <w:r>
                <w:rPr>
                  <w:color w:val="#410a8c"/>
                  <w:u w:val="single"/>
                </w:rPr>
                <w:t xml:space="preserve">Mélanie Martignon</w:t>
              </w:r>
            </w:hyperlink>
            <w:r>
              <w:rPr/>
              <w:t xml:space="preserve">,</w:t>
            </w:r>
            <w:hyperlink r:id="rId26" w:history="1">
              <w:r>
                <w:rPr>
                  <w:color w:val="#410a8c"/>
                  <w:u w:val="single"/>
                </w:rPr>
                <w:t xml:space="preserve">Valerie Bergheaud</w:t>
              </w:r>
            </w:hyperlink>
            <w:r>
              <w:rPr/>
              <w:t xml:space="preserve">,</w:t>
            </w:r>
            <w:hyperlink r:id="rId27" w:history="1">
              <w:r>
                <w:rPr>
                  <w:color w:val="#410a8c"/>
                  <w:u w:val="single"/>
                </w:rPr>
                <w:t xml:space="preserve">S. Buff</w:t>
              </w:r>
            </w:hyperlink>
            <w:r>
              <w:rPr/>
              <w:t xml:space="preserve">,</w:t>
            </w:r>
            <w:hyperlink r:id="rId28" w:history="1">
              <w:r>
                <w:rPr>
                  <w:color w:val="#410a8c"/>
                  <w:u w:val="single"/>
                </w:rPr>
                <w:t xml:space="preserve">Victoria Chuat</w:t>
              </w:r>
            </w:hyperlink>
            <w:r>
              <w:rPr/>
              <w:t xml:space="preserve">,</w:t>
            </w:r>
            <w:hyperlink r:id="rId29" w:history="1">
              <w:r>
                <w:rPr>
                  <w:color w:val="#410a8c"/>
                  <w:u w:val="single"/>
                </w:rPr>
                <w:t xml:space="preserve">Roland Cottin</w:t>
              </w:r>
            </w:hyperlink>
            <w:r>
              <w:rPr/>
              <w:t xml:space="preserve">et al.</w:t>
            </w:r>
          </w:p>
          <w:p>
            <w:pPr/>
            <w:r>
              <w:rPr>
                <w:i w:val="1"/>
                <w:iCs w:val="1"/>
              </w:rPr>
              <w:t xml:space="preserve">NOV'AE - Numéros spéciaux</w:t>
            </w:r>
            <w:r>
              <w:rPr/>
              <w:t xml:space="preserve">, 2022, Numéro Spécial 02, RARe, pp.174-182. </w:t>
            </w:r>
            <w:hyperlink r:id="rId30" w:history="1">
              <w:r>
                <w:rPr>
                  <w:color w:val="#410a8c"/>
                  <w:u w:val="single"/>
                </w:rPr>
                <w:t xml:space="preserve">⟨10.17180/novae-2022-NS02-art22⟩</w:t>
              </w:r>
            </w:hyperlink>
          </w:p>
          <w:p>
            <w:pPr/>
            <w:r>
              <w:rPr/>
              <w:t xml:space="preserve">Article dans une revue</w:t>
            </w:r>
          </w:p>
          <w:p>
            <w:pPr/>
            <w:hyperlink r:id="rId24" w:history="1">
              <w:r>
                <w:rPr>
                  <w:color w:val="#410a8c"/>
                  <w:u w:val="single"/>
                </w:rPr>
                <w:t xml:space="preserve">hal-03720198v1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Earthworms' bioturbation under contrasting conditions of ionizing radiation and soil humidity</w:t>
              </w:r>
            </w:hyperlink>
          </w:p>
          <w:p>
            <w:pPr/>
            <w:hyperlink r:id="rId32" w:history="1">
              <w:r>
                <w:rPr>
                  <w:color w:val="#410a8c"/>
                  <w:u w:val="single"/>
                </w:rPr>
                <w:t xml:space="preserve">Franck Gilbert</w:t>
              </w:r>
            </w:hyperlink>
            <w:r>
              <w:rPr/>
              <w:t xml:space="preserve">,</w:t>
            </w:r>
            <w:hyperlink r:id="rId33" w:history="1">
              <w:r>
                <w:rPr>
                  <w:color w:val="#410a8c"/>
                  <w:u w:val="single"/>
                </w:rPr>
                <w:t xml:space="preserve">Yvan Capowiez</w:t>
              </w:r>
            </w:hyperlink>
            <w:r>
              <w:rPr/>
              <w:t xml:space="preserve">,</w:t>
            </w:r>
            <w:hyperlink r:id="rId34" w:history="1">
              <w:r>
                <w:rPr>
                  <w:color w:val="#410a8c"/>
                  <w:u w:val="single"/>
                </w:rPr>
                <w:t xml:space="preserve">Olivier Armant</w:t>
              </w:r>
            </w:hyperlink>
            <w:r>
              <w:rPr/>
              <w:t xml:space="preserve">,</w:t>
            </w:r>
            <w:hyperlink r:id="rId35" w:history="1">
              <w:r>
                <w:rPr>
                  <w:color w:val="#410a8c"/>
                  <w:u w:val="single"/>
                </w:rPr>
                <w:t xml:space="preserve">Nicolas Dubourg</w:t>
              </w:r>
            </w:hyperlink>
            <w:r>
              <w:rPr/>
              <w:t xml:space="preserve">,</w:t>
            </w:r>
            <w:hyperlink r:id="rId36"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1" w:history="1">
              <w:r>
                <w:rPr>
                  <w:color w:val="#410a8c"/>
                  <w:u w:val="single"/>
                </w:rPr>
                <w:t xml:space="preserve">hal-04174936v1</w:t>
              </w:r>
            </w:hyperlink>
          </w:p>
        </w:tc>
      </w:tr>
      <w:tr>
        <w:trPr/>
        <w:tc>
          <w:tcPr>
            <w:noWrap/>
          </w:tcPr>
          <w:p>
            <w:pPr>
              <w:spacing w:after="200"/>
            </w:pPr>
            <w:hyperlink r:id="rId37" w:history="1">
              <w:r>
                <w:rPr>
                  <w:color w:val="1e198e"/>
                  <w:b w:val="1"/>
                  <w:bCs w:val="1"/>
                  <w:u w:val="single"/>
                </w:rPr>
                <w:t xml:space="preserve">The fascinating diversity of pepper and eggplant collections held at the INRA Centre for Vegetable Germplasm</w:t>
              </w:r>
            </w:hyperlink>
          </w:p>
          <w:p>
            <w:pPr/>
            <w:hyperlink r:id="rId18" w:history="1">
              <w:r>
                <w:rPr>
                  <w:color w:val="#410a8c"/>
                  <w:u w:val="single"/>
                </w:rPr>
                <w:t xml:space="preserve">Jérémy Salinier</w:t>
              </w:r>
            </w:hyperlink>
            <w:r>
              <w:rPr/>
              <w:t xml:space="preserve">,</w:t>
            </w:r>
            <w:hyperlink r:id="rId38" w:history="1">
              <w:r>
                <w:rPr>
                  <w:color w:val="#410a8c"/>
                  <w:u w:val="single"/>
                </w:rPr>
                <w:t xml:space="preserve">Marie-Christine Brand-Daunay</w:t>
              </w:r>
            </w:hyperlink>
            <w:r>
              <w:rPr/>
              <w:t xml:space="preserve">,</w:t>
            </w:r>
            <w:hyperlink r:id="rId39" w:history="1">
              <w:r>
                <w:rPr>
                  <w:color w:val="#410a8c"/>
                  <w:u w:val="single"/>
                </w:rPr>
                <w:t xml:space="preserve">J Goussopoulos</w:t>
              </w:r>
            </w:hyperlink>
            <w:r>
              <w:rPr/>
              <w:t xml:space="preserve">,</w:t>
            </w:r>
            <w:hyperlink r:id="rId40" w:history="1">
              <w:r>
                <w:rPr>
                  <w:color w:val="#410a8c"/>
                  <w:u w:val="single"/>
                </w:rPr>
                <w:t xml:space="preserve">C Gros</w:t>
              </w:r>
            </w:hyperlink>
            <w:r>
              <w:rPr/>
              <w:t xml:space="preserve">,</w:t>
            </w:r>
            <w:hyperlink r:id="rId19" w:history="1">
              <w:r>
                <w:rPr>
                  <w:color w:val="#410a8c"/>
                  <w:u w:val="single"/>
                </w:rPr>
                <w:t xml:space="preserve">Véronique Lefebvre</w:t>
              </w:r>
            </w:hyperlink>
          </w:p>
          <w:p>
            <w:pPr/>
            <w:r>
              <w:rPr>
                <w:i w:val="1"/>
                <w:iCs w:val="1"/>
              </w:rPr>
              <w:t xml:space="preserve">17. Eucarpia Meeting on Genetics and Breeding of Capsicum and Eggplant (2019)</w:t>
            </w:r>
            <w:r>
              <w:rPr/>
              <w:t xml:space="preserve">, Sep 2019, Avignon, France</w:t>
            </w:r>
          </w:p>
          <w:p>
            <w:pPr/>
            <w:r>
              <w:rPr/>
              <w:t xml:space="preserve">Poster de conférence</w:t>
            </w:r>
          </w:p>
          <w:p>
            <w:pPr/>
            <w:hyperlink r:id="rId37" w:history="1">
              <w:r>
                <w:rPr>
                  <w:color w:val="#410a8c"/>
                  <w:u w:val="single"/>
                </w:rPr>
                <w:t xml:space="preserve">hal-02958665v1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Mesofauna Activity and Soil Pore Space Dynamics: Temporal Analysis Using X-ray Microtomography</w:t>
              </w:r>
            </w:hyperlink>
          </w:p>
          <w:p>
            <w:pPr/>
            <w:hyperlink r:id="rId42" w:history="1">
              <w:r>
                <w:rPr>
                  <w:color w:val="#410a8c"/>
                  <w:u w:val="single"/>
                </w:rPr>
                <w:t xml:space="preserve">Simon Cazaurang</w:t>
              </w:r>
            </w:hyperlink>
            <w:r>
              <w:rPr/>
              <w:t xml:space="preserve">,</w:t>
            </w:r>
            <w:hyperlink r:id="rId43" w:history="1">
              <w:r>
                <w:rPr>
                  <w:color w:val="#410a8c"/>
                  <w:u w:val="single"/>
                </w:rPr>
                <w:t xml:space="preserve">E Michel</w:t>
              </w:r>
            </w:hyperlink>
            <w:r>
              <w:rPr/>
              <w:t xml:space="preserve">,</w:t>
            </w:r>
            <w:hyperlink r:id="rId44" w:history="1">
              <w:r>
                <w:rPr>
                  <w:color w:val="#410a8c"/>
                  <w:u w:val="single"/>
                </w:rPr>
                <w:t xml:space="preserve">J Papillon</w:t>
              </w:r>
            </w:hyperlink>
            <w:r>
              <w:rPr/>
              <w:t xml:space="preserve">,</w:t>
            </w:r>
            <w:hyperlink r:id="rId45" w:history="1">
              <w:r>
                <w:rPr>
                  <w:color w:val="#410a8c"/>
                  <w:u w:val="single"/>
                </w:rPr>
                <w:t xml:space="preserve">J Adrien</w:t>
              </w:r>
            </w:hyperlink>
            <w:r>
              <w:rPr/>
              <w:t xml:space="preserve">,</w:t>
            </w:r>
            <w:hyperlink r:id="rId46"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1" w:history="1">
              <w:r>
                <w:rPr>
                  <w:color w:val="#410a8c"/>
                  <w:u w:val="single"/>
                </w:rPr>
                <w:t xml:space="preserve">hal-05376133v1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oussopoulos" TargetMode="External"/><Relationship Id="rId9" Type="http://schemas.openxmlformats.org/officeDocument/2006/relationships/hyperlink" Target="https://orcid.org/0009-0000-3805-7721" TargetMode="External"/><Relationship Id="rId10" Type="http://schemas.openxmlformats.org/officeDocument/2006/relationships/hyperlink" Target="https://hal.inrae.fr/hal-05200059v1" TargetMode="External"/><Relationship Id="rId11" Type="http://schemas.openxmlformats.org/officeDocument/2006/relationships/hyperlink" Target="https://hal.science/search/index/?q=*&amp;authFullName_s=Sylvain G&#233;rard" TargetMode="External"/><Relationship Id="rId12" Type="http://schemas.openxmlformats.org/officeDocument/2006/relationships/hyperlink" Target="https://hal.science/search/index/?q=*&amp;authFullName_s=Thibaud Deca&#235;ns" TargetMode="External"/><Relationship Id="rId13" Type="http://schemas.openxmlformats.org/officeDocument/2006/relationships/hyperlink" Target="https://hal.science/search/index/?q=*&amp;authFullName_s=Daniel March&#225;n" TargetMode="External"/><Relationship Id="rId14" Type="http://schemas.openxmlformats.org/officeDocument/2006/relationships/hyperlink" Target="https://hal.science/search/index/?q=*&amp;authFullName_s=Micka&#235;l Hedde" TargetMode="External"/><Relationship Id="rId15" Type="http://schemas.openxmlformats.org/officeDocument/2006/relationships/hyperlink" Target="https://hal.science/search/index/?q=*&amp;authFullName_s=Marie Beauchesne" TargetMode="External"/><Relationship Id="rId16" Type="http://schemas.openxmlformats.org/officeDocument/2006/relationships/hyperlink" Target="https://dx.doi.org/10.1002/ecy.70109" TargetMode="External"/><Relationship Id="rId17" Type="http://schemas.openxmlformats.org/officeDocument/2006/relationships/hyperlink" Target="https://hal.inrae.fr/hal-03551518v1" TargetMode="External"/><Relationship Id="rId18" Type="http://schemas.openxmlformats.org/officeDocument/2006/relationships/hyperlink" Target="https://hal.science/search/index/?q=*&amp;authFullName_s=J&#233;r&#233;my Salinier" TargetMode="External"/><Relationship Id="rId19" Type="http://schemas.openxmlformats.org/officeDocument/2006/relationships/hyperlink" Target="https://hal.science/search/index/?q=*&amp;authFullName_s=V&#233;ronique Lefebvre" TargetMode="External"/><Relationship Id="rId20" Type="http://schemas.openxmlformats.org/officeDocument/2006/relationships/hyperlink" Target="https://hal.science/search/index/?q=*&amp;authFullName_s=Didier Besombes" TargetMode="External"/><Relationship Id="rId21" Type="http://schemas.openxmlformats.org/officeDocument/2006/relationships/hyperlink" Target="https://hal.science/search/index/?q=*&amp;authFullName_s=H&#233;l&#232;ne Burck" TargetMode="External"/><Relationship Id="rId22" Type="http://schemas.openxmlformats.org/officeDocument/2006/relationships/hyperlink" Target="https://hal.science/search/index/?q=*&amp;authFullName_s=Mathilde Causse" TargetMode="External"/><Relationship Id="rId23" Type="http://schemas.openxmlformats.org/officeDocument/2006/relationships/hyperlink" Target="https://dx.doi.org/10.3390/plants11030347" TargetMode="External"/><Relationship Id="rId24" Type="http://schemas.openxmlformats.org/officeDocument/2006/relationships/hyperlink" Target="https://vetagro-sup.hal.science/hal-03720198v1" TargetMode="External"/><Relationship Id="rId25" Type="http://schemas.openxmlformats.org/officeDocument/2006/relationships/hyperlink" Target="https://hal.science/search/index/?q=*&amp;authFullName_s=M&#233;lanie Martignon" TargetMode="External"/><Relationship Id="rId26" Type="http://schemas.openxmlformats.org/officeDocument/2006/relationships/hyperlink" Target="https://hal.science/search/index/?q=*&amp;authFullName_s=Valerie Bergheaud" TargetMode="External"/><Relationship Id="rId27" Type="http://schemas.openxmlformats.org/officeDocument/2006/relationships/hyperlink" Target="https://hal.science/search/index/?q=*&amp;authFullName_s=S. Buff" TargetMode="External"/><Relationship Id="rId28" Type="http://schemas.openxmlformats.org/officeDocument/2006/relationships/hyperlink" Target="https://hal.science/search/index/?q=*&amp;authFullName_s=Victoria Chuat" TargetMode="External"/><Relationship Id="rId29" Type="http://schemas.openxmlformats.org/officeDocument/2006/relationships/hyperlink" Target="https://hal.science/search/index/?q=*&amp;authFullName_s=Roland Cottin" TargetMode="External"/><Relationship Id="rId30" Type="http://schemas.openxmlformats.org/officeDocument/2006/relationships/hyperlink" Target="https://dx.doi.org/10.17180/novae-2022-NS02-art22" TargetMode="External"/><Relationship Id="rId31" Type="http://schemas.openxmlformats.org/officeDocument/2006/relationships/hyperlink" Target="https://hal.science/hal-04174936v1" TargetMode="External"/><Relationship Id="rId32" Type="http://schemas.openxmlformats.org/officeDocument/2006/relationships/hyperlink" Target="https://hal.science/search/index/?q=*&amp;authFullName_s=Franck Gilbert" TargetMode="External"/><Relationship Id="rId33" Type="http://schemas.openxmlformats.org/officeDocument/2006/relationships/hyperlink" Target="https://hal.science/search/index/?q=*&amp;authFullName_s=Yvan Capowiez" TargetMode="External"/><Relationship Id="rId34" Type="http://schemas.openxmlformats.org/officeDocument/2006/relationships/hyperlink" Target="https://hal.science/search/index/?q=*&amp;authFullName_s=Olivier Armant" TargetMode="External"/><Relationship Id="rId35" Type="http://schemas.openxmlformats.org/officeDocument/2006/relationships/hyperlink" Target="https://hal.science/search/index/?q=*&amp;authFullName_s=Nicolas Dubourg" TargetMode="External"/><Relationship Id="rId36" Type="http://schemas.openxmlformats.org/officeDocument/2006/relationships/hyperlink" Target="https://hal.science/search/index/?q=*&amp;authFullName_s=Magali Floriani" TargetMode="External"/><Relationship Id="rId37" Type="http://schemas.openxmlformats.org/officeDocument/2006/relationships/hyperlink" Target="https://hal.inrae.fr/hal-02958665v1" TargetMode="External"/><Relationship Id="rId38" Type="http://schemas.openxmlformats.org/officeDocument/2006/relationships/hyperlink" Target="https://hal.science/search/index/?q=*&amp;authFullName_s=Marie-Christine Brand-Daunay" TargetMode="External"/><Relationship Id="rId39" Type="http://schemas.openxmlformats.org/officeDocument/2006/relationships/hyperlink" Target="https://hal.science/search/index/?q=*&amp;authFullName_s=J Goussopoulos" TargetMode="External"/><Relationship Id="rId40" Type="http://schemas.openxmlformats.org/officeDocument/2006/relationships/hyperlink" Target="https://hal.science/search/index/?q=*&amp;authFullName_s=C Gros" TargetMode="External"/><Relationship Id="rId41" Type="http://schemas.openxmlformats.org/officeDocument/2006/relationships/hyperlink" Target="https://hal.inrae.fr/hal-05376133v1" TargetMode="External"/><Relationship Id="rId42" Type="http://schemas.openxmlformats.org/officeDocument/2006/relationships/hyperlink" Target="https://hal.science/search/index/?q=*&amp;authFullName_s=Simon Cazaurang" TargetMode="External"/><Relationship Id="rId43" Type="http://schemas.openxmlformats.org/officeDocument/2006/relationships/hyperlink" Target="https://hal.science/search/index/?q=*&amp;authFullName_s=E Michel" TargetMode="External"/><Relationship Id="rId44" Type="http://schemas.openxmlformats.org/officeDocument/2006/relationships/hyperlink" Target="https://hal.science/search/index/?q=*&amp;authFullName_s=J Papillon" TargetMode="External"/><Relationship Id="rId45" Type="http://schemas.openxmlformats.org/officeDocument/2006/relationships/hyperlink" Target="https://hal.science/search/index/?q=*&amp;authFullName_s=J Adrien" TargetMode="External"/><Relationship Id="rId46" Type="http://schemas.openxmlformats.org/officeDocument/2006/relationships/hyperlink" Target="https://hal.science/search/index/?q=*&amp;authFullName_s=St&#233;phane Sammartino"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Goussopoulos</dc:title>
  <dc:description>CV</dc:description>
  <dc:subject/>
  <cp:keywords/>
  <cp:category/>
  <cp:lastModifiedBy/>
  <dcterms:created xsi:type="dcterms:W3CDTF">2026-05-23T05:57:17+02:00</dcterms:created>
  <dcterms:modified xsi:type="dcterms:W3CDTF">2026-05-23T05:57:17+02:00</dcterms:modified>
</cp:coreProperties>
</file>

<file path=docProps/custom.xml><?xml version="1.0" encoding="utf-8"?>
<Properties xmlns="http://schemas.openxmlformats.org/officeDocument/2006/custom-properties" xmlns:vt="http://schemas.openxmlformats.org/officeDocument/2006/docPropsVTypes"/>
</file>