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Masquelier </w:t>
      </w:r>
      <w:r>
        <w:rPr>
          <w:color w:val="641e6e"/>
        </w:rPr>
        <w:t xml:space="preserve">Postdoctorante Marie Skłodowska-Curie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juliettemasquelier</w:t>
        </w:r>
      </w:hyperlink>
    </w:p>
    <w:p>
      <w:pPr>
        <w:numPr>
          <w:ilvl w:val="0"/>
          <w:numId w:val="1"/>
        </w:numPr>
      </w:pPr>
      <w:r>
        <w:rPr/>
        <w:t xml:space="preserve"> ORCID : </w:t>
      </w:r>
      <w:hyperlink r:id="rId8" w:history="1">
        <w:r>
          <w:rPr>
            <w:color w:val="#410a8c"/>
            <w:u w:val="single"/>
          </w:rPr>
          <w:t xml:space="preserve">0009-0007-7308-4638</w:t>
        </w:r>
      </w:hyperlink>
    </w:p>
    <w:p>
      <w:pPr>
        <w:spacing w:before="600"/>
      </w:pPr>
    </w:p>
    <w:p>
      <w:pPr>
        <w:pStyle w:val="Heading2"/>
      </w:pPr>
      <w:r>
        <w:rPr>
          <w:color w:val="1e198e"/>
          <w:b w:val="1"/>
          <w:bCs w:val="1"/>
        </w:rPr>
        <w:t xml:space="preserve">Présentation</w:t>
      </w:r>
    </w:p>
    <w:p>
      <w:pPr>
        <w:spacing w:after="100"/>
      </w:pPr>
    </w:p>
    <w:p>
      <w:pPr/>
      <w:r>
        <w:rPr/>
        <w:t xml:space="preserve">Juliette Masquelier est post-doctorante Marie Skłodowska-Curie au Centre de Sociologie des Organisations (Sciences Po, Paris). Ses recherches portent sur l'histoire du monde catholique, des mouvements féminins et de l'engagement (social, religieux ou politique), qu'elle étudie au prisme des questions de genre et de classe. Son nouveau projet a pour objet l'étude de la production de catégories sociales dans les contextes militants religieux, à partir du cas de l'Action catholique des milieux indépendants et ruraux (France-Belgique, 1931-1986).</w:t>
      </w:r>
    </w:p>
    <w:p>
      <w:pPr/>
      <w:r>
        <w:rPr/>
        <w:t xml:space="preserve">En 2019, elle a défendu à l’Université libre de Bruxelles une thèse de doctorat d’Histoire portant sur l’émancipation des femmes dans des organisations catholiques en Belgique (1960-1990). Dans le cadre d'un premier mandat postdoctoral de chargée de recherche FNRS, elle a ensuite travaillé sur le volontariat féminin et étudié l’encadrement de la maternité dans le monde catholique après la Seconde Guerre mondiale, à travers le cas des consultations médicales pour nourrissons.</w:t>
      </w:r>
    </w:p>
    <w:p>
      <w:pPr/>
      <w:r>
        <w:rPr/>
        <w:t xml:space="preserve">Engagée comme chercheuse postdoctorale pour le projet WomenExile (BELSPO, 2023-2025), elle a mené des recherches sur les engagements militants des femmes exilées en Belgique, la répression et les expulsions politiques durant l’entre-deux-guerres, à partir des archives de la Police des étrangers (Archives de l’État en Belgique).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mouvements féminins et l'accueil des jeunes enfants en Belgique francophone. Modèles familiaux et politiques, discours et expériences (1960-1980)</w:t>
              </w:r>
            </w:hyperlink>
          </w:p>
          <w:p>
            <w:pPr/>
            <w:hyperlink r:id="rId10" w:history="1">
              <w:r>
                <w:rPr>
                  <w:color w:val="#410a8c"/>
                  <w:u w:val="single"/>
                </w:rPr>
                <w:t xml:space="preserve">Juliette Masquelier</w:t>
              </w:r>
            </w:hyperlink>
            <w:r>
              <w:rPr/>
              <w:t xml:space="preserve">,</w:t>
            </w:r>
            <w:hyperlink r:id="rId11" w:history="1">
              <w:r>
                <w:rPr>
                  <w:color w:val="#410a8c"/>
                  <w:u w:val="single"/>
                </w:rPr>
                <w:t xml:space="preserve">Margaux Roberti-Lintermans</w:t>
              </w:r>
            </w:hyperlink>
          </w:p>
          <w:p>
            <w:pPr/>
            <w:r>
              <w:rPr>
                <w:i w:val="1"/>
                <w:iCs w:val="1"/>
              </w:rPr>
              <w:t xml:space="preserve">Revue Belge d'Histoire Contemporaine = Belgisch Tijdschrift voor Nieuwste Geschiedenis = Journal of Belgian History</w:t>
            </w:r>
            <w:r>
              <w:rPr/>
              <w:t xml:space="preserve">, 2025, LV (1), pp.8-33</w:t>
            </w:r>
          </w:p>
          <w:p>
            <w:pPr/>
            <w:r>
              <w:rPr/>
              <w:t xml:space="preserve">Article dans une revue</w:t>
            </w:r>
          </w:p>
          <w:p>
            <w:pPr/>
            <w:hyperlink r:id="rId9" w:history="1">
              <w:r>
                <w:rPr>
                  <w:color w:val="#410a8c"/>
                  <w:u w:val="single"/>
                </w:rPr>
                <w:t xml:space="preserve">hal-05411184v1</w:t>
              </w:r>
            </w:hyperlink>
          </w:p>
        </w:tc>
      </w:tr>
      <w:tr>
        <w:trPr/>
        <w:tc>
          <w:tcPr>
            <w:noWrap/>
          </w:tcPr>
          <w:p>
            <w:pPr>
              <w:spacing w:after="200"/>
            </w:pPr>
            <w:hyperlink r:id="rId12" w:history="1">
              <w:r>
                <w:rPr>
                  <w:color w:val="1e198e"/>
                  <w:b w:val="1"/>
                  <w:bCs w:val="1"/>
                  <w:u w:val="single"/>
                </w:rPr>
                <w:t xml:space="preserve">Protecting Health and the Catholic Family: Catholic Women’s League and Preventive Medicine Clinics for Mothers and Infants in Belgium (1945–1975)</w:t>
              </w:r>
            </w:hyperlink>
          </w:p>
          <w:p>
            <w:pPr/>
            <w:hyperlink r:id="rId10" w:history="1">
              <w:r>
                <w:rPr>
                  <w:color w:val="#410a8c"/>
                  <w:u w:val="single"/>
                </w:rPr>
                <w:t xml:space="preserve">Juliette Masquelier</w:t>
              </w:r>
            </w:hyperlink>
          </w:p>
          <w:p>
            <w:pPr/>
            <w:r>
              <w:rPr>
                <w:i w:val="1"/>
                <w:iCs w:val="1"/>
              </w:rPr>
              <w:t xml:space="preserve">Social History of Medicine</w:t>
            </w:r>
            <w:r>
              <w:rPr/>
              <w:t xml:space="preserve">, 2025, </w:t>
            </w:r>
            <w:hyperlink r:id="rId13" w:history="1">
              <w:r>
                <w:rPr>
                  <w:color w:val="#410a8c"/>
                  <w:u w:val="single"/>
                </w:rPr>
                <w:t xml:space="preserve">⟨10.1093/shm/hkaf004⟩</w:t>
              </w:r>
            </w:hyperlink>
          </w:p>
          <w:p>
            <w:pPr/>
            <w:r>
              <w:rPr/>
              <w:t xml:space="preserve">Article dans une revue</w:t>
            </w:r>
          </w:p>
          <w:p>
            <w:pPr/>
            <w:hyperlink r:id="rId12" w:history="1">
              <w:r>
                <w:rPr>
                  <w:color w:val="#410a8c"/>
                  <w:u w:val="single"/>
                </w:rPr>
                <w:t xml:space="preserve">hal-05492503v1</w:t>
              </w:r>
            </w:hyperlink>
          </w:p>
        </w:tc>
      </w:tr>
      <w:tr>
        <w:trPr/>
        <w:tc>
          <w:tcPr>
            <w:noWrap/>
          </w:tcPr>
          <w:p>
            <w:pPr>
              <w:spacing w:after="200"/>
            </w:pPr>
            <w:hyperlink r:id="rId14" w:history="1">
              <w:r>
                <w:rPr>
                  <w:color w:val="1e198e"/>
                  <w:b w:val="1"/>
                  <w:bCs w:val="1"/>
                  <w:u w:val="single"/>
                </w:rPr>
                <w:t xml:space="preserve">Claire-Lise Gaillard, Pas sérieux s’abstenir. Histoire du marché de la rencontre, XIXe-XXe siècles</w:t>
              </w:r>
            </w:hyperlink>
          </w:p>
          <w:p>
            <w:pPr/>
            <w:hyperlink r:id="rId10" w:history="1">
              <w:r>
                <w:rPr>
                  <w:color w:val="#410a8c"/>
                  <w:u w:val="single"/>
                </w:rPr>
                <w:t xml:space="preserve">Juliette Masquelier</w:t>
              </w:r>
            </w:hyperlink>
          </w:p>
          <w:p>
            <w:pPr/>
            <w:r>
              <w:rPr>
                <w:i w:val="1"/>
                <w:iCs w:val="1"/>
              </w:rPr>
              <w:t xml:space="preserve">Le Mouvement social</w:t>
            </w:r>
            <w:r>
              <w:rPr/>
              <w:t xml:space="preserve">, 2025, 292 (3), pp.165b-224b. </w:t>
            </w:r>
            <w:hyperlink r:id="rId15" w:history="1">
              <w:r>
                <w:rPr>
                  <w:color w:val="#410a8c"/>
                  <w:u w:val="single"/>
                </w:rPr>
                <w:t xml:space="preserve">⟨10.3917/lms1.292.0165b⟩</w:t>
              </w:r>
            </w:hyperlink>
          </w:p>
          <w:p>
            <w:pPr/>
            <w:r>
              <w:rPr/>
              <w:t xml:space="preserve">Article dans une revue</w:t>
            </w:r>
            <w:r>
              <w:rPr/>
              <w:t xml:space="preserve"> (compte-rendu de lecture)</w:t>
            </w:r>
          </w:p>
          <w:p>
            <w:pPr/>
            <w:hyperlink r:id="rId14" w:history="1">
              <w:r>
                <w:rPr>
                  <w:color w:val="#410a8c"/>
                  <w:u w:val="single"/>
                </w:rPr>
                <w:t xml:space="preserve">hal-05492603v1</w:t>
              </w:r>
            </w:hyperlink>
          </w:p>
        </w:tc>
      </w:tr>
      <w:tr>
        <w:trPr/>
        <w:tc>
          <w:tcPr>
            <w:noWrap/>
          </w:tcPr>
          <w:p>
            <w:pPr>
              <w:spacing w:after="200"/>
            </w:pPr>
            <w:hyperlink r:id="rId16" w:history="1">
              <w:r>
                <w:rPr>
                  <w:color w:val="1e198e"/>
                  <w:b w:val="1"/>
                  <w:bCs w:val="1"/>
                  <w:u w:val="single"/>
                </w:rPr>
                <w:t xml:space="preserve">Introduction: Committed Catholics. Religious Involvement in Welfare after 1945</w:t>
              </w:r>
            </w:hyperlink>
          </w:p>
          <w:p>
            <w:pPr/>
            <w:hyperlink r:id="rId10" w:history="1">
              <w:r>
                <w:rPr>
                  <w:color w:val="#410a8c"/>
                  <w:u w:val="single"/>
                </w:rPr>
                <w:t xml:space="preserve">Juliette Masquelier</w:t>
              </w:r>
            </w:hyperlink>
            <w:r>
              <w:rPr/>
              <w:t xml:space="preserve">,</w:t>
            </w:r>
            <w:hyperlink r:id="rId17" w:history="1">
              <w:r>
                <w:rPr>
                  <w:color w:val="#410a8c"/>
                  <w:u w:val="single"/>
                </w:rPr>
                <w:t xml:space="preserve">Anne-Sophie Crosetti</w:t>
              </w:r>
            </w:hyperlink>
          </w:p>
          <w:p>
            <w:pPr/>
            <w:r>
              <w:rPr>
                <w:i w:val="1"/>
                <w:iCs w:val="1"/>
              </w:rPr>
              <w:t xml:space="preserve">Problèmes d'histoire des religions</w:t>
            </w:r>
            <w:r>
              <w:rPr/>
              <w:t xml:space="preserve">, 2025, 30, pp.9-19</w:t>
            </w:r>
          </w:p>
          <w:p>
            <w:pPr/>
            <w:r>
              <w:rPr/>
              <w:t xml:space="preserve">Article dans une revue</w:t>
            </w:r>
          </w:p>
          <w:p>
            <w:pPr/>
            <w:hyperlink r:id="rId16" w:history="1">
              <w:r>
                <w:rPr>
                  <w:color w:val="#410a8c"/>
                  <w:u w:val="single"/>
                </w:rPr>
                <w:t xml:space="preserve">hal-05497149v1</w:t>
              </w:r>
            </w:hyperlink>
          </w:p>
        </w:tc>
      </w:tr>
      <w:tr>
        <w:trPr/>
        <w:tc>
          <w:tcPr>
            <w:noWrap/>
          </w:tcPr>
          <w:p>
            <w:pPr>
              <w:spacing w:after="200"/>
            </w:pPr>
            <w:hyperlink r:id="rId18" w:history="1">
              <w:r>
                <w:rPr>
                  <w:color w:val="1e198e"/>
                  <w:b w:val="1"/>
                  <w:bCs w:val="1"/>
                  <w:u w:val="single"/>
                </w:rPr>
                <w:t xml:space="preserve">The Patroness, the Activist and the Volunteer: Three Conflicting Figures of Catholic Women’s Unpaid Commitment to Infant Welfare (Belgium, 1945–2000)</w:t>
              </w:r>
            </w:hyperlink>
          </w:p>
          <w:p>
            <w:pPr/>
            <w:hyperlink r:id="rId10" w:history="1">
              <w:r>
                <w:rPr>
                  <w:color w:val="#410a8c"/>
                  <w:u w:val="single"/>
                </w:rPr>
                <w:t xml:space="preserve">Juliette Masquelier</w:t>
              </w:r>
            </w:hyperlink>
          </w:p>
          <w:p>
            <w:pPr/>
            <w:r>
              <w:rPr>
                <w:i w:val="1"/>
                <w:iCs w:val="1"/>
              </w:rPr>
              <w:t xml:space="preserve">Problèmes d'histoire des religions</w:t>
            </w:r>
            <w:r>
              <w:rPr/>
              <w:t xml:space="preserve">, 2025, 30, pp.191-219</w:t>
            </w:r>
          </w:p>
          <w:p>
            <w:pPr/>
            <w:r>
              <w:rPr/>
              <w:t xml:space="preserve">Article dans une revue</w:t>
            </w:r>
          </w:p>
          <w:p>
            <w:pPr/>
            <w:hyperlink r:id="rId18" w:history="1">
              <w:r>
                <w:rPr>
                  <w:color w:val="#410a8c"/>
                  <w:u w:val="single"/>
                </w:rPr>
                <w:t xml:space="preserve">hal-05497188v1</w:t>
              </w:r>
            </w:hyperlink>
          </w:p>
        </w:tc>
      </w:tr>
      <w:tr>
        <w:trPr/>
        <w:tc>
          <w:tcPr>
            <w:noWrap/>
          </w:tcPr>
          <w:p>
            <w:pPr>
              <w:spacing w:after="200"/>
            </w:pPr>
            <w:hyperlink r:id="rId19" w:history="1">
              <w:r>
                <w:rPr>
                  <w:color w:val="1e198e"/>
                  <w:b w:val="1"/>
                  <w:bCs w:val="1"/>
                  <w:u w:val="single"/>
                </w:rPr>
                <w:t xml:space="preserve">De Munck, Luc, Altijd de eerste. Zuster Jules-Marie Heymans (1897-1986). Pionier van verpleegkunde in België</w:t>
              </w:r>
            </w:hyperlink>
          </w:p>
          <w:p>
            <w:pPr/>
            <w:hyperlink r:id="rId10" w:history="1">
              <w:r>
                <w:rPr>
                  <w:color w:val="#410a8c"/>
                  <w:u w:val="single"/>
                </w:rPr>
                <w:t xml:space="preserve">Juliette Masquelier</w:t>
              </w:r>
            </w:hyperlink>
          </w:p>
          <w:p>
            <w:pPr/>
            <w:r>
              <w:rPr>
                <w:i w:val="1"/>
                <w:iCs w:val="1"/>
              </w:rPr>
              <w:t xml:space="preserve">Contemporanea</w:t>
            </w:r>
            <w:r>
              <w:rPr/>
              <w:t xml:space="preserve">, 2025, XLVII (1)</w:t>
            </w:r>
          </w:p>
          <w:p>
            <w:pPr/>
            <w:r>
              <w:rPr/>
              <w:t xml:space="preserve">Article dans une revue</w:t>
            </w:r>
            <w:r>
              <w:rPr/>
              <w:t xml:space="preserve"> (compte-rendu de lecture)</w:t>
            </w:r>
          </w:p>
          <w:p>
            <w:pPr/>
            <w:hyperlink r:id="rId19" w:history="1">
              <w:r>
                <w:rPr>
                  <w:color w:val="#410a8c"/>
                  <w:u w:val="single"/>
                </w:rPr>
                <w:t xml:space="preserve">hal-05492678v1</w:t>
              </w:r>
            </w:hyperlink>
          </w:p>
        </w:tc>
      </w:tr>
      <w:tr>
        <w:trPr/>
        <w:tc>
          <w:tcPr>
            <w:noWrap/>
          </w:tcPr>
          <w:p>
            <w:pPr>
              <w:spacing w:after="200"/>
            </w:pPr>
            <w:hyperlink r:id="rId20" w:history="1">
              <w:r>
                <w:rPr>
                  <w:color w:val="1e198e"/>
                  <w:b w:val="1"/>
                  <w:bCs w:val="1"/>
                  <w:u w:val="single"/>
                </w:rPr>
                <w:t xml:space="preserve">Masculinités sacerdotales. Sous la direction de Jean-Pascal Gay, Silvia Mostaccio et Josselin Tricou. (Bibliothèque de la Revue d’histoire ecclésiastique, 111).</w:t>
              </w:r>
            </w:hyperlink>
          </w:p>
          <w:p>
            <w:pPr/>
            <w:hyperlink r:id="rId10" w:history="1">
              <w:r>
                <w:rPr>
                  <w:color w:val="#410a8c"/>
                  <w:u w:val="single"/>
                </w:rPr>
                <w:t xml:space="preserve">Juliette Masquelier</w:t>
              </w:r>
            </w:hyperlink>
          </w:p>
          <w:p>
            <w:pPr/>
            <w:r>
              <w:rPr>
                <w:i w:val="1"/>
                <w:iCs w:val="1"/>
              </w:rPr>
              <w:t xml:space="preserve">Revue d'Histoire ecclésiastique </w:t>
            </w:r>
            <w:r>
              <w:rPr/>
              <w:t xml:space="preserve">, 2025, 120 (1-2), pp.393-396</w:t>
            </w:r>
          </w:p>
          <w:p>
            <w:pPr/>
            <w:r>
              <w:rPr/>
              <w:t xml:space="preserve">Article dans une revue</w:t>
            </w:r>
            <w:r>
              <w:rPr/>
              <w:t xml:space="preserve"> (compte-rendu de lecture)</w:t>
            </w:r>
          </w:p>
          <w:p>
            <w:pPr/>
            <w:hyperlink r:id="rId20" w:history="1">
              <w:r>
                <w:rPr>
                  <w:color w:val="#410a8c"/>
                  <w:u w:val="single"/>
                </w:rPr>
                <w:t xml:space="preserve">hal-05497785v1</w:t>
              </w:r>
            </w:hyperlink>
          </w:p>
        </w:tc>
      </w:tr>
      <w:tr>
        <w:trPr/>
        <w:tc>
          <w:tcPr>
            <w:noWrap/>
          </w:tcPr>
          <w:p>
            <w:pPr>
              <w:spacing w:after="200"/>
            </w:pPr>
            <w:hyperlink r:id="rId21" w:history="1">
              <w:r>
                <w:rPr>
                  <w:color w:val="1e198e"/>
                  <w:b w:val="1"/>
                  <w:bCs w:val="1"/>
                  <w:u w:val="single"/>
                </w:rPr>
                <w:t xml:space="preserve">Dear Lord, if it were up to me, it wouldn't happen.&amp;quot; Marital Duty, Consent and Catholic Women's Sexual Agency in 1950s French-Speaking Belgium</w:t>
              </w:r>
            </w:hyperlink>
          </w:p>
          <w:p>
            <w:pPr/>
            <w:hyperlink r:id="rId10" w:history="1">
              <w:r>
                <w:rPr>
                  <w:color w:val="#410a8c"/>
                  <w:u w:val="single"/>
                </w:rPr>
                <w:t xml:space="preserve">Juliette Masquelier</w:t>
              </w:r>
            </w:hyperlink>
          </w:p>
          <w:p>
            <w:pPr/>
            <w:r>
              <w:rPr>
                <w:i w:val="1"/>
                <w:iCs w:val="1"/>
              </w:rPr>
              <w:t xml:space="preserve">Journal of the History of Sexuality</w:t>
            </w:r>
            <w:r>
              <w:rPr/>
              <w:t xml:space="preserve">, 2024, 33 (2), pp.233-256</w:t>
            </w:r>
          </w:p>
          <w:p>
            <w:pPr/>
            <w:r>
              <w:rPr/>
              <w:t xml:space="preserve">Article dans une revue</w:t>
            </w:r>
          </w:p>
          <w:p>
            <w:pPr/>
            <w:hyperlink r:id="rId21" w:history="1">
              <w:r>
                <w:rPr>
                  <w:color w:val="#410a8c"/>
                  <w:u w:val="single"/>
                </w:rPr>
                <w:t xml:space="preserve">hal-05411337v1</w:t>
              </w:r>
            </w:hyperlink>
          </w:p>
        </w:tc>
      </w:tr>
      <w:tr>
        <w:trPr/>
        <w:tc>
          <w:tcPr>
            <w:noWrap/>
          </w:tcPr>
          <w:p>
            <w:pPr>
              <w:spacing w:after="200"/>
            </w:pPr>
            <w:hyperlink r:id="rId22" w:history="1">
              <w:r>
                <w:rPr>
                  <w:color w:val="1e198e"/>
                  <w:b w:val="1"/>
                  <w:bCs w:val="1"/>
                  <w:u w:val="single"/>
                </w:rPr>
                <w:t xml:space="preserve">Compte rendu de l'ouvrage : &amp;quot;Des soutanes et des hommes. Enquête sur la masculinité des prêtres catholiques&amp;quot;, Josselin Tricou</w:t>
              </w:r>
            </w:hyperlink>
          </w:p>
          <w:p>
            <w:pPr/>
            <w:hyperlink r:id="rId10" w:history="1">
              <w:r>
                <w:rPr>
                  <w:color w:val="#410a8c"/>
                  <w:u w:val="single"/>
                </w:rPr>
                <w:t xml:space="preserve">Juliette Masquelier</w:t>
              </w:r>
            </w:hyperlink>
          </w:p>
          <w:p>
            <w:pPr/>
            <w:r>
              <w:rPr>
                <w:i w:val="1"/>
                <w:iCs w:val="1"/>
              </w:rPr>
              <w:t xml:space="preserve">Social sciences and missions/Sciences sociales et missions</w:t>
            </w:r>
            <w:r>
              <w:rPr/>
              <w:t xml:space="preserve">, 2023, 36 (1-2), pp.222-225. </w:t>
            </w:r>
            <w:hyperlink r:id="rId23" w:history="1">
              <w:r>
                <w:rPr>
                  <w:color w:val="#410a8c"/>
                  <w:u w:val="single"/>
                </w:rPr>
                <w:t xml:space="preserve">⟨10.1163/18748945-bja10076⟩</w:t>
              </w:r>
            </w:hyperlink>
          </w:p>
          <w:p>
            <w:pPr/>
            <w:r>
              <w:rPr/>
              <w:t xml:space="preserve">Article dans une revue</w:t>
            </w:r>
            <w:r>
              <w:rPr/>
              <w:t xml:space="preserve"> (compte-rendu de lecture)</w:t>
            </w:r>
          </w:p>
          <w:p>
            <w:pPr/>
            <w:hyperlink r:id="rId22" w:history="1">
              <w:r>
                <w:rPr>
                  <w:color w:val="#410a8c"/>
                  <w:u w:val="single"/>
                </w:rPr>
                <w:t xml:space="preserve">hal-05411988v1</w:t>
              </w:r>
            </w:hyperlink>
          </w:p>
        </w:tc>
      </w:tr>
      <w:tr>
        <w:trPr/>
        <w:tc>
          <w:tcPr>
            <w:noWrap/>
          </w:tcPr>
          <w:p>
            <w:pPr>
              <w:spacing w:after="200"/>
            </w:pPr>
            <w:hyperlink r:id="rId24" w:history="1">
              <w:r>
                <w:rPr>
                  <w:color w:val="1e198e"/>
                  <w:b w:val="1"/>
                  <w:bCs w:val="1"/>
                  <w:u w:val="single"/>
                </w:rPr>
                <w:t xml:space="preserve">L'art délicat de la contestation respectueuse. Une éthique catholique de la contraception en Belgique francophone (1950-1975)</w:t>
              </w:r>
            </w:hyperlink>
          </w:p>
          <w:p>
            <w:pPr/>
            <w:hyperlink r:id="rId10" w:history="1">
              <w:r>
                <w:rPr>
                  <w:color w:val="#410a8c"/>
                  <w:u w:val="single"/>
                </w:rPr>
                <w:t xml:space="preserve">Juliette Masquelier</w:t>
              </w:r>
            </w:hyperlink>
          </w:p>
          <w:p>
            <w:pPr/>
            <w:r>
              <w:rPr>
                <w:i w:val="1"/>
                <w:iCs w:val="1"/>
              </w:rPr>
              <w:t xml:space="preserve">Archives de Sciences Sociales des Religions</w:t>
            </w:r>
            <w:r>
              <w:rPr/>
              <w:t xml:space="preserve">, 2021, 66 (194), pp.91-110. </w:t>
            </w:r>
            <w:hyperlink r:id="rId25" w:history="1">
              <w:r>
                <w:rPr>
                  <w:color w:val="#410a8c"/>
                  <w:u w:val="single"/>
                </w:rPr>
                <w:t xml:space="preserve">⟨10.4000/assr.59132⟩</w:t>
              </w:r>
            </w:hyperlink>
          </w:p>
          <w:p>
            <w:pPr/>
            <w:r>
              <w:rPr/>
              <w:t xml:space="preserve">Article dans une revue</w:t>
            </w:r>
          </w:p>
          <w:p>
            <w:pPr/>
            <w:hyperlink r:id="rId24" w:history="1">
              <w:r>
                <w:rPr>
                  <w:color w:val="#410a8c"/>
                  <w:u w:val="single"/>
                </w:rPr>
                <w:t xml:space="preserve">hal-05411304v1</w:t>
              </w:r>
            </w:hyperlink>
          </w:p>
        </w:tc>
      </w:tr>
      <w:tr>
        <w:trPr/>
        <w:tc>
          <w:tcPr>
            <w:noWrap/>
          </w:tcPr>
          <w:p>
            <w:pPr>
              <w:spacing w:after="200"/>
            </w:pPr>
            <w:hyperlink r:id="rId26" w:history="1">
              <w:r>
                <w:rPr>
                  <w:color w:val="1e198e"/>
                  <w:b w:val="1"/>
                  <w:bCs w:val="1"/>
                  <w:u w:val="single"/>
                </w:rPr>
                <w:t xml:space="preserve">Ni vraiment dissidentes, ni complètement obéissantes : promotion des femmes, essentialisme et constructivisme dans deux organisations d’Action catholique (Belgique, 1960-1990)</w:t>
              </w:r>
            </w:hyperlink>
          </w:p>
          <w:p>
            <w:pPr/>
            <w:hyperlink r:id="rId10" w:history="1">
              <w:r>
                <w:rPr>
                  <w:color w:val="#410a8c"/>
                  <w:u w:val="single"/>
                </w:rPr>
                <w:t xml:space="preserve">Juliette Masquelier</w:t>
              </w:r>
            </w:hyperlink>
          </w:p>
          <w:p>
            <w:pPr/>
            <w:r>
              <w:rPr>
                <w:i w:val="1"/>
                <w:iCs w:val="1"/>
              </w:rPr>
              <w:t xml:space="preserve">Nouvelles questions féministes</w:t>
            </w:r>
            <w:r>
              <w:rPr/>
              <w:t xml:space="preserve">, 2019, Féminismes religieux. Spiritualités féministes, 38 (1), pp.54-69. </w:t>
            </w:r>
            <w:hyperlink r:id="rId27" w:history="1">
              <w:r>
                <w:rPr>
                  <w:color w:val="#410a8c"/>
                  <w:u w:val="single"/>
                </w:rPr>
                <w:t xml:space="preserve">⟨10.3917/nqf.381.0054⟩</w:t>
              </w:r>
            </w:hyperlink>
          </w:p>
          <w:p>
            <w:pPr/>
            <w:r>
              <w:rPr/>
              <w:t xml:space="preserve">Article dans une revue</w:t>
            </w:r>
          </w:p>
          <w:p>
            <w:pPr/>
            <w:hyperlink r:id="rId26" w:history="1">
              <w:r>
                <w:rPr>
                  <w:color w:val="#410a8c"/>
                  <w:u w:val="single"/>
                </w:rPr>
                <w:t xml:space="preserve">hal-05411512v1</w:t>
              </w:r>
            </w:hyperlink>
          </w:p>
        </w:tc>
      </w:tr>
      <w:tr>
        <w:trPr/>
        <w:tc>
          <w:tcPr>
            <w:noWrap/>
          </w:tcPr>
          <w:p>
            <w:pPr>
              <w:spacing w:after="200"/>
            </w:pPr>
            <w:hyperlink r:id="rId28" w:history="1">
              <w:r>
                <w:rPr>
                  <w:color w:val="1e198e"/>
                  <w:b w:val="1"/>
                  <w:bCs w:val="1"/>
                  <w:u w:val="single"/>
                </w:rPr>
                <w:t xml:space="preserve">« Normal », « souhaitable » ou « frauduleux » ? Discours catholiques sur la sexualité dans la Belgique des années 1950-1960</w:t>
              </w:r>
            </w:hyperlink>
          </w:p>
          <w:p>
            <w:pPr/>
            <w:hyperlink r:id="rId10" w:history="1">
              <w:r>
                <w:rPr>
                  <w:color w:val="#410a8c"/>
                  <w:u w:val="single"/>
                </w:rPr>
                <w:t xml:space="preserve">Juliette Masquelier</w:t>
              </w:r>
            </w:hyperlink>
            <w:r>
              <w:rPr/>
              <w:t xml:space="preserve">,</w:t>
            </w:r>
            <w:hyperlink r:id="rId29" w:history="1">
              <w:r>
                <w:rPr>
                  <w:color w:val="#410a8c"/>
                  <w:u w:val="single"/>
                </w:rPr>
                <w:t xml:space="preserve">Cécile Vanderpelen-Diagre</w:t>
              </w:r>
            </w:hyperlink>
          </w:p>
          <w:p>
            <w:pPr/>
            <w:r>
              <w:rPr>
                <w:i w:val="1"/>
                <w:iCs w:val="1"/>
              </w:rPr>
              <w:t xml:space="preserve">Problèmes d'histoire des religions - supp</w:t>
            </w:r>
            <w:r>
              <w:rPr/>
              <w:t xml:space="preserve">, 2017, La Sainte Famille, 24, pp.55-66</w:t>
            </w:r>
          </w:p>
          <w:p>
            <w:pPr/>
            <w:r>
              <w:rPr/>
              <w:t xml:space="preserve">Article dans une revue</w:t>
            </w:r>
          </w:p>
          <w:p>
            <w:pPr/>
            <w:hyperlink r:id="rId28" w:history="1">
              <w:r>
                <w:rPr>
                  <w:color w:val="#410a8c"/>
                  <w:u w:val="single"/>
                </w:rPr>
                <w:t xml:space="preserve">hal-05411477v1</w:t>
              </w:r>
            </w:hyperlink>
          </w:p>
        </w:tc>
      </w:tr>
      <w:tr>
        <w:trPr/>
        <w:tc>
          <w:tcPr>
            <w:noWrap/>
          </w:tcPr>
          <w:p>
            <w:pPr>
              <w:spacing w:after="200"/>
            </w:pPr>
            <w:hyperlink r:id="rId30" w:history="1">
              <w:r>
                <w:rPr>
                  <w:color w:val="1e198e"/>
                  <w:b w:val="1"/>
                  <w:bCs w:val="1"/>
                  <w:u w:val="single"/>
                </w:rPr>
                <w:t xml:space="preserve">‘Pour un genre catholique !’ Trajectoire de l’association Femmes et Hommes dans l’Église (1970-2000)</w:t>
              </w:r>
            </w:hyperlink>
          </w:p>
          <w:p>
            <w:pPr/>
            <w:hyperlink r:id="rId10" w:history="1">
              <w:r>
                <w:rPr>
                  <w:color w:val="#410a8c"/>
                  <w:u w:val="single"/>
                </w:rPr>
                <w:t xml:space="preserve">Juliette Masquelier</w:t>
              </w:r>
            </w:hyperlink>
          </w:p>
          <w:p>
            <w:pPr/>
            <w:r>
              <w:rPr>
                <w:i w:val="1"/>
                <w:iCs w:val="1"/>
              </w:rPr>
              <w:t xml:space="preserve">Sextant = Revue de recherche interdisciplinaire sur le genre et la sexualité</w:t>
            </w:r>
            <w:r>
              <w:rPr/>
              <w:t xml:space="preserve">, 2015, Habemus Gender! Déconstruction d'une riposte religieuse, 31, pp.42-58. </w:t>
            </w:r>
            <w:hyperlink r:id="rId31" w:history="1">
              <w:r>
                <w:rPr>
                  <w:color w:val="#410a8c"/>
                  <w:u w:val="single"/>
                </w:rPr>
                <w:t xml:space="preserve">⟨10.4000/sextant.2995⟩</w:t>
              </w:r>
            </w:hyperlink>
          </w:p>
          <w:p>
            <w:pPr/>
            <w:r>
              <w:rPr/>
              <w:t xml:space="preserve">Article dans une revue</w:t>
            </w:r>
          </w:p>
          <w:p>
            <w:pPr/>
            <w:hyperlink r:id="rId30" w:history="1">
              <w:r>
                <w:rPr>
                  <w:color w:val="#410a8c"/>
                  <w:u w:val="single"/>
                </w:rPr>
                <w:t xml:space="preserve">hal-05412073v1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Committed Catholics. Religious Involvement in Welfare after 1945</w:t>
              </w:r>
            </w:hyperlink>
          </w:p>
          <w:p>
            <w:pPr/>
            <w:hyperlink r:id="rId10" w:history="1">
              <w:r>
                <w:rPr>
                  <w:color w:val="#410a8c"/>
                  <w:u w:val="single"/>
                </w:rPr>
                <w:t xml:space="preserve">Juliette Masquelier</w:t>
              </w:r>
            </w:hyperlink>
            <w:r>
              <w:rPr/>
              <w:t xml:space="preserve">,</w:t>
            </w:r>
            <w:hyperlink r:id="rId17" w:history="1">
              <w:r>
                <w:rPr>
                  <w:color w:val="#410a8c"/>
                  <w:u w:val="single"/>
                </w:rPr>
                <w:t xml:space="preserve">Anne-Sophie Crosetti</w:t>
              </w:r>
            </w:hyperlink>
          </w:p>
          <w:p>
            <w:pPr/>
            <w:r>
              <w:rPr>
                <w:i w:val="1"/>
                <w:iCs w:val="1"/>
              </w:rPr>
              <w:t xml:space="preserve">Problèmes d'histoire des religions - supp</w:t>
            </w:r>
            <w:r>
              <w:rPr/>
              <w:t xml:space="preserve">, 30, 254 p., 2025</w:t>
            </w:r>
          </w:p>
          <w:p>
            <w:pPr/>
            <w:r>
              <w:rPr/>
              <w:t xml:space="preserve">N°spécial de revue/special issue</w:t>
            </w:r>
          </w:p>
          <w:p>
            <w:pPr/>
            <w:hyperlink r:id="rId32" w:history="1">
              <w:r>
                <w:rPr>
                  <w:color w:val="#410a8c"/>
                  <w:u w:val="single"/>
                </w:rPr>
                <w:t xml:space="preserve">hal-05497086v1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Femmes catholiques en mouvements. Action catholique et émancipation féminine en Belgique francophone (1955-1990)</w:t>
              </w:r>
            </w:hyperlink>
          </w:p>
          <w:p>
            <w:pPr/>
            <w:hyperlink r:id="rId10" w:history="1">
              <w:r>
                <w:rPr>
                  <w:color w:val="#410a8c"/>
                  <w:u w:val="single"/>
                </w:rPr>
                <w:t xml:space="preserve">Juliette Masquelier</w:t>
              </w:r>
            </w:hyperlink>
          </w:p>
          <w:p>
            <w:pPr/>
            <w:hyperlink r:id="rId34" w:history="1">
              <w:r>
                <w:rPr>
                  <w:color w:val="#410a8c"/>
                  <w:u w:val="single"/>
                </w:rPr>
                <w:t xml:space="preserve">Éditions de l'université de Bruxelles</w:t>
              </w:r>
            </w:hyperlink>
            <w:r>
              <w:rPr/>
              <w:t xml:space="preserve">, 2021, Genre(s) &amp; Sexualité(s), David Paternotte; Cécile Vanderpelen-Diagre, 978-2-8004-1763-9</w:t>
            </w:r>
          </w:p>
          <w:p>
            <w:pPr/>
            <w:r>
              <w:rPr/>
              <w:t xml:space="preserve">Ouvrages</w:t>
            </w:r>
          </w:p>
          <w:p>
            <w:pPr/>
            <w:hyperlink r:id="rId33" w:history="1">
              <w:r>
                <w:rPr>
                  <w:color w:val="#410a8c"/>
                  <w:u w:val="single"/>
                </w:rPr>
                <w:t xml:space="preserve">hal-05461767v1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maternité ouverte d'esprit aux plaisirs du quotidien. Alma et Coté Femmes, deux générations de magazines féminins chez Bayard Presse</w:t>
              </w:r>
            </w:hyperlink>
          </w:p>
          <w:p>
            <w:pPr/>
            <w:hyperlink r:id="rId10" w:history="1">
              <w:r>
                <w:rPr>
                  <w:color w:val="#410a8c"/>
                  <w:u w:val="single"/>
                </w:rPr>
                <w:t xml:space="preserve">Juliette Masquelier</w:t>
              </w:r>
            </w:hyperlink>
          </w:p>
          <w:p>
            <w:pPr/>
            <w:r>
              <w:rPr/>
              <w:t xml:space="preserve">Delia Guijarro Arribas; Charles Mercier; Yann Raison du Cleuziou. </w:t>
            </w:r>
            <w:r>
              <w:rPr>
                <w:i w:val="1"/>
                <w:iCs w:val="1"/>
              </w:rPr>
              <w:t xml:space="preserve">De la Bonne Presse à Bayard. 150 ans d'Histoire</w:t>
            </w:r>
            <w:r>
              <w:rPr/>
              <w:t xml:space="preserve">, </w:t>
            </w:r>
            <w:hyperlink r:id="rId36" w:history="1">
              <w:r>
                <w:rPr>
                  <w:color w:val="#410a8c"/>
                  <w:u w:val="single"/>
                </w:rPr>
                <w:t xml:space="preserve">Bayard; LARHRA</w:t>
              </w:r>
            </w:hyperlink>
            <w:r>
              <w:rPr/>
              <w:t xml:space="preserve">, pp.349-367, 2024, Chrétiens et Sociétés (50), 979-10-91592-37-6</w:t>
            </w:r>
          </w:p>
          <w:p>
            <w:pPr/>
            <w:r>
              <w:rPr/>
              <w:t xml:space="preserve">Chapitre d'ouvrage</w:t>
            </w:r>
          </w:p>
          <w:p>
            <w:pPr/>
            <w:hyperlink r:id="rId35" w:history="1">
              <w:r>
                <w:rPr>
                  <w:color w:val="#410a8c"/>
                  <w:u w:val="single"/>
                </w:rPr>
                <w:t xml:space="preserve">hal-05411255v1</w:t>
              </w:r>
            </w:hyperlink>
          </w:p>
        </w:tc>
      </w:tr>
      <w:tr>
        <w:trPr/>
        <w:tc>
          <w:tcPr>
            <w:noWrap/>
          </w:tcPr>
          <w:p>
            <w:pPr>
              <w:spacing w:after="200"/>
            </w:pPr>
            <w:hyperlink r:id="rId37" w:history="1">
              <w:r>
                <w:rPr>
                  <w:color w:val="1e198e"/>
                  <w:b w:val="1"/>
                  <w:bCs w:val="1"/>
                  <w:u w:val="single"/>
                </w:rPr>
                <w:t xml:space="preserve">Défendre les travailleuses et ramener les mères au foyer. Le difficile positionnement d’un mouvement féminin d’Action catholique en milieu ouvrier dans les années 1960 (Belgique francophone)</w:t>
              </w:r>
            </w:hyperlink>
          </w:p>
          <w:p>
            <w:pPr/>
            <w:hyperlink r:id="rId10" w:history="1">
              <w:r>
                <w:rPr>
                  <w:color w:val="#410a8c"/>
                  <w:u w:val="single"/>
                </w:rPr>
                <w:t xml:space="preserve">Juliette Masquelier</w:t>
              </w:r>
            </w:hyperlink>
          </w:p>
          <w:p>
            <w:pPr/>
            <w:r>
              <w:rPr/>
              <w:t xml:space="preserve">Fanny Bugnon; Camille Cleret; Valérie Dubslaff; Tauana Olivia Gomes Silva; Solenn Mabo. </w:t>
            </w:r>
            <w:r>
              <w:rPr>
                <w:i w:val="1"/>
                <w:iCs w:val="1"/>
              </w:rPr>
              <w:t xml:space="preserve">Femmes contre le changement. Conservatisme, réaction et extrémisme en Europe, XVIIIe-XXIe siècle</w:t>
            </w:r>
            <w:r>
              <w:rPr/>
              <w:t xml:space="preserve">, </w:t>
            </w:r>
            <w:hyperlink r:id="rId38" w:history="1">
              <w:r>
                <w:rPr>
                  <w:color w:val="#410a8c"/>
                  <w:u w:val="single"/>
                </w:rPr>
                <w:t xml:space="preserve">Presses Universitaires de Rennes</w:t>
              </w:r>
            </w:hyperlink>
            <w:r>
              <w:rPr/>
              <w:t xml:space="preserve">, pp.161-171, 2024, Archives du Féminisme, 978-2-7535-9589-7</w:t>
            </w:r>
          </w:p>
          <w:p>
            <w:pPr/>
            <w:r>
              <w:rPr/>
              <w:t xml:space="preserve">Chapitre d'ouvrage</w:t>
            </w:r>
          </w:p>
          <w:p>
            <w:pPr/>
            <w:hyperlink r:id="rId37" w:history="1">
              <w:r>
                <w:rPr>
                  <w:color w:val="#410a8c"/>
                  <w:u w:val="single"/>
                </w:rPr>
                <w:t xml:space="preserve">hal-05411880v1</w:t>
              </w:r>
            </w:hyperlink>
          </w:p>
        </w:tc>
      </w:tr>
      <w:tr>
        <w:trPr/>
        <w:tc>
          <w:tcPr>
            <w:noWrap/>
          </w:tcPr>
          <w:p>
            <w:pPr>
              <w:spacing w:after="200"/>
            </w:pPr>
            <w:hyperlink r:id="rId39" w:history="1">
              <w:r>
                <w:rPr>
                  <w:color w:val="1e198e"/>
                  <w:b w:val="1"/>
                  <w:bCs w:val="1"/>
                  <w:u w:val="single"/>
                </w:rPr>
                <w:t xml:space="preserve">Vie féminine' entre résistances, adaptations et réappropriation (Belgique francophone, 1965-1985)</w:t>
              </w:r>
            </w:hyperlink>
          </w:p>
          <w:p>
            <w:pPr/>
            <w:hyperlink r:id="rId10" w:history="1">
              <w:r>
                <w:rPr>
                  <w:color w:val="#410a8c"/>
                  <w:u w:val="single"/>
                </w:rPr>
                <w:t xml:space="preserve">Juliette Masquelier</w:t>
              </w:r>
            </w:hyperlink>
          </w:p>
          <w:p>
            <w:pPr/>
            <w:r>
              <w:rPr/>
              <w:t xml:space="preserve">Bruno Dumons. </w:t>
            </w:r>
            <w:r>
              <w:rPr>
                <w:i w:val="1"/>
                <w:iCs w:val="1"/>
              </w:rPr>
              <w:t xml:space="preserve">Femmes et catholicisme en Europe (1960-1970)</w:t>
            </w:r>
            <w:r>
              <w:rPr/>
              <w:t xml:space="preserve">, 1, </w:t>
            </w:r>
            <w:hyperlink r:id="rId40" w:history="1">
              <w:r>
                <w:rPr>
                  <w:color w:val="#410a8c"/>
                  <w:u w:val="single"/>
                </w:rPr>
                <w:t xml:space="preserve">Peter Lang</w:t>
              </w:r>
            </w:hyperlink>
            <w:r>
              <w:rPr/>
              <w:t xml:space="preserve">, pp.121-133, 2020, Histoire &amp; Sociétés, 9782807613034</w:t>
            </w:r>
          </w:p>
          <w:p>
            <w:pPr/>
            <w:r>
              <w:rPr/>
              <w:t xml:space="preserve">Chapitre d'ouvrage</w:t>
            </w:r>
          </w:p>
          <w:p>
            <w:pPr/>
            <w:hyperlink r:id="rId39" w:history="1">
              <w:r>
                <w:rPr>
                  <w:color w:val="#410a8c"/>
                  <w:u w:val="single"/>
                </w:rPr>
                <w:t xml:space="preserve">hal-05411954v1</w:t>
              </w:r>
            </w:hyperlink>
          </w:p>
        </w:tc>
      </w:tr>
      <w:tr>
        <w:trPr/>
        <w:tc>
          <w:tcPr>
            <w:noWrap/>
          </w:tcPr>
          <w:p>
            <w:pPr>
              <w:spacing w:after="200"/>
            </w:pPr>
            <w:hyperlink r:id="rId41" w:history="1">
              <w:r>
                <w:rPr>
                  <w:color w:val="1e198e"/>
                  <w:b w:val="1"/>
                  <w:bCs w:val="1"/>
                  <w:u w:val="single"/>
                </w:rPr>
                <w:t xml:space="preserve">Déchristianisation et pilarisation : une lecture générationnelle de l'histoire de Vie féminine</w:t>
              </w:r>
            </w:hyperlink>
          </w:p>
          <w:p>
            <w:pPr/>
            <w:hyperlink r:id="rId10" w:history="1">
              <w:r>
                <w:rPr>
                  <w:color w:val="#410a8c"/>
                  <w:u w:val="single"/>
                </w:rPr>
                <w:t xml:space="preserve">Juliette Masquelier</w:t>
              </w:r>
            </w:hyperlink>
          </w:p>
          <w:p>
            <w:pPr/>
            <w:r>
              <w:rPr/>
              <w:t xml:space="preserve">Lynn Bruyère; Anne-Sophie Crosetti; Jean Faniel; Caroline Sägesser. </w:t>
            </w:r>
            <w:r>
              <w:rPr>
                <w:i w:val="1"/>
                <w:iCs w:val="1"/>
              </w:rPr>
              <w:t xml:space="preserve">Piliers, dépilarisation et clivages philosophiques en Belgique</w:t>
            </w:r>
            <w:r>
              <w:rPr/>
              <w:t xml:space="preserve">, </w:t>
            </w:r>
            <w:hyperlink r:id="rId42" w:history="1">
              <w:r>
                <w:rPr>
                  <w:color w:val="#410a8c"/>
                  <w:u w:val="single"/>
                </w:rPr>
                <w:t xml:space="preserve">CRISP</w:t>
              </w:r>
            </w:hyperlink>
            <w:r>
              <w:rPr/>
              <w:t xml:space="preserve">, pp.213-229, 2019, 978-2-87075-220-3</w:t>
            </w:r>
          </w:p>
          <w:p>
            <w:pPr/>
            <w:r>
              <w:rPr/>
              <w:t xml:space="preserve">Chapitre d'ouvrage</w:t>
            </w:r>
          </w:p>
          <w:p>
            <w:pPr/>
            <w:hyperlink r:id="rId41" w:history="1">
              <w:r>
                <w:rPr>
                  <w:color w:val="#410a8c"/>
                  <w:u w:val="single"/>
                </w:rPr>
                <w:t xml:space="preserve">hal-05411845v1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3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ttemasquelier" TargetMode="External"/><Relationship Id="rId8" Type="http://schemas.openxmlformats.org/officeDocument/2006/relationships/hyperlink" Target="https://orcid.org/0009-0007-7308-4638" TargetMode="External"/><Relationship Id="rId9" Type="http://schemas.openxmlformats.org/officeDocument/2006/relationships/hyperlink" Target="https://sciencespo.hal.science/hal-05411184v1" TargetMode="External"/><Relationship Id="rId10" Type="http://schemas.openxmlformats.org/officeDocument/2006/relationships/hyperlink" Target="https://hal.science/search/index/?q=*&amp;authFullName_s=Juliette Masquelier" TargetMode="External"/><Relationship Id="rId11" Type="http://schemas.openxmlformats.org/officeDocument/2006/relationships/hyperlink" Target="https://hal.science/search/index/?q=*&amp;authFullName_s=Margaux Roberti-Lintermans" TargetMode="External"/><Relationship Id="rId12" Type="http://schemas.openxmlformats.org/officeDocument/2006/relationships/hyperlink" Target="https://sciencespo.hal.science/hal-05492503v1" TargetMode="External"/><Relationship Id="rId13" Type="http://schemas.openxmlformats.org/officeDocument/2006/relationships/hyperlink" Target="https://dx.doi.org/10.1093/shm/hkaf004" TargetMode="External"/><Relationship Id="rId14" Type="http://schemas.openxmlformats.org/officeDocument/2006/relationships/hyperlink" Target="https://sciencespo.hal.science/hal-05492603v1" TargetMode="External"/><Relationship Id="rId15" Type="http://schemas.openxmlformats.org/officeDocument/2006/relationships/hyperlink" Target="https://dx.doi.org/10.3917/lms1.292.0165b" TargetMode="External"/><Relationship Id="rId16" Type="http://schemas.openxmlformats.org/officeDocument/2006/relationships/hyperlink" Target="https://sciencespo.hal.science/hal-05497149v1" TargetMode="External"/><Relationship Id="rId17" Type="http://schemas.openxmlformats.org/officeDocument/2006/relationships/hyperlink" Target="https://hal.science/search/index/?q=*&amp;authFullName_s=Anne-Sophie Crosetti" TargetMode="External"/><Relationship Id="rId18" Type="http://schemas.openxmlformats.org/officeDocument/2006/relationships/hyperlink" Target="https://sciencespo.hal.science/hal-05497188v1" TargetMode="External"/><Relationship Id="rId19" Type="http://schemas.openxmlformats.org/officeDocument/2006/relationships/hyperlink" Target="https://sciencespo.hal.science/hal-05492678v1" TargetMode="External"/><Relationship Id="rId20" Type="http://schemas.openxmlformats.org/officeDocument/2006/relationships/hyperlink" Target="https://sciencespo.hal.science/hal-05497785v1" TargetMode="External"/><Relationship Id="rId21" Type="http://schemas.openxmlformats.org/officeDocument/2006/relationships/hyperlink" Target="https://sciencespo.hal.science/hal-05411337v1" TargetMode="External"/><Relationship Id="rId22" Type="http://schemas.openxmlformats.org/officeDocument/2006/relationships/hyperlink" Target="https://sciencespo.hal.science/hal-05411988v1" TargetMode="External"/><Relationship Id="rId23" Type="http://schemas.openxmlformats.org/officeDocument/2006/relationships/hyperlink" Target="https://dx.doi.org/10.1163/18748945-bja10076" TargetMode="External"/><Relationship Id="rId24" Type="http://schemas.openxmlformats.org/officeDocument/2006/relationships/hyperlink" Target="https://sciencespo.hal.science/hal-05411304v1" TargetMode="External"/><Relationship Id="rId25" Type="http://schemas.openxmlformats.org/officeDocument/2006/relationships/hyperlink" Target="https://dx.doi.org/10.4000/assr.59132" TargetMode="External"/><Relationship Id="rId26" Type="http://schemas.openxmlformats.org/officeDocument/2006/relationships/hyperlink" Target="https://sciencespo.hal.science/hal-05411512v1" TargetMode="External"/><Relationship Id="rId27" Type="http://schemas.openxmlformats.org/officeDocument/2006/relationships/hyperlink" Target="https://dx.doi.org/10.3917/nqf.381.0054" TargetMode="External"/><Relationship Id="rId28" Type="http://schemas.openxmlformats.org/officeDocument/2006/relationships/hyperlink" Target="https://sciencespo.hal.science/hal-05411477v1" TargetMode="External"/><Relationship Id="rId29" Type="http://schemas.openxmlformats.org/officeDocument/2006/relationships/hyperlink" Target="https://hal.science/search/index/?q=*&amp;authFullName_s=C&#233;cile Vanderpelen-Diagre" TargetMode="External"/><Relationship Id="rId30" Type="http://schemas.openxmlformats.org/officeDocument/2006/relationships/hyperlink" Target="https://sciencespo.hal.science/hal-05412073v1" TargetMode="External"/><Relationship Id="rId31" Type="http://schemas.openxmlformats.org/officeDocument/2006/relationships/hyperlink" Target="https://dx.doi.org/10.4000/sextant.2995" TargetMode="External"/><Relationship Id="rId32" Type="http://schemas.openxmlformats.org/officeDocument/2006/relationships/hyperlink" Target="https://sciencespo.hal.science/hal-05497086v1" TargetMode="External"/><Relationship Id="rId33" Type="http://schemas.openxmlformats.org/officeDocument/2006/relationships/hyperlink" Target="https://sciencespo.hal.science/hal-05461767v1" TargetMode="External"/><Relationship Id="rId34" Type="http://schemas.openxmlformats.org/officeDocument/2006/relationships/hyperlink" Target="https://www.editions-ulb.be/fr/book/?gcoi=74530100462330" TargetMode="External"/><Relationship Id="rId35" Type="http://schemas.openxmlformats.org/officeDocument/2006/relationships/hyperlink" Target="https://sciencespo.hal.science/hal-05411255v1" TargetMode="External"/><Relationship Id="rId36" Type="http://schemas.openxmlformats.org/officeDocument/2006/relationships/hyperlink" Target="https://books.openedition.org/larhra/11645?lang=fr" TargetMode="External"/><Relationship Id="rId37" Type="http://schemas.openxmlformats.org/officeDocument/2006/relationships/hyperlink" Target="https://sciencespo.hal.science/hal-05411880v1" TargetMode="External"/><Relationship Id="rId38" Type="http://schemas.openxmlformats.org/officeDocument/2006/relationships/hyperlink" Target="https://pur-editions.fr/product/9942/femmes-contre-le-changement" TargetMode="External"/><Relationship Id="rId39" Type="http://schemas.openxmlformats.org/officeDocument/2006/relationships/hyperlink" Target="https://sciencespo.hal.science/hal-05411954v1" TargetMode="External"/><Relationship Id="rId40" Type="http://schemas.openxmlformats.org/officeDocument/2006/relationships/hyperlink" Target="https://www.peterlang.com/document/1114323" TargetMode="External"/><Relationship Id="rId41" Type="http://schemas.openxmlformats.org/officeDocument/2006/relationships/hyperlink" Target="https://sciencespo.hal.science/hal-05411845v1" TargetMode="External"/><Relationship Id="rId42" Type="http://schemas.openxmlformats.org/officeDocument/2006/relationships/hyperlink" Target="https://www.crisp.be/librairie/catalogue/2010-piliers-depilarisation-et-clivage-philosophique-en-belgique-9782870752203.html"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Masquelier</dc:title>
  <dc:description>CV</dc:description>
  <dc:subject/>
  <cp:keywords/>
  <cp:category/>
  <cp:lastModifiedBy/>
  <dcterms:created xsi:type="dcterms:W3CDTF">2026-04-15T05:18:27+02:00</dcterms:created>
  <dcterms:modified xsi:type="dcterms:W3CDTF">2026-04-15T05:18:27+02:00</dcterms:modified>
</cp:coreProperties>
</file>

<file path=docProps/custom.xml><?xml version="1.0" encoding="utf-8"?>
<Properties xmlns="http://schemas.openxmlformats.org/officeDocument/2006/custom-properties" xmlns:vt="http://schemas.openxmlformats.org/officeDocument/2006/docPropsVTypes"/>
</file>