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Justine Arnoud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et enquête sociale</w:t></w:r></w:hyperlink></w:p><w:p><w:pPr/><w:hyperlink r:id="rId8" w:history="1"><w:r><w:rPr><w:color w:val="#410a8c"/><w:u w:val="single"/></w:rPr><w:t xml:space="preserve">Justine Arnoud</w:t></w:r></w:hyperlink></w:p><w:p><w:pPr/><w:r><w:rPr/><w:t xml:space="preserve">Philippe Eynaud et Genauto Carvalho de França Filho. </w:t></w:r><w:r><w:rPr><w:i w:val="1"/><w:iCs w:val="1"/></w:rPr><w:t xml:space="preserve">Dictionnaire d'une autre gestion</w:t></w:r><w:r><w:rPr/><w:t xml:space="preserve">, érès, 2026</w:t></w:r></w:p><w:p><w:pPr/><w:r><w:rPr/><w:t xml:space="preserve">Chapitre d'ouvrage</w:t></w:r></w:p><w:p><w:pPr/><w:hyperlink r:id="rId7" w:history="1"><w:r><w:rPr><w:color w:val="#410a8c"/><w:u w:val="single"/></w:rPr><w:t xml:space="preserve">hal-05473426v1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Petit manuel à destination des chercheurs en quête de plus de démocratie dans les organisations</w:t></w:r></w:hyperlink></w:p><w:p><w:pPr/><w:hyperlink r:id="rId8" w:history="1"><w:r><w:rPr><w:color w:val="#410a8c"/><w:u w:val="single"/></w:rPr><w:t xml:space="preserve">Justine Arnoud</w:t></w:r></w:hyperlink></w:p><w:p><w:pPr/><w:r><w:rPr/><w:t xml:space="preserve">Corentin Gombert, Eline Vivet-Maladry et Fadi Joseph Lahiani. </w:t></w:r><w:r><w:rPr><w:i w:val="1"/><w:iCs w:val="1"/></w:rPr><w:t xml:space="preserve">Démocratie(s) en action. 50 approches renouvelées de l'entreprise et du travail.</w:t></w:r><w:r><w:rPr/><w:t xml:space="preserve">, Le Bord de l'eau, 2025</w:t></w:r></w:p><w:p><w:pPr/><w:r><w:rPr/><w:t xml:space="preserve">Chapitre d'ouvrage</w:t></w:r></w:p><w:p><w:pPr/><w:hyperlink r:id="rId9" w:history="1"><w:r><w:rPr><w:color w:val="#410a8c"/><w:u w:val="single"/></w:rPr><w:t xml:space="preserve">hal-05473135v1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Du contrôle à l'enquête, d'une vision hétéronome à une vision autonome de l'activité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1" w:history="1"><w:r><w:rPr><w:color w:val="#410a8c"/><w:u w:val="single"/></w:rPr><w:t xml:space="preserve">Philippe Lorino</w:t></w:r></w:hyperlink></w:p><w:p><w:pPr/><w:r><w:rPr><w:i w:val="1"/><w:iCs w:val="1"/></w:rPr><w:t xml:space="preserve">A. Hussenot, E. Lanciano, P. Lorino, &amp; J. Sambugaro (Eds.). Pratiques de travail et dynamiques organisationnelles. Québec : Les Presses de l'Université Laval.</w:t></w:r><w:r><w:rPr/><w:t xml:space="preserve">, pp. 233-247, 2022</w:t></w:r></w:p><w:p><w:pPr/><w:r><w:rPr/><w:t xml:space="preserve">Chapitre d'ouvrage</w:t></w:r></w:p><w:p><w:pPr/><w:hyperlink r:id="rId10" w:history="1"><w:r><w:rPr><w:color w:val="#410a8c"/><w:u w:val="single"/></w:rPr><w:t xml:space="preserve">hal-03661901v1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Enquêter » dans le nucléaire. Contribution du schème de l’enquête à l’analyse et au développement de l’activité collective.</w:t></w:r></w:hyperlink></w:p><w:p><w:pPr/><w:hyperlink r:id="rId8" w:history="1"><w:r><w:rPr><w:color w:val="#410a8c"/><w:u w:val="single"/></w:rPr><w:t xml:space="preserve">Justine Arnoud</w:t></w:r></w:hyperlink></w:p><w:p><w:pPr/><w:r><w:rPr/><w:t xml:space="preserve">Presses Universitaires de Rennes. </w:t></w:r><w:r><w:rPr><w:i w:val="1"/><w:iCs w:val="1"/></w:rPr><w:t xml:space="preserve">In S. Bretesché, S. Tillement, B. Geffroy &amp; B. Journé, Enquêter dans le nucléaire</w:t></w:r><w:r><w:rPr/><w:t xml:space="preserve">, pp. 117-133, 2022, 978-2-7535-8312-2</w:t></w:r></w:p><w:p><w:pPr/><w:r><w:rPr/><w:t xml:space="preserve">Chapitre d'ouvrage</w:t></w:r></w:p><w:p><w:pPr/><w:hyperlink r:id="rId12" w:history="1"><w:r><w:rPr><w:color w:val="#410a8c"/><w:u w:val="single"/></w:rPr><w:t xml:space="preserve">hal-03529884v1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Intervenir « sur » l'organisation : vers un cadre méthodologique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/><w:t xml:space="preserve">Ulmann A.-L., Weill-Fassina A., Benchekroun H. (dir.). </w:t></w:r><w:r><w:rPr><w:i w:val="1"/><w:iCs w:val="1"/></w:rPr><w:t xml:space="preserve">Intervenir. Histoires, recherches, pratiques</w:t></w:r><w:r><w:rPr/><w:t xml:space="preserve">, Octarès, pp. 155-161, 2017</w:t></w:r></w:p><w:p><w:pPr/><w:r><w:rPr/><w:t xml:space="preserve">Chapitre d'ouvrage</w:t></w:r></w:p><w:p><w:pPr/><w:hyperlink r:id="rId13" w:history="1"><w:r><w:rPr><w:color w:val="#410a8c"/><w:u w:val="single"/></w:rPr><w:t xml:space="preserve">hal-01549953v1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co-analyse constructive des pratiques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223-236, 2013, </w:t></w:r><w:hyperlink r:id="rId16" w:history="1"><w:r><w:rPr><w:color w:val="#410a8c"/><w:u w:val="single"/></w:rPr><w:t xml:space="preserve">⟨10.3917/puf.falzo.2013.01.0223⟩</w:t></w:r></w:hyperlink></w:p><w:p><w:pPr/><w:r><w:rPr/><w:t xml:space="preserve">Chapitre d'ouvrage</w:t></w:r></w:p><w:p><w:pPr/><w:hyperlink r:id="rId15" w:history="1"><w:r><w:rPr><w:color w:val="#410a8c"/><w:u w:val="single"/></w:rPr><w:t xml:space="preserve">hal-01129407v1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Negotiating time, space and the body: a Lefebvrian rhythmanalysis of mobile care work in France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8" w:history="1"><w:r><w:rPr><w:color w:val="#410a8c"/><w:u w:val="single"/></w:rPr><w:t xml:space="preserve">Céleste Fournier</w:t></w:r></w:hyperlink><w:r><w:rPr/><w:t xml:space="preserve">,</w:t></w:r><w:hyperlink r:id="rId19" w:history="1"><w:r><w:rPr><w:color w:val="#410a8c"/><w:u w:val="single"/></w:rPr><w:t xml:space="preserve">Mihaela Kelemen</w:t></w:r></w:hyperlink></w:p><w:p><w:pPr/><w:r><w:rPr><w:i w:val="1"/><w:iCs w:val="1"/></w:rPr><w:t xml:space="preserve">Organisational Behaviour in Health Care (OBHC) Conference 2026</w:t></w:r><w:r><w:rPr/><w:t xml:space="preserve">, Apr 2026, Oxford (UK), United Kingdom</w:t></w:r></w:p><w:p><w:pPr/><w:r><w:rPr/><w:t xml:space="preserve">Communication dans un congrès</w:t></w:r></w:p><w:p><w:pPr/><w:hyperlink r:id="rId17" w:history="1"><w:r><w:rPr><w:color w:val="#410a8c"/><w:u w:val="single"/></w:rPr><w:t xml:space="preserve">hal-05473496v1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1" w:history="1"><w:r><w:rPr><w:color w:val="#410a8c"/><w:u w:val="single"/></w:rPr><w:t xml:space="preserve">Cathy Krohmer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23" w:history="1"><w:r><w:rPr><w:color w:val="#410a8c"/><w:u w:val="single"/></w:rPr><w:t xml:space="preserve">Johanna Habib</w:t></w:r></w:hyperlink><w:r><w:rPr/><w:t xml:space="preserve">,</w:t></w:r><w:hyperlink r:id="rId2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20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Marie-Laure Buisson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,</w:t></w:r><w:hyperlink r:id="rId28" w:history="1"><w:r><w:rPr><w:color w:val="#410a8c"/><w:u w:val="single"/></w:rPr><w:t xml:space="preserve">Lise Gastaldi</w:t></w:r></w:hyperlink><w:r><w:rPr/><w:t xml:space="preserve">,</w:t></w:r><w:hyperlink r:id="rId24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dynamics of creativity - Dancing in bright- and darkness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pratique créative en quête de légitimité au sein d’une organisation mécaniste: le cas de la SNCF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AIMS 2019 : XXVIIe Conférence de l’Association Internationale de Mangement Stratégique</w:t></w:r><w:r><w:rPr/><w:t xml:space="preserve">, Association Internationale de Mangement Stratégique (AIMS), Jun 2019, Dakar, Sénégal</w:t></w:r></w:p><w:p><w:pPr/><w:r><w:rPr/><w:t xml:space="preserve">Communication dans un congrès</w:t></w:r></w:p><w:p><w:pPr/><w:hyperlink r:id="rId31" w:history="1"><w:r><w:rPr><w:color w:val="#410a8c"/><w:u w:val="single"/></w:rPr><w:t xml:space="preserve">hal-04438519v1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contribution of creativity of action to safety: the key role of requisite imagination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International Ergonomics Association</w:t></w:r><w:r><w:rPr/><w:t xml:space="preserve">, Aug 2018, Florence, Italy. 199-213, Springer</w:t></w:r></w:p><w:p><w:pPr/><w:r><w:rPr/><w:t xml:space="preserve">Communication dans un congrès</w:t></w:r></w:p><w:p><w:pPr/><w:hyperlink r:id="rId32" w:history="1"><w:r><w:rPr><w:color w:val="#410a8c"/><w:u w:val="single"/></w:rPr><w:t xml:space="preserve">hal-01865117v1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21" w:history="1"><w:r><w:rPr><w:color w:val="#410a8c"/><w:u w:val="single"/></w:rPr><w:t xml:space="preserve">Cathy Krohmer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Collective creativity in Key Technologies context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w:r><w:rPr/><w:t xml:space="preserve">,</w:t></w:r><w:hyperlink r:id="rId22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a &amp;quot;Control-based&amp;quot; to an &amp;quot;Inquiry-based&amp;quot; Model: the power of pragmatism to question the mainstream view of organization and human activity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3rd European Pragmatism Conference</w:t></w:r><w:r><w:rPr/><w:t xml:space="preserve">, Jun 2018, Helsinki, Finland</w:t></w:r></w:p><w:p><w:pPr/><w:r><w:rPr/><w:t xml:space="preserve">Communication dans un congrès</w:t></w:r></w:p><w:p><w:pPr/><w:hyperlink r:id="rId35" w:history="1"><w:r><w:rPr><w:color w:val="#410a8c"/><w:u w:val="single"/></w:rPr><w:t xml:space="preserve">hal-01817604v1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Apports de l’approche processuelle des organisations pour l’ergonomie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53ème Congrès de la Société d’Ergonomie de Langue Française (SELF)</w:t></w:r><w:r><w:rPr/><w:t xml:space="preserve">, Oct 2018,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hal-01889426v1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37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Articuler enquête du chercheur et enquêtes des praticiens : une expérimentation pragmatiste dans le nucléaire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AIMS</w:t></w:r><w:r><w:rPr/><w:t xml:space="preserve">, Jun 2017,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hal-01536376v1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Explorer les ressorts de la créativité collective au sein d'une organisation bureaucratique : le cas de professionnels RH invités à renouveler les approches en matière de GRH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AGRH</w:t></w:r><w:r><w:rPr/><w:t xml:space="preserve">, Oct 2017, Aix-en-Provence,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hal-01616835v1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Dialogical organizing in the interstices of a monological organization</w:t></w:r></w:hyperlink></w:p><w:p><w:pPr/><w:hyperlink r:id="rId11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EGOS</w:t></w:r><w:r><w:rPr/><w:t xml:space="preserve">, Jul 2017, Copenhague, Denmark</w:t></w:r></w:p><w:p><w:pPr/><w:r><w:rPr/><w:t xml:space="preserve">Communication dans un congrès</w:t></w:r></w:p><w:p><w:pPr/><w:hyperlink r:id="rId41" w:history="1"><w:r><w:rPr><w:color w:val="#410a8c"/><w:u w:val="single"/></w:rPr><w:t xml:space="preserve">hal-01558832v1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Observer pour co-produire un récit collectif : mise en intrigue d'histoires parallèles d'acteurs du nucléaire.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Workshop sur l'Observation en théorie des organisations. Atelier Méthodo AIMS.</w:t></w:r><w:r><w:rPr/><w:t xml:space="preserve">, Nov 2017, Audencia Business School et IAE de Nantes., France</w:t></w:r></w:p><w:p><w:pPr/><w:r><w:rPr/><w:t xml:space="preserve">Communication dans un congrès</w:t></w:r></w:p><w:p><w:pPr/><w:hyperlink r:id="rId42" w:history="1"><w:r><w:rPr><w:color w:val="#410a8c"/><w:u w:val="single"/></w:rPr><w:t xml:space="preserve">hal-01648266v1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Enquêter » dans le nucléaire : contribution du schème de l’enquête à l’analyse et au développement de l’activité collective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Les Journées du Risque 2016 : « Nucléaire, Hommes et Société »</w:t></w:r><w:r><w:rPr/><w:t xml:space="preserve">, Nov 2016, Cité des Congrès de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hal-01648270v1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Activity control or activity inquiry? The turbulent relationship between management and collective activity and its mediating artefacts.</w:t></w:r></w:hyperlink></w:p><w:p><w:pPr/><w:hyperlink r:id="rId11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44" w:history="1"><w:r><w:rPr><w:color w:val="#410a8c"/><w:u w:val="single"/></w:rPr><w:t xml:space="preserve">hal-01344773v1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transformer une politique de RSE en un outil de performance sociale à travers le management intermédiaire</w:t></w:r></w:hyperlink></w:p><w:p><w:pPr/><w:hyperlink r:id="rId46" w:history="1"><w:r><w:rPr><w:color w:val="#410a8c"/><w:u w:val="single"/></w:rPr><w:t xml:space="preserve">Antoine Pennaforte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14e congrès d'Audit social</w:t></w:r><w:r><w:rPr/><w:t xml:space="preserve">, 2012, Oran, Algérie</w:t></w:r></w:p><w:p><w:pPr/><w:r><w:rPr/><w:t xml:space="preserve">Communication dans un congrès</w:t></w:r></w:p><w:p><w:pPr/><w:hyperlink r:id="rId45" w:history="1"><w:r><w:rPr><w:color w:val="#410a8c"/><w:u w:val="single"/></w:rPr><w:t xml:space="preserve">hal-02103186v1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ORGANIZING BEYOND CONTROLLING: THE PRAGMATIST CONCEPT OF INQUIRY AS A CRITICAL ALTERNATIVE TO CONTROL</w:t></w:r></w:hyperlink></w:p><w:p><w:pPr/><w:hyperlink r:id="rId11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47" w:history="1"><w:r><w:rPr><w:color w:val="#410a8c"/><w:u w:val="single"/></w:rPr><w:t xml:space="preserve">hal-04967631v2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“Doubting with”: An opportunity to renew the debate on researcher–practitioner collaboration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European Management Review</w:t></w:r><w:r><w:rPr/><w:t xml:space="preserve">, 2023, </w:t></w:r><w:hyperlink r:id="rId49" w:history="1"><w:r><w:rPr><w:color w:val="#410a8c"/><w:u w:val="single"/></w:rPr><w:t xml:space="preserve">⟨10.1111/emre.12609⟩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hal-04218980v1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Chercheurs et praticiens au « pays des merveilles ». Proposition métaphorique pour la recherche-intervention.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3" w:history="1"><w:r><w:rPr><w:color w:val="#410a8c"/><w:u w:val="single"/></w:rPr><w:t xml:space="preserve">Johanna Habib</w:t></w:r></w:hyperlink></w:p><w:p><w:pPr/><w:r><w:rPr><w:i w:val="1"/><w:iCs w:val="1"/></w:rPr><w:t xml:space="preserve">Revue Française de Gestion</w:t></w:r><w:r><w:rPr/><w:t xml:space="preserve">, 2021, 8 (301), pp.143-163</w:t></w:r></w:p><w:p><w:pPr/><w:r><w:rPr/><w:t xml:space="preserve">Article dans une revue</w:t></w:r></w:p><w:p><w:pPr/><w:hyperlink r:id="rId50" w:history="1"><w:r><w:rPr><w:color w:val="#410a8c"/><w:u w:val="single"/></w:rPr><w:t xml:space="preserve">hal-03565778v1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Observing to Coproduce a Collective Narrative: Emplotment of Multiple Parallel Stories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M@n@gement</w:t></w:r><w:r><w:rPr/><w:t xml:space="preserve">, 2020, 23 (3), pp.66-78</w:t></w:r></w:p><w:p><w:pPr/><w:r><w:rPr/><w:t xml:space="preserve">Article dans une revue</w:t></w:r></w:p><w:p><w:pPr/><w:hyperlink r:id="rId51" w:history="1"><w:r><w:rPr><w:color w:val="#410a8c"/><w:u w:val="single"/></w:rPr><w:t xml:space="preserve">hal-02954212v1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Appel à la créativité des agents pour « sortir des rails » : la SNCF au milieu des voies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Gérer et Comprendre. Annales des Mines</w:t></w:r><w:r><w:rPr/><w:t xml:space="preserve">, 2020, 140, pp.41-51. </w:t></w:r><w:hyperlink r:id="rId53" w:history="1"><w:r><w:rPr><w:color w:val="#410a8c"/><w:u w:val="single"/></w:rPr><w:t xml:space="preserve">⟨10.3917/geco1.140.0041⟩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hal-02732986v1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Dilemmes et paradoxes, quels effets sur le travail, quelles actions de prévention ?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Revue Française de Gestion</w:t></w:r><w:r><w:rPr/><w:t xml:space="preserve">, 2018, 44 (274), pp.165-177. </w:t></w:r><w:hyperlink r:id="rId55" w:history="1"><w:r><w:rPr><w:color w:val="#410a8c"/><w:u w:val="single"/></w:rPr><w:t xml:space="preserve">⟨10.3166/rfg.2017.00166⟩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hal-02050081v1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L'intervention capacitante : quels enjeux pour la pratique de l'ergonome ? Introduction du dossier &amp;quot;Dimensions et conditions d’une intervention capacitante : mise en récit d’interventions et production de connaissances sur la pratique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57" w:history="1"><w:r><w:rPr><w:color w:val="#410a8c"/><w:u w:val="single"/></w:rPr><w:t xml:space="preserve">Maria Sol Perez Toralla</w:t></w:r></w:hyperlink></w:p><w:p><w:pPr/><w:r><w:rPr><w:i w:val="1"/><w:iCs w:val="1"/></w:rPr><w:t xml:space="preserve">Activités</w:t></w:r><w:r><w:rPr/><w:t xml:space="preserve">, 2017, 14 (2), pp.1-24</w:t></w:r></w:p><w:p><w:pPr/><w:r><w:rPr/><w:t xml:space="preserve">Article dans une revue</w:t></w:r></w:p><w:p><w:pPr/><w:hyperlink r:id="rId56" w:history="1"><w:r><w:rPr><w:color w:val="#410a8c"/><w:u w:val="single"/></w:rPr><w:t xml:space="preserve">hal-01616869v1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Resúmenes De Tesis : Diseño organizacional: para intervenciones “capacitantes”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Laboreal</w:t></w:r><w:r><w:rPr/><w:t xml:space="preserve">, 2016, 12(1), pp.88-92</w:t></w:r></w:p><w:p><w:pPr/><w:r><w:rPr/><w:t xml:space="preserve">Article dans une revue</w:t></w:r></w:p><w:p><w:pPr/><w:hyperlink r:id="rId58" w:history="1"><w:r><w:rPr><w:color w:val="#410a8c"/><w:u w:val="single"/></w:rPr><w:t xml:space="preserve">hal-01395941v1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d'ouvrage : Fernagu Oudet, S. et Batal, C. (Eds), 2016, (R)évolution du management des ressources humaines. Des compétences aux capabilités, Villeneuve d’Ascq : Presses Universitaires du Septentrion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1" w:history="1"><w:r><w:rPr><w:color w:val="#410a8c"/><w:u w:val="single"/></w:rPr><w:t xml:space="preserve">Cathy Krohmer</w:t></w:r></w:hyperlink></w:p><w:p><w:pPr/><w:r><w:rPr><w:i w:val="1"/><w:iCs w:val="1"/></w:rPr><w:t xml:space="preserve">Relations Industrielles / Industrial Relations</w:t></w:r><w:r><w:rPr/><w:t xml:space="preserve">, 2016, 71(3), pp.573-575. </w:t></w:r><w:hyperlink r:id="rId60" w:history="1"><w:r><w:rPr><w:color w:val="#410a8c"/><w:u w:val="single"/></w:rPr><w:t xml:space="preserve">⟨10.7202/1037668ar⟩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hal-01395938v1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risque à la ressource psychosociale : l'enjeu du développement de l'activité des professionnels de l'enseignement supérieur et de la recherche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62" w:history="1"><w:r><w:rPr><w:color w:val="#410a8c"/><w:u w:val="single"/></w:rPr><w:t xml:space="preserve">Cathel Kornig</w:t></w:r></w:hyperlink></w:p><w:p><w:pPr/><w:r><w:rPr><w:i w:val="1"/><w:iCs w:val="1"/></w:rPr><w:t xml:space="preserve">Formation emploi : revue française des sciences sociales </w:t></w:r><w:r><w:rPr/><w:t xml:space="preserve">, 2016, 136, pp.79-98. </w:t></w:r><w:hyperlink r:id="rId63" w:history="1"><w:r><w:rPr><w:color w:val="#410a8c"/><w:u w:val="single"/></w:rPr><w:t xml:space="preserve">⟨10.4000/formationemploi.4913⟩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hal-01442991v1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Favoriser l'émergence d'un collectif transverse par la co-analyse constructive des pratiques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Le travail humain</w:t></w:r><w:r><w:rPr/><w:t xml:space="preserve">, 2014, vol. 77 (n° 2), pp. 127-153. </w:t></w:r><w:hyperlink r:id="rId65" w:history="1"><w:r><w:rPr><w:color w:val="#410a8c"/><w:u w:val="single"/></w:rPr><w:t xml:space="preserve">⟨10.3917/th.772.0127⟩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hal-01129340v1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Vitalité des activités et rationalité du Lean : deux études de cas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67" w:history="1"><w:r><w:rPr><w:color w:val="#410a8c"/><w:u w:val="single"/></w:rPr><w:t xml:space="preserve">Tahar-Hakim Benchekroun</w:t></w:r></w:hyperlink><w:r><w:rPr/><w:t xml:space="preserve">,</w:t></w:r><w:hyperlink r:id="rId68" w:history="1"><w:r><w:rPr><w:color w:val="#410a8c"/><w:u w:val="single"/></w:rPr><w:t xml:space="preserve">Rebecca Arama</w:t></w:r></w:hyperlink></w:p><w:p><w:pPr/><w:r><w:rPr><w:i w:val="1"/><w:iCs w:val="1"/></w:rPr><w:t xml:space="preserve">Perspectives Interdisciplinaires sur le Travail et la Santé</w:t></w:r><w:r><w:rPr/><w:t xml:space="preserve">, 2013, 15 (3), pp.1-32. </w:t></w:r><w:hyperlink r:id="rId69" w:history="1"><w:r><w:rPr><w:color w:val="#410a8c"/><w:u w:val="single"/></w:rPr><w:t xml:space="preserve">⟨10.4000/pistes.3589⟩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hal-01129402v1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Changement organisationnel et reconception de l’organisation : des ressources aux capabilités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Activités</w:t></w:r><w:r><w:rPr/><w:t xml:space="preserve">, 2013, vol. 10 (n° 2), pp. 109-130. </w:t></w:r><w:hyperlink r:id="rId71" w:history="1"><w:r><w:rPr><w:color w:val="#410a8c"/><w:u w:val="single"/></w:rPr><w:t xml:space="preserve">⟨10.4000/activites.760⟩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hal-01129397v1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Shared services centers and work sustainability: which contributions from ergonomics?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WORK: A Journal of Prevention, Assessment &amp; Rehabilitation</w:t></w:r><w:r><w:rPr/><w:t xml:space="preserve">, 2012, vol. 41 (Suppl. n° 1), pp. 3914-3919. </w:t></w:r><w:hyperlink r:id="rId73" w:history="1"><w:r><w:rPr><w:color w:val="#410a8c"/><w:u w:val="single"/></w:rPr><w:t xml:space="preserve">⟨10.3233/WOR-2012-0061-3914⟩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hal-01129405v1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75" w:history="1"><w:r><w:rPr><w:color w:val="#410a8c"/><w:u w:val="single"/></w:rPr><w:t xml:space="preserve">Flore Barcellini</w:t></w:r></w:hyperlink><w:r><w:rPr/><w:t xml:space="preserve">,</w:t></w:r><w:hyperlink r:id="rId76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74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Conception organisationnelle : pour des interventions capacitantes.</w:t></w:r></w:hyperlink></w:p><w:p><w:pPr/><w:hyperlink r:id="rId8" w:history="1"><w:r><w:rPr><w:color w:val="#410a8c"/><w:u w:val="single"/></w:rPr><w:t xml:space="preserve">Justine Arnoud</w:t></w:r></w:hyperlink></w:p><w:p><w:pPr/><w:r><w:rPr/><w:t xml:space="preserve">Sociologie. Conservatoire national des arts et metiers - CNAM, 2013. Français. </w:t></w:r><w:hyperlink r:id="rId78" w:history="1"><w:r><w:rPr><w:color w:val="#410a8c"/><w:u w:val="single"/></w:rPr><w:t xml:space="preserve">⟨NNT : 2013CNAM0891⟩</w:t></w:r></w:hyperlink></w:p><w:p><w:pPr/><w:r><w:rPr/><w:t xml:space="preserve">Thèse</w:t></w:r></w:p><w:p><w:pPr/><w:hyperlink r:id="rId77" w:history="1"><w:r><w:rPr><w:color w:val="#410a8c"/><w:u w:val="single"/></w:rPr><w:t xml:space="preserve">tel-00962450v1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426v1" TargetMode="External"/><Relationship Id="rId8" Type="http://schemas.openxmlformats.org/officeDocument/2006/relationships/hyperlink" Target="https://hal.science/search/index/?q=*&amp;authFullName_s=Justine Arnoud" TargetMode="External"/><Relationship Id="rId9" Type="http://schemas.openxmlformats.org/officeDocument/2006/relationships/hyperlink" Target="https://hal.science/hal-05473135v1" TargetMode="External"/><Relationship Id="rId10" Type="http://schemas.openxmlformats.org/officeDocument/2006/relationships/hyperlink" Target="https://hal.science/hal-03661901v1" TargetMode="External"/><Relationship Id="rId11" Type="http://schemas.openxmlformats.org/officeDocument/2006/relationships/hyperlink" Target="https://hal.science/search/index/?q=*&amp;authFullName_s=Philippe Lorino" TargetMode="External"/><Relationship Id="rId12" Type="http://schemas.openxmlformats.org/officeDocument/2006/relationships/hyperlink" Target="https://hal.science/hal-03529884v1" TargetMode="External"/><Relationship Id="rId13" Type="http://schemas.openxmlformats.org/officeDocument/2006/relationships/hyperlink" Target="https://hal.science/hal-01549953v1" TargetMode="External"/><Relationship Id="rId14" Type="http://schemas.openxmlformats.org/officeDocument/2006/relationships/hyperlink" Target="https://hal.science/search/index/?q=*&amp;authFullName_s=Pierre Falzon" TargetMode="External"/><Relationship Id="rId15" Type="http://schemas.openxmlformats.org/officeDocument/2006/relationships/hyperlink" Target="https://hal.science/hal-01129407v1" TargetMode="External"/><Relationship Id="rId16" Type="http://schemas.openxmlformats.org/officeDocument/2006/relationships/hyperlink" Target="https://dx.doi.org/10.3917/puf.falzo.2013.01.0223" TargetMode="External"/><Relationship Id="rId17" Type="http://schemas.openxmlformats.org/officeDocument/2006/relationships/hyperlink" Target="https://hal.science/hal-05473496v1" TargetMode="External"/><Relationship Id="rId18" Type="http://schemas.openxmlformats.org/officeDocument/2006/relationships/hyperlink" Target="https://hal.science/search/index/?q=*&amp;authFullName_s=C&#233;leste Fournier" TargetMode="External"/><Relationship Id="rId19" Type="http://schemas.openxmlformats.org/officeDocument/2006/relationships/hyperlink" Target="https://hal.science/search/index/?q=*&amp;authFullName_s=Mihaela Kelemen" TargetMode="External"/><Relationship Id="rId20" Type="http://schemas.openxmlformats.org/officeDocument/2006/relationships/hyperlink" Target="https://hal.science/hal-02299936v1" TargetMode="External"/><Relationship Id="rId21" Type="http://schemas.openxmlformats.org/officeDocument/2006/relationships/hyperlink" Target="https://hal.science/search/index/?q=*&amp;authFullName_s=Cathy Krohmer" TargetMode="External"/><Relationship Id="rId22" Type="http://schemas.openxmlformats.org/officeDocument/2006/relationships/hyperlink" Target="https://hal.science/search/index/?q=*&amp;authFullName_s=Fran&#231;ois Jaujard" TargetMode="External"/><Relationship Id="rId23" Type="http://schemas.openxmlformats.org/officeDocument/2006/relationships/hyperlink" Target="https://hal.science/search/index/?q=*&amp;authFullName_s=Johanna Habib" TargetMode="External"/><Relationship Id="rId24" Type="http://schemas.openxmlformats.org/officeDocument/2006/relationships/hyperlink" Target="https://hal.science/search/index/?q=*&amp;authFullName_s=B&#233;n&#233;dicte Geffroy" TargetMode="External"/><Relationship Id="rId25" Type="http://schemas.openxmlformats.org/officeDocument/2006/relationships/hyperlink" Target="https://hal.science/search/index/?q=*&amp;authFullName_s=Fr&#233;d&#233;rique Ch&#233;dotel" TargetMode="External"/><Relationship Id="rId26" Type="http://schemas.openxmlformats.org/officeDocument/2006/relationships/hyperlink" Target="https://shs.hal.science/halshs-03483578v1" TargetMode="External"/><Relationship Id="rId27" Type="http://schemas.openxmlformats.org/officeDocument/2006/relationships/hyperlink" Target="https://hal.science/search/index/?q=*&amp;authFullName_s=Marie-Laure Buisson" TargetMode="External"/><Relationship Id="rId28" Type="http://schemas.openxmlformats.org/officeDocument/2006/relationships/hyperlink" Target="https://hal.science/search/index/?q=*&amp;authFullName_s=Lise Gastaldi" TargetMode="External"/><Relationship Id="rId29" Type="http://schemas.openxmlformats.org/officeDocument/2006/relationships/hyperlink" Target="https://hal.science/hal-02299935v1" TargetMode="External"/><Relationship Id="rId30" Type="http://schemas.openxmlformats.org/officeDocument/2006/relationships/hyperlink" Target="https://hal.science/search/index/?q=*&amp;authFullName_s=Isabelle Vandangeon-Derumez" TargetMode="External"/><Relationship Id="rId31" Type="http://schemas.openxmlformats.org/officeDocument/2006/relationships/hyperlink" Target="https://hal.science/hal-04438519v1" TargetMode="External"/><Relationship Id="rId32" Type="http://schemas.openxmlformats.org/officeDocument/2006/relationships/hyperlink" Target="https://hal.science/hal-01865117v1" TargetMode="External"/><Relationship Id="rId33" Type="http://schemas.openxmlformats.org/officeDocument/2006/relationships/hyperlink" Target="https://hal.science/hal-02299939v1" TargetMode="External"/><Relationship Id="rId34" Type="http://schemas.openxmlformats.org/officeDocument/2006/relationships/hyperlink" Target="https://hal.science/hal-02299938v1" TargetMode="External"/><Relationship Id="rId35" Type="http://schemas.openxmlformats.org/officeDocument/2006/relationships/hyperlink" Target="https://hal.science/hal-01817604v1" TargetMode="External"/><Relationship Id="rId36" Type="http://schemas.openxmlformats.org/officeDocument/2006/relationships/hyperlink" Target="https://hal.science/hal-01889426v1" TargetMode="External"/><Relationship Id="rId37" Type="http://schemas.openxmlformats.org/officeDocument/2006/relationships/hyperlink" Target="https://hal.science/hal-02299937v1" TargetMode="External"/><Relationship Id="rId38" Type="http://schemas.openxmlformats.org/officeDocument/2006/relationships/hyperlink" Target="https://hal.science/hal-01536376v1" TargetMode="External"/><Relationship Id="rId39" Type="http://schemas.openxmlformats.org/officeDocument/2006/relationships/hyperlink" Target="https://hal.science/search/index/?q=*&amp;authFullName_s=H&#233;l&#232;ne Peton" TargetMode="External"/><Relationship Id="rId40" Type="http://schemas.openxmlformats.org/officeDocument/2006/relationships/hyperlink" Target="https://hal.science/hal-01616835v1" TargetMode="External"/><Relationship Id="rId41" Type="http://schemas.openxmlformats.org/officeDocument/2006/relationships/hyperlink" Target="https://hal.science/hal-01558832v1" TargetMode="External"/><Relationship Id="rId42" Type="http://schemas.openxmlformats.org/officeDocument/2006/relationships/hyperlink" Target="https://hal.science/hal-01648266v1" TargetMode="External"/><Relationship Id="rId43" Type="http://schemas.openxmlformats.org/officeDocument/2006/relationships/hyperlink" Target="https://hal.science/hal-01648270v1" TargetMode="External"/><Relationship Id="rId44" Type="http://schemas.openxmlformats.org/officeDocument/2006/relationships/hyperlink" Target="https://hal.science/hal-01344773v1" TargetMode="External"/><Relationship Id="rId45" Type="http://schemas.openxmlformats.org/officeDocument/2006/relationships/hyperlink" Target="https://cnam.hal.science/hal-02103186v1" TargetMode="External"/><Relationship Id="rId46" Type="http://schemas.openxmlformats.org/officeDocument/2006/relationships/hyperlink" Target="https://hal.science/search/index/?q=*&amp;authFullName_s=Antoine Pennaforte" TargetMode="External"/><Relationship Id="rId47" Type="http://schemas.openxmlformats.org/officeDocument/2006/relationships/hyperlink" Target="https://essec.hal.science/hal-04967631v2" TargetMode="External"/><Relationship Id="rId48" Type="http://schemas.openxmlformats.org/officeDocument/2006/relationships/hyperlink" Target="https://hal.science/hal-04218980v1" TargetMode="External"/><Relationship Id="rId49" Type="http://schemas.openxmlformats.org/officeDocument/2006/relationships/hyperlink" Target="https://dx.doi.org/10.1111/emre.12609" TargetMode="External"/><Relationship Id="rId50" Type="http://schemas.openxmlformats.org/officeDocument/2006/relationships/hyperlink" Target="https://hal.science/hal-03565778v1" TargetMode="External"/><Relationship Id="rId51" Type="http://schemas.openxmlformats.org/officeDocument/2006/relationships/hyperlink" Target="https://hal.science/hal-02954212v1" TargetMode="External"/><Relationship Id="rId52" Type="http://schemas.openxmlformats.org/officeDocument/2006/relationships/hyperlink" Target="https://hal.science/hal-02732986v1" TargetMode="External"/><Relationship Id="rId53" Type="http://schemas.openxmlformats.org/officeDocument/2006/relationships/hyperlink" Target="https://dx.doi.org/10.3917/geco1.140.0041" TargetMode="External"/><Relationship Id="rId54" Type="http://schemas.openxmlformats.org/officeDocument/2006/relationships/hyperlink" Target="https://hal.science/hal-02050081v1" TargetMode="External"/><Relationship Id="rId55" Type="http://schemas.openxmlformats.org/officeDocument/2006/relationships/hyperlink" Target="https://dx.doi.org/10.3166/rfg.2017.00166" TargetMode="External"/><Relationship Id="rId56" Type="http://schemas.openxmlformats.org/officeDocument/2006/relationships/hyperlink" Target="https://hal.science/hal-01616869v1" TargetMode="External"/><Relationship Id="rId57" Type="http://schemas.openxmlformats.org/officeDocument/2006/relationships/hyperlink" Target="https://hal.science/search/index/?q=*&amp;authFullName_s=Maria Sol Perez Toralla" TargetMode="External"/><Relationship Id="rId58" Type="http://schemas.openxmlformats.org/officeDocument/2006/relationships/hyperlink" Target="https://hal.science/hal-01395941v1" TargetMode="External"/><Relationship Id="rId59" Type="http://schemas.openxmlformats.org/officeDocument/2006/relationships/hyperlink" Target="https://hal.science/hal-01395938v1" TargetMode="External"/><Relationship Id="rId60" Type="http://schemas.openxmlformats.org/officeDocument/2006/relationships/hyperlink" Target="https://dx.doi.org/10.7202/1037668ar" TargetMode="External"/><Relationship Id="rId61" Type="http://schemas.openxmlformats.org/officeDocument/2006/relationships/hyperlink" Target="https://hal.science/hal-01442991v1" TargetMode="External"/><Relationship Id="rId62" Type="http://schemas.openxmlformats.org/officeDocument/2006/relationships/hyperlink" Target="https://hal.science/search/index/?q=*&amp;authFullName_s=Cathel Kornig" TargetMode="External"/><Relationship Id="rId63" Type="http://schemas.openxmlformats.org/officeDocument/2006/relationships/hyperlink" Target="https://dx.doi.org/10.4000/formationemploi.4913" TargetMode="External"/><Relationship Id="rId64" Type="http://schemas.openxmlformats.org/officeDocument/2006/relationships/hyperlink" Target="https://hal.science/hal-01129340v1" TargetMode="External"/><Relationship Id="rId65" Type="http://schemas.openxmlformats.org/officeDocument/2006/relationships/hyperlink" Target="https://dx.doi.org/10.3917/th.772.0127" TargetMode="External"/><Relationship Id="rId66" Type="http://schemas.openxmlformats.org/officeDocument/2006/relationships/hyperlink" Target="https://hal.science/hal-01129402v1" TargetMode="External"/><Relationship Id="rId67" Type="http://schemas.openxmlformats.org/officeDocument/2006/relationships/hyperlink" Target="https://hal.science/search/index/?q=*&amp;authFullName_s=Tahar-Hakim Benchekroun" TargetMode="External"/><Relationship Id="rId68" Type="http://schemas.openxmlformats.org/officeDocument/2006/relationships/hyperlink" Target="https://hal.science/search/index/?q=*&amp;authFullName_s=Rebecca Arama" TargetMode="External"/><Relationship Id="rId69" Type="http://schemas.openxmlformats.org/officeDocument/2006/relationships/hyperlink" Target="https://dx.doi.org/10.4000/pistes.3589" TargetMode="External"/><Relationship Id="rId70" Type="http://schemas.openxmlformats.org/officeDocument/2006/relationships/hyperlink" Target="https://hal.science/hal-01129397v1" TargetMode="External"/><Relationship Id="rId71" Type="http://schemas.openxmlformats.org/officeDocument/2006/relationships/hyperlink" Target="https://dx.doi.org/10.4000/activites.760" TargetMode="External"/><Relationship Id="rId72" Type="http://schemas.openxmlformats.org/officeDocument/2006/relationships/hyperlink" Target="https://hal.science/hal-01129405v1" TargetMode="External"/><Relationship Id="rId73" Type="http://schemas.openxmlformats.org/officeDocument/2006/relationships/hyperlink" Target="https://dx.doi.org/10.3233/WOR-2012-0061-3914" TargetMode="External"/><Relationship Id="rId74" Type="http://schemas.openxmlformats.org/officeDocument/2006/relationships/hyperlink" Target="https://hal.science/hal-03846218v1" TargetMode="External"/><Relationship Id="rId75" Type="http://schemas.openxmlformats.org/officeDocument/2006/relationships/hyperlink" Target="https://hal.science/search/index/?q=*&amp;authFullName_s=Flore Barcellini" TargetMode="External"/><Relationship Id="rId76" Type="http://schemas.openxmlformats.org/officeDocument/2006/relationships/hyperlink" Target="https://hal.science/search/index/?q=*&amp;authFullName_s=Marianne Cerf" TargetMode="External"/><Relationship Id="rId77" Type="http://schemas.openxmlformats.org/officeDocument/2006/relationships/hyperlink" Target="https://theses.hal.science/tel-00962450v1" TargetMode="External"/><Relationship Id="rId78" Type="http://schemas.openxmlformats.org/officeDocument/2006/relationships/hyperlink" Target="https://www.theses.fr/2013CNAM089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Arnoud</dc:title>
  <dc:description>CV</dc:description>
  <dc:subject/>
  <cp:keywords/>
  <cp:category/>
  <cp:lastModifiedBy/>
  <dcterms:created xsi:type="dcterms:W3CDTF">2026-03-04T22:28:38+01:00</dcterms:created>
  <dcterms:modified xsi:type="dcterms:W3CDTF">2026-03-04T22:28:38+01:00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