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Justine HIENNE </w:t>
      </w:r>
      <w:r>
        <w:rPr>
          <w:color w:val="641e6e"/>
        </w:rPr>
        <w:t xml:space="preserve">Doctorante Université Marie et Louis Pasteur UFR Sciences et Techniques - UMR 6249 Chrono-Environnement Campus La Bouloie, 16 Route de Gray, 25030 BESANÇON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justine-hienne</w:t>
        </w:r>
      </w:hyperlink>
    </w:p>
    <w:p>
      <w:pPr>
        <w:numPr>
          <w:ilvl w:val="0"/>
          <w:numId w:val="1"/>
        </w:numPr>
      </w:pPr>
      <w:r>
        <w:rPr/>
        <w:t xml:space="preserve"> ORCID : </w:t>
      </w:r>
      <w:hyperlink r:id="rId9" w:history="1">
        <w:r>
          <w:rPr>
            <w:color w:val="#410a8c"/>
            <w:u w:val="single"/>
          </w:rPr>
          <w:t xml:space="preserve">0009-0004-5993-5908</w:t>
        </w:r>
      </w:hyperlink>
    </w:p>
    <w:p>
      <w:pPr>
        <w:spacing w:before="600"/>
      </w:pPr>
    </w:p>
    <w:p>
      <w:pPr>
        <w:pStyle w:val="Heading2"/>
      </w:pPr>
      <w:r>
        <w:rPr>
          <w:color w:val="1e198e"/>
          <w:b w:val="1"/>
          <w:bCs w:val="1"/>
        </w:rPr>
        <w:t xml:space="preserve">Présentation</w:t>
      </w:r>
    </w:p>
    <w:p>
      <w:pPr>
        <w:spacing w:after="100"/>
      </w:pPr>
    </w:p>
    <w:p>
      <w:pPr/>
      <w:r>
        <w:rPr/>
        <w:t xml:space="preserve">Doctorante au laboratoire Chrono-Environnement (Université Marie et Louis Pasteur, Besançon, France), je m’intéresse à la reconstitution des dynamiques des écosystèmes sous l’effet des changements d’usage des sols d’origine anthropique. Mes travaux visent à mieux comprendre les conséquences écologiques à long terme à l’échelle de l’Holocène. Ils s’appuient sur l’étude de la région du lac de Chalain, un site particulièrement bien documenté sur les plans archéologique et paléoenvironnemental. J’utilise l’ADN ancien sédimentaire (sedaDNA), combiné à des approches métagénomiques, afin d’explorer les interactions entre sociétés humaines et environnement. Une attention particulière est portée aux systèmes microbe–plante, à travers l’étude des relations entre végétation, sols et microbiomes (bactéries, archées, champignons et virus). Ces recherches contribuent à améliorer notre compréhension de la durabilité et de la résilience des écosystèmes, et apportent des éléments nouveaux aux réflexions sur la gestion des agroécosystèmes.</w:t>
      </w:r>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8C9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stine-hienne" TargetMode="External"/><Relationship Id="rId9" Type="http://schemas.openxmlformats.org/officeDocument/2006/relationships/hyperlink" Target="https://orcid.org/0009-0004-5993-5908"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Justine HIENNE</dc:title>
  <dc:description>CV</dc:description>
  <dc:subject/>
  <cp:keywords/>
  <cp:category/>
  <cp:lastModifiedBy/>
  <dcterms:created xsi:type="dcterms:W3CDTF">2026-05-21T05:52:21+02:00</dcterms:created>
  <dcterms:modified xsi:type="dcterms:W3CDTF">2026-05-21T05:52:21+02:00</dcterms:modified>
</cp:coreProperties>
</file>

<file path=docProps/custom.xml><?xml version="1.0" encoding="utf-8"?>
<Properties xmlns="http://schemas.openxmlformats.org/officeDocument/2006/custom-properties" xmlns:vt="http://schemas.openxmlformats.org/officeDocument/2006/docPropsVTypes"/>
</file>