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Kamilia TAHRAOUI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Digital-Based Solution for the Generation of FM/PM Test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44 (2), pp.777-790.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⟨10.1109/TCAD.2024.3434356⟩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lirmm-04689470v1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generation of RF test stimuli from baseband digital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 2024 - 33rd IEEE Asian Test Symposium</w:t>
            </w:r>
            <w:r>
              <w:rPr/>
              <w:t xml:space="preserve">, Dec 2024, Ahmedabad, India.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lirmm-04868000v1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generation of single tone FM/PM test stimuli: a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2024 - 25th IEEE Latin American Test Symposium</w:t>
            </w:r>
            <w:r>
              <w:rPr/>
              <w:t xml:space="preserve">, Apr 2024, Maceio, Brazil.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⟨10.1109/LATS62223.2024.10534627⟩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lirmm-04689333v1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Generation of RF Phase-Modulated Test Stimuli: Application to BPSK Modulation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2024 - 37th IEEE International Symposium on Defect and Fault Tolerance in VLSI and Nanotechnology Systems</w:t>
            </w:r>
            <w:r>
              <w:rPr/>
              <w:t xml:space="preserve">, Oct 2024, Didcot, United Kingdom.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⟨10.1109/DFT63277.2024.10753528⟩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lirmm-04827861v1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89470v1" TargetMode="External"/><Relationship Id="rId8" Type="http://schemas.openxmlformats.org/officeDocument/2006/relationships/hyperlink" Target="https://hal.science/search/index/?q=*&amp;authFullName_s=Kamilia Tahraoui" TargetMode="External"/><Relationship Id="rId9" Type="http://schemas.openxmlformats.org/officeDocument/2006/relationships/hyperlink" Target="https://hal.science/search/index/?q=*&amp;authFullName_s=Thibault Vayssade" TargetMode="External"/><Relationship Id="rId10" Type="http://schemas.openxmlformats.org/officeDocument/2006/relationships/hyperlink" Target="https://hal.science/search/index/?q=*&amp;authFullName_s=Fran&#231;ois Lef&#232;vre" TargetMode="External"/><Relationship Id="rId11" Type="http://schemas.openxmlformats.org/officeDocument/2006/relationships/hyperlink" Target="https://hal.science/search/index/?q=*&amp;authFullName_s=Laurent Latorre" TargetMode="External"/><Relationship Id="rId12" Type="http://schemas.openxmlformats.org/officeDocument/2006/relationships/hyperlink" Target="https://hal.science/search/index/?q=*&amp;authFullName_s=Florence Aza&#239;s" TargetMode="External"/><Relationship Id="rId13" Type="http://schemas.openxmlformats.org/officeDocument/2006/relationships/hyperlink" Target="https://dx.doi.org/10.1109/TCAD.2024.3434356" TargetMode="External"/><Relationship Id="rId14" Type="http://schemas.openxmlformats.org/officeDocument/2006/relationships/hyperlink" Target="https://hal-lirmm.ccsd.cnrs.fr/lirmm-04868000v1" TargetMode="External"/><Relationship Id="rId15" Type="http://schemas.openxmlformats.org/officeDocument/2006/relationships/hyperlink" Target="https://hal-lirmm.ccsd.cnrs.fr/lirmm-04689333v1" TargetMode="External"/><Relationship Id="rId16" Type="http://schemas.openxmlformats.org/officeDocument/2006/relationships/hyperlink" Target="https://dx.doi.org/10.1109/LATS62223.2024.10534627" TargetMode="External"/><Relationship Id="rId17" Type="http://schemas.openxmlformats.org/officeDocument/2006/relationships/hyperlink" Target="https://hal-lirmm.ccsd.cnrs.fr/lirmm-04827861v1" TargetMode="External"/><Relationship Id="rId18" Type="http://schemas.openxmlformats.org/officeDocument/2006/relationships/hyperlink" Target="https://hal.science/search/index/?q=*&amp;authFullName_s=Richard Burelle" TargetMode="External"/><Relationship Id="rId19" Type="http://schemas.openxmlformats.org/officeDocument/2006/relationships/hyperlink" Target="https://dx.doi.org/10.1109/DFT63277.2024.1075352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Kamilia TAHRAOUI</dc:title>
  <dc:description>CV</dc:description>
  <dc:subject/>
  <cp:keywords/>
  <cp:category/>
  <cp:lastModifiedBy/>
  <dcterms:created xsi:type="dcterms:W3CDTF">2026-03-28T01:46:16+01:00</dcterms:created>
  <dcterms:modified xsi:type="dcterms:W3CDTF">2026-03-28T01:46:16+01:00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