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Kaouther Azouz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kaouther-azouz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0000-0003-4478-8314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Kaouther AZOUZ est Maîtresse assistante à l'Institut Supérieur de Documentation (Université Manouba - Tunisie). Historienne de formation (en Histoire moderne Occidentale - spécialisée en Histoire du Genre et des Mentalités), elle a suivi un double cursus en Sciences de l'information et des bibliothèques à l'Ecole nationale Supérieure des Sciences de l'Information et des Bibliothèques (ENSSIB) puis en Ingénierie des Systèmes d'information Multilingues à l'Université Lumières Lyon 2. Elle a travaillé à la bibliothèque nationale de Tunis en tant que coordinatrice de projets culturels et numériques où elle a mené des missions transverses en médiation scientifique et culturelle, en veille, en communication événementielle et documentation. Outre l’univers bibliothéconomique, Kaouther AZOUZ a enseigné en tant qu’Attachée temporaire de l’enseignement et de la recherche (2016-2018) aux Universités Paris-Est-Marne-la-Vallée (Gustave Eiffel) et Paris Nanterre. Elle a été chargée d’enseignement à l’Université de Lille et chargée de partenariats bibliothèques chez OpenEdition (2018-2019).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de données, facteur de rapprochement entre les bibliothèques et le monde de l’édition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Kaouther 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2020, 2 (2), pp.113-117.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⟨10.3917/i2d.202.0113⟩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hal-03157164v1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de données et l’évolution des lieux de savoirs. Analyse de la nouvelle offre de service des bibliothèques à travers l’étude de cas de deux notices augmentées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Kaouther Azouz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AIDAinformazioni: Rivista di Scienze dell'informazione</w:t>
            </w:r>
            <w:r>
              <w:rPr/>
              <w:t xml:space="preserve">, 2017, 3-4, pp.11-32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hal-02568835v1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de données ou le média de valorisation des pratiques professionnelles en bibliothèques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Kaouther 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2015, Carte Blanche aux Jeunes Chercheurs (Varia), Collection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hal-01393083v1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de données : un Mundaneum des savoirs numériques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Kaouther 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pp.57-73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de données et la mutation des lieux de savoir : le cas d'Alexandre-Olivier Exquemelin et Abu Al-Qasim Al-Sabbi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Kaouther Azouz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DHNord</w:t>
            </w:r>
            <w:r>
              <w:rPr/>
              <w:t xml:space="preserve">, MESHS,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L’interopérabilité des données culturelles dans les bibliothèques Linked Open Data : de l’échange à la connectivité?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Kaouther 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2014 en sciences de l’information et de la communication de la Fédération Wallonie -­‐ Bruxelles</w:t>
            </w:r>
            <w:r>
              <w:rPr/>
              <w:t xml:space="preserve">, May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hal-01393088v1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et le web de données. D’un système de recherche informationnel à un dispositif de médiation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Kaouther 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la SFSIC 2015</w:t>
            </w:r>
            <w:r>
              <w:rPr/>
              <w:t xml:space="preserve">, May 2015, Villeneuve d'Ascq, France. pp.341 - 251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hal-01393082v1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sémantique : média de valorisation des pratiques professionnelles en bibliothèques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Kaouther 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Jeunes Chercheurs du laboratoire GERiiCO de Université Lille 3</w:t>
            </w:r>
            <w:r>
              <w:rPr/>
              <w:t xml:space="preserve">, Apr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hal-01393089v1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Open Data and Educational Content How could linked data enhance the content of the French educational portal &amp;quot;e-sidoc&amp;quot; for &amp;quot;CANOPE Network&amp;quot; users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Kaouther 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at Oxford Summer School 2015 (DHOxSS)</w:t>
            </w:r>
            <w:r>
              <w:rPr/>
              <w:t xml:space="preserve">, Jul 2015, OXFORD,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hal-01393072v1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 Le web sémantique et le patrimoine culturel : de la convergence des données au croisement des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Kaouther Azouz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hal-03157255v1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savoir à l'heure du web des données : permanences ou mutations des pratiques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Kaouther Azouz</w:t>
              </w:r>
            </w:hyperlink>
          </w:p>
          <w:p>
            <w:pPr/>
            <w:r>
              <w:rPr/>
              <w:t xml:space="preserve">Sciences de l'Homme et Société. Université de Lille, 2020.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tel-03157253v1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BB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outher-azouz" TargetMode="External"/><Relationship Id="rId8" Type="http://schemas.openxmlformats.org/officeDocument/2006/relationships/hyperlink" Target="https://orcid.org/0000-0003-4478-8314" TargetMode="External"/><Relationship Id="rId9" Type="http://schemas.openxmlformats.org/officeDocument/2006/relationships/hyperlink" Target="https://hal.science/hal-03157164v1" TargetMode="External"/><Relationship Id="rId10" Type="http://schemas.openxmlformats.org/officeDocument/2006/relationships/hyperlink" Target="https://hal.science/search/index/?q=*&amp;authFullName_s=Kaouther Azouz" TargetMode="External"/><Relationship Id="rId11" Type="http://schemas.openxmlformats.org/officeDocument/2006/relationships/hyperlink" Target="https://dx.doi.org/10.3917/i2d.202.0113" TargetMode="External"/><Relationship Id="rId12" Type="http://schemas.openxmlformats.org/officeDocument/2006/relationships/hyperlink" Target="https://hal.science/hal-02568835v1" TargetMode="External"/><Relationship Id="rId13" Type="http://schemas.openxmlformats.org/officeDocument/2006/relationships/hyperlink" Target="https://hal.science/search/index/?q=*&amp;authFullName_s=St&#233;phane Chaudiron" TargetMode="External"/><Relationship Id="rId14" Type="http://schemas.openxmlformats.org/officeDocument/2006/relationships/hyperlink" Target="https://hal.science/hal-01393083v1" TargetMode="External"/><Relationship Id="rId15" Type="http://schemas.openxmlformats.org/officeDocument/2006/relationships/hyperlink" Target="https://hal.science/hal-05193393v1" TargetMode="External"/><Relationship Id="rId16" Type="http://schemas.openxmlformats.org/officeDocument/2006/relationships/hyperlink" Target="https://lilloa.hal.science/hal-01590200v1" TargetMode="External"/><Relationship Id="rId17" Type="http://schemas.openxmlformats.org/officeDocument/2006/relationships/hyperlink" Target="https://hal.science/hal-01393088v1" TargetMode="External"/><Relationship Id="rId18" Type="http://schemas.openxmlformats.org/officeDocument/2006/relationships/hyperlink" Target="https://hal.science/hal-01393082v1" TargetMode="External"/><Relationship Id="rId19" Type="http://schemas.openxmlformats.org/officeDocument/2006/relationships/hyperlink" Target="https://hal.science/hal-01393089v1" TargetMode="External"/><Relationship Id="rId20" Type="http://schemas.openxmlformats.org/officeDocument/2006/relationships/hyperlink" Target="https://hal.science/hal-01393072v1" TargetMode="External"/><Relationship Id="rId21" Type="http://schemas.openxmlformats.org/officeDocument/2006/relationships/hyperlink" Target="https://hal.science/hal-03157255v1" TargetMode="External"/><Relationship Id="rId22" Type="http://schemas.openxmlformats.org/officeDocument/2006/relationships/hyperlink" Target="https://hal.science/tel-03157253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Kaouther Azouz</dc:title>
  <dc:description>CV</dc:description>
  <dc:subject/>
  <cp:keywords/>
  <cp:category/>
  <cp:lastModifiedBy/>
  <dcterms:created xsi:type="dcterms:W3CDTF">2026-05-20T17:14:31+02:00</dcterms:created>
  <dcterms:modified xsi:type="dcterms:W3CDTF">2026-05-20T17:14:31+02:00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