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Chaaya El Asmar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karim-el-asmar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0009-0008-2532-6599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279152027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N°10 Une autre conception de l’espace et du temps de travail : cas de métaorganisations éphémères vinicoles libanaises.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espaces temps de travail</w:t>
            </w:r>
            <w:r>
              <w:rPr/>
              <w:t xml:space="preserve">, ESKA MA, pp.201-226, 2024, 978-2-8224-1052-6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Symposium: Émergence d’un SyAM (systèmes alimentaires du milieu) : Comment gère-t-on les acteurs absents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Joseph Karam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émerge un SyAM sur un territoire? Étude sur l'apport des méta-organisations comme levier de développement de compétences collaboratives dans un contexte d'asymétries: Cas du secteur vinicole libanais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Université de printemps IAS - Tanger</w:t>
            </w:r>
            <w:r>
              <w:rPr/>
              <w:t xml:space="preserve">, Institut International d'Audit Social, May 2023, Tanger, Maroc. pp.363 - 380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met en place un SYAM pour dynamiser et gérer un commun : cas du secteur vinicole libanais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El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Université de printemps de l'IAS à Toulouse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ÉMERGE UN SYAM SUR UN TERRITOIRE- ÉTUDE SUR L'APPORT DES MÉTAORGANISATIONS COMME LEVIER DE DÉVELOPPEMENT DE COMPÉTENCES COLLABORATIVES DANS UN CONTEXTE D'ASYMÉTRIES : CAS DU SECTEUR VINICOLE LIBANAIS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El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conceptuels et enjeux managériaux des systèmes alimentaires du milieu : Vers une nouvelle gestion de la compétence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Karim El Asmar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Bachelard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Humanisme et Gestion</w:t>
            </w:r>
            <w:r>
              <w:rPr/>
              <w:t xml:space="preserve">, CERI - ISTEC, Mar 2021,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hal-03162168v1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Food Network of the Middle Emerge in a Territory? Study on the Contribution of Meta-Organizations as a Lever for the Development of Collaborative Competencies in a Context of Asymmetries : Case of the Lebanese Wine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 Chaaya Raymond El Asmar</w:t>
              </w:r>
            </w:hyperlink>
          </w:p>
          <w:p>
            <w:pPr/>
            <w:r>
              <w:rPr/>
              <w:t xml:space="preserve">Business administration. Lyon 3,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2023LYO30036⟩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tel-04694572v1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B7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el-asmar" TargetMode="External"/><Relationship Id="rId8" Type="http://schemas.openxmlformats.org/officeDocument/2006/relationships/hyperlink" Target="https://orcid.org/0009-0008-2532-6599" TargetMode="External"/><Relationship Id="rId9" Type="http://schemas.openxmlformats.org/officeDocument/2006/relationships/hyperlink" Target="https://www.idref.fr/279152027" TargetMode="External"/><Relationship Id="rId10" Type="http://schemas.openxmlformats.org/officeDocument/2006/relationships/hyperlink" Target="https://hal.science/hal-04694621v1" TargetMode="External"/><Relationship Id="rId11" Type="http://schemas.openxmlformats.org/officeDocument/2006/relationships/hyperlink" Target="https://hal.science/search/index/?q=*&amp;authFullName_s=Karim Chaaya Raymond El Asmar" TargetMode="External"/><Relationship Id="rId12" Type="http://schemas.openxmlformats.org/officeDocument/2006/relationships/hyperlink" Target="https://hal.science/search/index/?q=*&amp;authFullName_s=Olivier Bachelard" TargetMode="External"/><Relationship Id="rId13" Type="http://schemas.openxmlformats.org/officeDocument/2006/relationships/hyperlink" Target="https://hal.science/hal-04694955v1" TargetMode="External"/><Relationship Id="rId14" Type="http://schemas.openxmlformats.org/officeDocument/2006/relationships/hyperlink" Target="https://hal.science/search/index/?q=*&amp;authFullName_s=Carole Chazoule" TargetMode="External"/><Relationship Id="rId15" Type="http://schemas.openxmlformats.org/officeDocument/2006/relationships/hyperlink" Target="https://hal.science/search/index/?q=*&amp;authFullName_s=Joseph Karam" TargetMode="External"/><Relationship Id="rId16" Type="http://schemas.openxmlformats.org/officeDocument/2006/relationships/hyperlink" Target="https://hal.science/hal-04694527v1" TargetMode="External"/><Relationship Id="rId17" Type="http://schemas.openxmlformats.org/officeDocument/2006/relationships/hyperlink" Target="https://hal.science/hal-03728160v1" TargetMode="External"/><Relationship Id="rId18" Type="http://schemas.openxmlformats.org/officeDocument/2006/relationships/hyperlink" Target="https://hal.science/search/index/?q=*&amp;authFullName_s=Karim El Asmar" TargetMode="External"/><Relationship Id="rId19" Type="http://schemas.openxmlformats.org/officeDocument/2006/relationships/hyperlink" Target="https://hal.science/hal-03889635v1" TargetMode="External"/><Relationship Id="rId20" Type="http://schemas.openxmlformats.org/officeDocument/2006/relationships/hyperlink" Target="https://hal.science/hal-03162168v1" TargetMode="External"/><Relationship Id="rId21" Type="http://schemas.openxmlformats.org/officeDocument/2006/relationships/hyperlink" Target="https://hal.science/tel-04694572v1" TargetMode="External"/><Relationship Id="rId22" Type="http://schemas.openxmlformats.org/officeDocument/2006/relationships/hyperlink" Target="https://www.theses.fr/2023LYO3003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Chaaya El Asmar</dc:title>
  <dc:description>CV</dc:description>
  <dc:subject/>
  <cp:keywords/>
  <cp:category/>
  <cp:lastModifiedBy/>
  <dcterms:created xsi:type="dcterms:W3CDTF">2026-03-15T18:56:30+01:00</dcterms:created>
  <dcterms:modified xsi:type="dcterms:W3CDTF">2026-03-15T18:56:30+01:00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