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RADOUANE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karim-radouane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0000-0002-6025-5289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EuroMov Digital health in Motion</w:t>
      </w:r>
    </w:p>
    <w:p>
      <w:pPr/>
      <w:r>
        <w:rPr/>
        <w:t xml:space="preserve">IMT Mines alès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Motion2Language, Unsupervised Learning of Synchronized Semantic Motion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Radouane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36, p. 4401-4420.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⟨10.1007/s00521-023-09227-z⟩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hal-04251173v1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with Controlled Attention for Synchronous Motion Captioning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Radouane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AAAI-26 - The Fortieth AAAI Conference on Artificial Intelligence</w:t>
            </w:r>
            <w:r>
              <w:rPr/>
              <w:t xml:space="preserve">, Jan 2026, Singapore, Singapore.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⟨10.1609/aaai.v40i11.37821⟩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Attention for Interpretable Motion Captioning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Radouane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2024 - The 35th British Machine Vision Conference</w:t>
            </w:r>
            <w:r>
              <w:rPr/>
              <w:t xml:space="preserve">, Nov 2024, Glasgow, United Kingdom.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⟨10.48550/arXiv.2310.07324⟩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hal-04251363v2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Deep Learning Approaches for Protective Behaviour Detection Under Class Imbalance from MoCap and EMG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Radouane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Harispe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ACIIW 2021 - 9th International Conference on Affective Computing and Intelligent Interaction Workshops and Demos</w:t>
            </w:r>
            <w:r>
              <w:rPr/>
              <w:t xml:space="preserve">, Sep 2021, Nara, Japan. pp.01-08,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⟨10.1109/ACIIW52867.2021.9666417⟩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MB-ORES: A Multi-Branch Object Reasoner for Visual Grounding in Remote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Radouane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hal-05015328v1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E5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m-radouane" TargetMode="External"/><Relationship Id="rId8" Type="http://schemas.openxmlformats.org/officeDocument/2006/relationships/hyperlink" Target="https://orcid.org/0000-0002-6025-5289" TargetMode="External"/><Relationship Id="rId9" Type="http://schemas.openxmlformats.org/officeDocument/2006/relationships/hyperlink" Target="https://imt-mines-ales.hal.science/hal-04251173v1" TargetMode="External"/><Relationship Id="rId10" Type="http://schemas.openxmlformats.org/officeDocument/2006/relationships/hyperlink" Target="https://hal.science/search/index/?q=*&amp;authFullName_s=Karim Radouane" TargetMode="External"/><Relationship Id="rId11" Type="http://schemas.openxmlformats.org/officeDocument/2006/relationships/hyperlink" Target="https://hal.science/search/index/?q=*&amp;authFullName_s=Andon Tchechmedjiev" TargetMode="External"/><Relationship Id="rId12" Type="http://schemas.openxmlformats.org/officeDocument/2006/relationships/hyperlink" Target="https://hal.science/search/index/?q=*&amp;authFullName_s=Julien Lagarde" TargetMode="External"/><Relationship Id="rId13" Type="http://schemas.openxmlformats.org/officeDocument/2006/relationships/hyperlink" Target="https://hal.science/search/index/?q=*&amp;authFullName_s=Sylvie Ranwez" TargetMode="External"/><Relationship Id="rId14" Type="http://schemas.openxmlformats.org/officeDocument/2006/relationships/hyperlink" Target="https://dx.doi.org/10.1007/s00521-023-09227-z" TargetMode="External"/><Relationship Id="rId15" Type="http://schemas.openxmlformats.org/officeDocument/2006/relationships/hyperlink" Target="https://hal.science/hal-04697946v1" TargetMode="External"/><Relationship Id="rId16" Type="http://schemas.openxmlformats.org/officeDocument/2006/relationships/hyperlink" Target="https://dx.doi.org/10.1609/aaai.v40i11.37821" TargetMode="External"/><Relationship Id="rId17" Type="http://schemas.openxmlformats.org/officeDocument/2006/relationships/hyperlink" Target="https://imt-mines-ales.hal.science/hal-04251363v2" TargetMode="External"/><Relationship Id="rId18" Type="http://schemas.openxmlformats.org/officeDocument/2006/relationships/hyperlink" Target="https://dx.doi.org/10.48550/arXiv.2310.07324" TargetMode="External"/><Relationship Id="rId19" Type="http://schemas.openxmlformats.org/officeDocument/2006/relationships/hyperlink" Target="https://hal.science/hal-03523502v1" TargetMode="External"/><Relationship Id="rId20" Type="http://schemas.openxmlformats.org/officeDocument/2006/relationships/hyperlink" Target="https://hal.science/search/index/?q=*&amp;authFullName_s=Binbin Xu" TargetMode="External"/><Relationship Id="rId21" Type="http://schemas.openxmlformats.org/officeDocument/2006/relationships/hyperlink" Target="https://hal.science/search/index/?q=*&amp;authFullName_s=Sebastien Harispe" TargetMode="External"/><Relationship Id="rId22" Type="http://schemas.openxmlformats.org/officeDocument/2006/relationships/hyperlink" Target="https://dx.doi.org/10.1109/ACIIW52867.2021.9666417" TargetMode="External"/><Relationship Id="rId23" Type="http://schemas.openxmlformats.org/officeDocument/2006/relationships/hyperlink" Target="https://hal.science/hal-05015328v1" TargetMode="External"/><Relationship Id="rId24" Type="http://schemas.openxmlformats.org/officeDocument/2006/relationships/hyperlink" Target="https://hal.science/search/index/?q=*&amp;authFullName_s=Hanane Azzag" TargetMode="External"/><Relationship Id="rId25" Type="http://schemas.openxmlformats.org/officeDocument/2006/relationships/hyperlink" Target="https://hal.science/search/index/?q=*&amp;authFullName_s=Mustapha Lebbah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RADOUANE</dc:title>
  <dc:description>CV</dc:description>
  <dc:subject/>
  <cp:keywords/>
  <cp:category/>
  <cp:lastModifiedBy/>
  <dcterms:created xsi:type="dcterms:W3CDTF">2026-05-03T13:51:59+02:00</dcterms:created>
  <dcterms:modified xsi:type="dcterms:W3CDTF">2026-05-03T13:51:59+02:00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