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Karina Mukanova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Delivering Paris 2024 Summer Olympic surfing events in French Polynesia: multistakeholder perspectives on the event organization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Karina Mukanova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ICDES 2025: International Conference on Destinations, Events and Sports</w:t>
            </w:r>
            <w:r>
              <w:rPr/>
              <w:t xml:space="preserve">, May 2025, Sapporo (Japon),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impacts of collaboration between Paris 2024 organizing committee for the Olympic and Paralympic Games and its satellite host cities in Ile-de-France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Karina Mukanova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Event Management Conference (EMC, 2024)</w:t>
            </w:r>
            <w:r>
              <w:rPr/>
              <w:t xml:space="preserve">, Jun 2024, Orlando (Florida),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hal-04630909v1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Structures of Co-Hosted Sports Event Organizing Committees ​ And ​Organizational Learning Outcomes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Karina Mukanova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Christopher Hautbois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NASSM Conference</w:t>
            </w:r>
            <w:r>
              <w:rPr/>
              <w:t xml:space="preserve">, NASSM, Jun 2022, Atlanta (GA),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hal-05097565v1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outcomes of co-hosting under various event governance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Karina Mukanova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Christopher Hautbois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Sport Management Conference. EASM 2021 Festival of Sport Management Research and Practice. Book of Abstracts</w:t>
            </w:r>
            <w:r>
              <w:rPr/>
              <w:t xml:space="preserve">, EASM, May 2021, Innbruck (digitally),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typology of sport events considering the polycentric approach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Karina Mukanova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Christopher Hautbois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Sport Business Symposium 2020</w:t>
            </w:r>
            <w:r>
              <w:rPr/>
              <w:t xml:space="preserve">, Aug 2020,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hal-04311688v1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Co-host collaboration and event leverage under various event ownership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Karina Mukanova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Sport Management (EASM) 2020 PhD Student Seminar</w:t>
            </w:r>
            <w:r>
              <w:rPr/>
              <w:t xml:space="preserve">, EASM, Sep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hal-05097598v1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co-hosted FIBA Women’s Eurobasket 2021 alliance: the effect of event delivery model of FIBA Europe on organizational learning outcomes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Karina Mukanova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Christopher Hautbois</w:t>
              </w:r>
            </w:hyperlink>
          </w:p>
          <w:p>
            <w:pPr/>
            <w:r>
              <w:rPr/>
              <w:t xml:space="preserve">Preuss Holger; Ghafouri Farzad; Mohammad Alkayal. </w:t>
            </w:r>
            <w:r>
              <w:rPr>
                <w:i w:val="1"/>
                <w:iCs w:val="1"/>
              </w:rPr>
              <w:t xml:space="preserve">The 11th International Sport Business Symposium</w:t>
            </w:r>
            <w:r>
              <w:rPr/>
              <w:t xml:space="preserve">, Aug 2024, Paris, France. Book of Abstracts: 11th International Sport Business Symposium,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co-hosted FIBA Women's Eurobasket 2021 alliance: the effect of event delivery model on the organizational learning outcomes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Karina Mukanova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Christopher Hautbois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Sport Business Symposium</w:t>
            </w:r>
            <w:r>
              <w:rPr/>
              <w:t xml:space="preserve">, Aug 2024, Paris, France. The 11th International Sport Business Symposium. Abstracts.,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hal-04676739v1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Coorganisation de grands événements sportifs internationaux: Défis et opportunités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Karina Mukanova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du sport 3.0 : spectacle, fan experience, digital</w:t>
            </w:r>
            <w:r>
              <w:rPr/>
              <w:t xml:space="preserve">, Economica, 389-420 (chapitre 14), 2020, 978-2-7178-7138-8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hal-04337955v1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host organizing committees for international major sporting events : studying factors affecting organizational learning outcomes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Karina Mukanova</w:t>
              </w:r>
            </w:hyperlink>
          </w:p>
          <w:p>
            <w:pPr/>
            <w:r>
              <w:rPr/>
              <w:t xml:space="preserve">Business administration. Université Paris-Saclay, 2023. English.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2023UPASW007⟩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tel-04452713v1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7507v1" TargetMode="External"/><Relationship Id="rId8" Type="http://schemas.openxmlformats.org/officeDocument/2006/relationships/hyperlink" Target="https://hal.science/search/index/?q=*&amp;authFullName_s=Karina Mukanova" TargetMode="External"/><Relationship Id="rId9" Type="http://schemas.openxmlformats.org/officeDocument/2006/relationships/hyperlink" Target="https://hal.science/hal-04630909v1" TargetMode="External"/><Relationship Id="rId10" Type="http://schemas.openxmlformats.org/officeDocument/2006/relationships/hyperlink" Target="https://hal.science/search/index/?q=*&amp;authFullName_s=Alexia Gignon" TargetMode="External"/><Relationship Id="rId11" Type="http://schemas.openxmlformats.org/officeDocument/2006/relationships/hyperlink" Target="https://hal.science/hal-05097565v1" TargetMode="External"/><Relationship Id="rId12" Type="http://schemas.openxmlformats.org/officeDocument/2006/relationships/hyperlink" Target="https://hal.science/search/index/?q=*&amp;authFullName_s=Christopher Hautbois" TargetMode="External"/><Relationship Id="rId13" Type="http://schemas.openxmlformats.org/officeDocument/2006/relationships/hyperlink" Target="https://hal.science/search/index/?q=*&amp;authFullName_s=Michel Desbordes" TargetMode="External"/><Relationship Id="rId14" Type="http://schemas.openxmlformats.org/officeDocument/2006/relationships/hyperlink" Target="https://hal.science/hal-05097589v1" TargetMode="External"/><Relationship Id="rId15" Type="http://schemas.openxmlformats.org/officeDocument/2006/relationships/hyperlink" Target="https://hal.science/hal-04311688v1" TargetMode="External"/><Relationship Id="rId16" Type="http://schemas.openxmlformats.org/officeDocument/2006/relationships/hyperlink" Target="https://hal.science/hal-05097598v1" TargetMode="External"/><Relationship Id="rId17" Type="http://schemas.openxmlformats.org/officeDocument/2006/relationships/hyperlink" Target="https://hal.science/hal-04671415v1" TargetMode="External"/><Relationship Id="rId18" Type="http://schemas.openxmlformats.org/officeDocument/2006/relationships/hyperlink" Target="https://hal.science/hal-04676739v1" TargetMode="External"/><Relationship Id="rId19" Type="http://schemas.openxmlformats.org/officeDocument/2006/relationships/hyperlink" Target="https://hal.science/hal-04337955v1" TargetMode="External"/><Relationship Id="rId20" Type="http://schemas.openxmlformats.org/officeDocument/2006/relationships/hyperlink" Target="https://theses.hal.science/tel-04452713v1" TargetMode="External"/><Relationship Id="rId21" Type="http://schemas.openxmlformats.org/officeDocument/2006/relationships/hyperlink" Target="https://www.theses.fr/2023UPASW007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Karina Mukanova</dc:title>
  <dc:description>CV</dc:description>
  <dc:subject/>
  <cp:keywords/>
  <cp:category/>
  <cp:lastModifiedBy/>
  <dcterms:created xsi:type="dcterms:W3CDTF">2026-03-19T09:50:52+01:00</dcterms:created>
  <dcterms:modified xsi:type="dcterms:W3CDTF">2026-03-19T09:50:52+01:00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