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GALY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des Antilles</w:t>
      </w:r>
    </w:p>
    <w:p>
      <w:pPr/>
      <w:r>
        <w:rPr/>
        <w:t xml:space="preserve">Pole Martinique - Campus de Schoelcher</w:t>
      </w:r>
    </w:p>
    <w:p>
      <w:pPr/>
      <w:r>
        <w:rPr/>
        <w:t xml:space="preserve">97233 Schoelcher</w:t>
      </w:r>
    </w:p>
    <w:p>
      <w:pPr/>
      <w:r>
        <w:rPr/>
        <w:t xml:space="preserve">Martinique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karine.galy@univ-antilles.fr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afflux massifs de sargasses dans la grande Caraïbe : nouvel enjeu de la coopération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Haitian Migration to the Bahamas and The Global Compact for Safe, Orderly and Regular Migration. For a Human Rights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CEDH dans les outre-mer de l’espace Caraïbe-Amériques. Entre intériorité et extériorité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des collectivités infra-étatiques aux organisations régionales. Enjeux de la participation des collectivités territoriales françaises d’Amérique dans les organisations régionales de l’espace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Murielle Lesales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Adhesion of Sub-State Communities to Regional Organizations. Stakes of the Participation of the French Territorial Communities of America in the Regional Organizations of the America-Caribbean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⟨10.4000/etudescaribeennes.15058⟩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L’imprégnation du droit de la protection des espaces naturels par le mécanisme de l’inventaire du patrimoine naturel ; De la transformation des Zones Naturelles d’Intérêt Écologique Faunistique et Floristique en Inventaire du Patrimoine Naturel des Richesses Écologiques Faunistiques, Floristiques, Géologiques, Paléontologiques, Minéralogiques et Pédologiques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L’Union européenne et l’action extérieure des Régions ultrapériphériques françaises de la Caraïbe », Revue de l’Union européenne, 2017, n° 609, pp. 348-359.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l'accès aux ressources génétiques au prisme de l'entrée en vigueur du Protocole de Nagoya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2016, 13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en droit public français, instrument et symbole de la politique pénale du chef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3, pp.1313-1329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 ; De l’avis de la Cour internationale de Justice du 16 octobre 1975 à la décision de la Cour de Justice de l’Union européenne du 21 décembre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l’Union Africaine et l’Institut Afrique Monde : « contentieux frontaliers : défis et réponses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transatlantiques et la Caraïbe : si proche - si loin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 sur l’Union européenne, « AECG et APS, 5 ans d’application provisoire dans un contexte international en évolution »</w:t>
            </w:r>
            <w:r>
              <w:rPr/>
              <w:t xml:space="preserve">, Université Laval,, Nov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conditionnalité dans les accords Afrique-Caraïbe-Pacifique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 d’automne sur l’Union européenne, intitulée « Les valeurs promues par l’Union européenne : avancées et défis contemporains »</w:t>
            </w:r>
            <w:r>
              <w:rPr/>
              <w:t xml:space="preserve">, Université Laval,, Oct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Haïtiens dans l’espace Caraïbe : la fabrique du rejet. Regards croisés sur les législations de la République Dominicaine et des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politiques à une facilitation de la mobilité et de l'asile</w:t>
            </w:r>
            <w:r>
              <w:rPr/>
              <w:t xml:space="preserve">, Université de Montréal, Dec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ACP : quels partenariats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sur l’Union européenne, 10 ans du Service Européen pour l’Action Extérieure – L’UE : Émergence d’un acteur Global</w:t>
            </w:r>
            <w:r>
              <w:rPr/>
              <w:t xml:space="preserve">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Contentieux frontaliers : défis et réponses,</w:t>
            </w:r>
            <w:r>
              <w:rPr/>
              <w:t xml:space="preserve">, l’Union Africaine et l’Institut Afrique Monde,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protection des droits des migrants dans l’espace Caraïbe. L’exemple de la situation des migrants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mobilité humaine sous le regard africain : analyse et perspectives</w:t>
            </w:r>
            <w:r>
              <w:rPr/>
              <w:t xml:space="preserve">, Observatoire sur les Migrations internationales, les réfugiés, les apatrides et l'asile, Dec 2020,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parlementarisation des Organisations régionales de la Caraïbe – quelle(s) relation(s) avec les processus d’intégration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processus d’intégration régionale</w:t>
            </w:r>
            <w:r>
              <w:rPr/>
              <w:t xml:space="preserve">, Université de Rennes 1, Oct 2016, Rennes, France. pp.97-113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du droit de la protection des espaces naturels par le mécanisme de l’inventaire du patrimoine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Amazonie-Caraïbe</w:t>
            </w:r>
            <w:r>
              <w:rPr/>
              <w:t xml:space="preserve">, Laboratoire caribéen de Sciences Sociales,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organizations and Prevention of majors natural hazards in the Caribbean, towards a diplomacy of solidarity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Parra-Leylavergne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Caribbean in times of Tempest. Ethnicities, Territorial Resistances and Epistemic Poetics</w:t>
            </w:r>
            <w:r>
              <w:rPr/>
              <w:t xml:space="preserve">, Caribbean Studies Association, Jun 2019,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caribéennes. Panorama d'un régionalisme complexe et innovant.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régionale et solidarité : le rôle des organisations régionales de l’espace Caraïbe en matière de gestion des catastrophes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comparée européenne et nord-américaine du principe de solidarité dans l’espace Caraïbe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APA au prisme de la législation. Regards croisés France-Brésil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Labex CEBA</w:t>
            </w:r>
            <w:r>
              <w:rPr/>
              <w:t xml:space="preserve">, Labex CEBA,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the Admission of French Caribbean Territorial Authorities to CARICOM and the OECS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Regionalism, Beyond the Caricom Integration Project</w:t>
            </w:r>
            <w:r>
              <w:rPr/>
              <w:t xml:space="preserve">, UWI, SALISES Regional Integration conference, Oct 2013,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Réflexions le statut des immigrés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Haïti-République Dominicaine, la fabrique des apatrides, Séminaire de recherche du CRPLC</w:t>
            </w:r>
            <w:r>
              <w:rPr/>
              <w:t xml:space="preserve">, Université des Antilles, CRPLC, Oct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coopération régionale. Collectivités françaises de l’espace Amazonie-Caraïbe et coopération en matière de biodiversité 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coopération scientifique internationale Amazonie-Caraïbe</w:t>
            </w:r>
            <w:r>
              <w:rPr/>
              <w:t xml:space="preserve">, Universidad Federal do Para (UFPA), May 2017,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 interface entre l’Europe et les Amériques. Quelles perspectives de la coopération régionale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Amériques-Caraïbe-Europe, évolutions et perspectives</w:t>
            </w:r>
            <w:r>
              <w:rPr/>
              <w:t xml:space="preserve">, Université des Antilles; Laboratoire Caribéen de Sciences Sociales, May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régionale des RUP de la Caraïbe dans leur environnement : de la coopération régionale à la diplomatie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Neighbours, Economic development, integration and Migration</w:t>
            </w:r>
            <w:r>
              <w:rPr/>
              <w:t xml:space="preserve">, Université des Antilles, Mar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Regards croisés sur le statut des Immigrés haïtiens en république dominicaine et aux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rhétoriques électorales dans les Amériques</w:t>
            </w:r>
            <w:r>
              <w:rPr/>
              <w:t xml:space="preserve">, Observatoire des Amériques, 2016, Université de Sherbrooke, Canada.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régionale des RUP de la Caraïbe dans leur environnement : entre volonté de développement et stratégie de rayonnement de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neighbourgs, geopolitical strategies</w:t>
            </w:r>
            <w:r>
              <w:rPr/>
              <w:t xml:space="preserve">, Université de Bologne, Dec 2017,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 (FWI) territories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et l’intégration régionale dans l’espace Caraïbe. Contribution à l’étude d’un régionalisme complexe et innovant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Union européenne - Caraïbe - Amérique du Nord : Actions et interactions</w:t>
            </w:r>
            <w:r>
              <w:rPr/>
              <w:t xml:space="preserve">, Université Laval,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Indies(FWI) territories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research capacity on biodiversity and conservation: a Caribbean challenge</w:t>
            </w:r>
            <w:r>
              <w:rPr/>
              <w:t xml:space="preserve">, 53rd Association for Tropical Biology and conservation (ATBC) annual Meeting,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d’intégration régionales</w:t>
            </w:r>
            <w:r>
              <w:rPr/>
              <w:t xml:space="preserve">, Université des Antilles et de la Guyane, CRPLC, Mar 2013,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au prisme de l’amparo supranational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la protection constitutionnelle des droits et libertés en Amérique latine et dans la Caraïbe</w:t>
            </w:r>
            <w:r>
              <w:rPr/>
              <w:t xml:space="preserve">, Université des Antilles et de la Guyane. CRPLC, Dec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fonds européens dans le contexte de la nouvelle programmation 2014-2020 : enjeux et perspectives pour les Collectivités françaises d’Outre-mer,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communautés d'Outre-mer</w:t>
            </w:r>
            <w:r>
              <w:rPr/>
              <w:t xml:space="preserve">,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des processus d’intégration régionale ; le cas de la CARICOM et de l’OECO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(s) Caribéenne (s) : État des Lieux, Droits, participation et appartenance</w:t>
            </w:r>
            <w:r>
              <w:rPr/>
              <w:t xml:space="preserve">, Caribbean Studies Association, May 2012,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 la CARICOM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intégrations régionales et les individus</w:t>
            </w:r>
            <w:r>
              <w:rPr/>
              <w:t xml:space="preserve">, Université de Porto Alegre, Dec 2012,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juridictionnelle des droits fondamentaux dans le cadre des organisations régionales économiques Américaines – l’exemple de la Communauté Andine des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fondatrices de la Chaire UNESCO « Intégrations régionales »,</w:t>
            </w:r>
            <w:r>
              <w:rPr/>
              <w:t xml:space="preserve">, Université de Rennes,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l’échelle régionale : à la recherche de cohérence et de lisibilité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 et développement durable outre-mer</w:t>
            </w:r>
            <w:r>
              <w:rPr/>
              <w:t xml:space="preserve">, Université des Antilles et de la Guyane, CRPLC, Nov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d'Amérique et les processus de coopération et d'intégration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Caraïbe : coopération et/ou intégration ?</w:t>
            </w:r>
            <w:r>
              <w:rPr/>
              <w:t xml:space="preserve">, Université de Bordeaux, Caraïbe Plurielle, 2009, Bordeaux, France. pp.179-198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des dispositifs d’intégration régionale par la promotion et la protection des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tendances de la coopération et de l’intégration régionales dans l’espace Amérique-Caraïbes</w:t>
            </w:r>
            <w:r>
              <w:rPr/>
              <w:t xml:space="preserve">, Université des Antilles et de la Guyane, CRPC, 2008, Schoelcher/Pointe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territoire, développement durable et dynamiques territoriales : quelles contributions du droit dans les collectivités territoriales françaises de l’espace Amazonie-Caraïbes ?</w:t>
            </w:r>
            <w:r>
              <w:rPr/>
              <w:t xml:space="preserve">, Université des Antilles et de la Guyane, CRPLC, 2007,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consentement libre et éclairé. Ses applications dans le domaine biomédical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droits de l’homme et internationalisation du droit : les nouvelles dimensions de l’affirmation</w:t>
            </w:r>
            <w:r>
              <w:rPr/>
              <w:t xml:space="preserve">, Université Jean Moulin de Lyon,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de la coopération et de l’intégration régionales dans l’espace Amérique-Caraïbes,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 Réno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Macdissi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transfrontalière entre les RUP et les pays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DORMOY Daniel, M’SAÏDIE Thomas, ZILLER Jacques. </w:t>
            </w:r>
            <w:r>
              <w:rPr>
                <w:i w:val="1"/>
                <w:iCs w:val="1"/>
              </w:rPr>
              <w:t xml:space="preserve">Pour un nouveau droit des Outre-mer du 21e siècle</w:t>
            </w:r>
            <w:r>
              <w:rPr/>
              <w:t xml:space="preserve">, Bruylant, pp.239-254, 2024,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Union Européenne -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DELAS Olivier, MONDELICE Mulry, BITSCHEL Olivier. </w:t>
            </w:r>
            <w:r>
              <w:rPr>
                <w:i w:val="1"/>
                <w:iCs w:val="1"/>
              </w:rPr>
              <w:t xml:space="preserve">L’UE puissance globale dans les relations internationales et transatlantiques</w:t>
            </w:r>
            <w:r>
              <w:rPr/>
              <w:t xml:space="preserve">, Bruylant, pp.679-698,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des collectivités de l’article 73 de la constitution de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 ans de départementalisation Outre-mer – Bilan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Etats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Giraudeau Géraldine et Maisonneuve Mathieu. </w:t>
            </w:r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pp.36-39, 2021, 978-2-7110-3550-2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outre-mer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Union européenne-ACP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commerciales internationales. L’Union européenne et l’Amérique du Nord à l’heure de la nouvelle route de la soie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programmes de coopération territoriale en vue de construire la Grande Caraïbe : freins et opportunités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PONGERARD-PAYET Hélène. </w:t>
            </w:r>
            <w:r>
              <w:rPr>
                <w:i w:val="1"/>
                <w:iCs w:val="1"/>
              </w:rPr>
              <w:t xml:space="preserve">L’Union européenne et la coopération régionale des outre-mers, vers un renforcement du soutien européen ?</w:t>
            </w:r>
            <w:r>
              <w:rPr/>
              <w:t xml:space="preserve">, l'Harmattan, 2018, 978-2-343-15525-8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stake of admitting the French Caribbean Authorities to CARICOM and OECS»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Patsy Lewis, Terri-Ann Gilberts-Roberts, Jessica Byron. </w:t>
            </w:r>
            <w:r>
              <w:rPr>
                <w:i w:val="1"/>
                <w:iCs w:val="1"/>
              </w:rPr>
              <w:t xml:space="preserve">Pan Caribbean Integration Beyond CARICOM, 1st edition</w:t>
            </w:r>
            <w:r>
              <w:rPr/>
              <w:t xml:space="preserve">, Routledge, 2018, 978-1138056718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fonds européens dans le contexte de la Collectivité territoriale de Martinique : enjeux et perspectives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Baudelle Guy et Charles le Bihan Danielle,. </w:t>
            </w:r>
            <w:r>
              <w:rPr>
                <w:i w:val="1"/>
                <w:iCs w:val="1"/>
              </w:rPr>
              <w:t xml:space="preserve">Les régions et la politique de cohésion de l’Union européenne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Union Européenne-Caraïbes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pp.305-327,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stratégie UE-Caraïbes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 (dir),.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l’interaction,</w:t>
            </w:r>
            <w:r>
              <w:rPr/>
              <w:t xml:space="preserve">, l’Harmattan,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d’Amérique et les processus de coopération et d’intégration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Eric DUBESSET et Raphaël LUCAS. </w:t>
            </w:r>
            <w:r>
              <w:rPr>
                <w:i w:val="1"/>
                <w:iCs w:val="1"/>
              </w:rPr>
              <w:t xml:space="preserve">La Caraïbe dans la mondialisation, quelles dynamiques régionales ? Actes de la journée d’études de caraïbe Plurielle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pp.69-95, 2012, 978-2-296-55682-9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Bolivarienne pour les Peuples d’Amérique et de la Caraïbe (ALBA) : Vers l’émergence de nouvelles stratégies de développement dans les Amériques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3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pp.175-198, 2011, 2748365305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Marie-Joseph AGLAE. </w:t>
            </w:r>
            <w:r>
              <w:rPr>
                <w:i w:val="1"/>
                <w:iCs w:val="1"/>
              </w:rPr>
              <w:t xml:space="preserve">Aménagement du territoire et développement durable ; les collectivités territoriales françaises de l’espace Amazonie-Caraïbe en quête d’un projet territorial, Actes du colloque organisé les 18, 19 et 20 octobre 2007 par le CRPLC à la faculté de droit et d’économie de la Martinique</w:t>
            </w:r>
            <w:r>
              <w:rPr/>
              <w:t xml:space="preserve">, Cujas, pp.183-204, 2010, 2254105051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entre les départements-régions français d’Amérique et la Caraïbe : une lente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1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pp.73-93, 2008, 9782748346329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flux migratoires vers les États-Unis dans le contexte de l’intégration économique : un nouveau défi de l’ALENA?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François Taglioni et Jean-Marie Theodat. </w:t>
            </w:r>
            <w:r>
              <w:rPr>
                <w:i w:val="1"/>
                <w:iCs w:val="1"/>
              </w:rPr>
              <w:t xml:space="preserve">Coopération et intégration. Perspectives panaméricaines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l'Harmathan</w:t>
              </w:r>
            </w:hyperlink>
            <w:r>
              <w:rPr/>
              <w:t xml:space="preserve">, pp.51-76, 2008, 978-2-296-06277-1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Jean-Luc Albert, Jean-Luc Pierre, Daniel Richer. </w:t>
            </w:r>
            <w:r>
              <w:rPr>
                <w:i w:val="1"/>
                <w:iCs w:val="1"/>
              </w:rPr>
              <w:t xml:space="preserve">Dictionnaire de droit fiscal et douanier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2007, 978-2-7298-3352-7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établissant une Constitution pour l’Europe : continuités et changements. Actes de la journée d’études organisée au CRPLC, Faculté de droit et d’économie, Université des Antilles et de la Guyane, 15 janvier 2005</w:t>
            </w:r>
            <w:r>
              <w:rPr/>
              <w:t xml:space="preserve">, CRDP Imprimeur, pp.81-107,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de l'intégration en Amérique du Sud dans le contexte de la mise en place de la Zone de libre-échange des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individuelles et intérêt collectif, annales de la faculté de droit et d’économie de Martinique</w:t>
            </w:r>
            <w:r>
              <w:rPr/>
              <w:t xml:space="preserve">, L’harmattan, pp.75-99,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de l’espace Caraïbe et la coopération en matière de lutte contre l’invasion des sargasses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 matière de gestion des afflux massifs de Sargasses dans la Caraïbe : les défis de la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Université des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Régionalisme, régionalisation et coopération internationale dans l'espace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Sciences de l'Homme et Société. Université des Antilles,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tel-04682930v1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arine.galy@univ-antilles.fr" TargetMode="External"/><Relationship Id="rId9" Type="http://schemas.openxmlformats.org/officeDocument/2006/relationships/hyperlink" Target="https://hal.science/hal-03879764v1" TargetMode="External"/><Relationship Id="rId10" Type="http://schemas.openxmlformats.org/officeDocument/2006/relationships/hyperlink" Target="https://hal.science/search/index/?q=*&amp;authFullName_s=Karine Galy" TargetMode="External"/><Relationship Id="rId11" Type="http://schemas.openxmlformats.org/officeDocument/2006/relationships/hyperlink" Target="https://hal.science/hal-03879767v1" TargetMode="External"/><Relationship Id="rId12" Type="http://schemas.openxmlformats.org/officeDocument/2006/relationships/hyperlink" Target="https://hal.science/hal-03879773v1" TargetMode="External"/><Relationship Id="rId13" Type="http://schemas.openxmlformats.org/officeDocument/2006/relationships/hyperlink" Target="https://hal.science/hal-03879863v1" TargetMode="External"/><Relationship Id="rId14" Type="http://schemas.openxmlformats.org/officeDocument/2006/relationships/hyperlink" Target="https://hal.science/hal-03879855v1" TargetMode="External"/><Relationship Id="rId15" Type="http://schemas.openxmlformats.org/officeDocument/2006/relationships/hyperlink" Target="https://hal.science/search/index/?q=*&amp;authFullName_s=Jean-Michel Salmon" TargetMode="External"/><Relationship Id="rId16" Type="http://schemas.openxmlformats.org/officeDocument/2006/relationships/hyperlink" Target="https://hal.science/search/index/?q=*&amp;authFullName_s=Murielle Lesales" TargetMode="External"/><Relationship Id="rId17" Type="http://schemas.openxmlformats.org/officeDocument/2006/relationships/hyperlink" Target="https://univ-antilles.hal.science/hal-02296719v1" TargetMode="External"/><Relationship Id="rId18" Type="http://schemas.openxmlformats.org/officeDocument/2006/relationships/hyperlink" Target="https://dx.doi.org/10.4000/etudescaribeennes.15058" TargetMode="External"/><Relationship Id="rId19" Type="http://schemas.openxmlformats.org/officeDocument/2006/relationships/hyperlink" Target="https://univ-antilles.hal.science/hal-02479753v1" TargetMode="External"/><Relationship Id="rId20" Type="http://schemas.openxmlformats.org/officeDocument/2006/relationships/hyperlink" Target="https://hal.science/search/index/?q=*&amp;authFullName_s=. Et Alii" TargetMode="External"/><Relationship Id="rId21" Type="http://schemas.openxmlformats.org/officeDocument/2006/relationships/hyperlink" Target="https://hal.science/hal-01954343v1" TargetMode="External"/><Relationship Id="rId22" Type="http://schemas.openxmlformats.org/officeDocument/2006/relationships/hyperlink" Target="https://univ-antilles.hal.science/hal-01819006v1" TargetMode="External"/><Relationship Id="rId23" Type="http://schemas.openxmlformats.org/officeDocument/2006/relationships/hyperlink" Target="https://univ-antilles.hal.science/hal-02475315v1" TargetMode="External"/><Relationship Id="rId24" Type="http://schemas.openxmlformats.org/officeDocument/2006/relationships/hyperlink" Target="https://hal.science/search/index/?q=*&amp;authFullName_s=Isabelle Vestris" TargetMode="External"/><Relationship Id="rId25" Type="http://schemas.openxmlformats.org/officeDocument/2006/relationships/hyperlink" Target="https://hal.science/search/index/?q=*&amp;authFullName_s=Rodolpho Zahluth Bastos" TargetMode="External"/><Relationship Id="rId26" Type="http://schemas.openxmlformats.org/officeDocument/2006/relationships/hyperlink" Target="https://hal.science/search/index/?q=*&amp;authFullName_s=Ot&#225;vio Do Canto" TargetMode="External"/><Relationship Id="rId27" Type="http://schemas.openxmlformats.org/officeDocument/2006/relationships/hyperlink" Target="https://univ-antilles.hal.science/hal-02481251v1" TargetMode="External"/><Relationship Id="rId28" Type="http://schemas.openxmlformats.org/officeDocument/2006/relationships/hyperlink" Target="https://hal.science/hal-03879671v1" TargetMode="External"/><Relationship Id="rId29" Type="http://schemas.openxmlformats.org/officeDocument/2006/relationships/hyperlink" Target="https://hal.science/hal-03879926v1" TargetMode="External"/><Relationship Id="rId30" Type="http://schemas.openxmlformats.org/officeDocument/2006/relationships/hyperlink" Target="https://hal.science/hal-03879908v1" TargetMode="External"/><Relationship Id="rId31" Type="http://schemas.openxmlformats.org/officeDocument/2006/relationships/hyperlink" Target="https://hal.science/hal-03879963v1" TargetMode="External"/><Relationship Id="rId32" Type="http://schemas.openxmlformats.org/officeDocument/2006/relationships/hyperlink" Target="https://hal.science/hal-03879989v1" TargetMode="External"/><Relationship Id="rId33" Type="http://schemas.openxmlformats.org/officeDocument/2006/relationships/hyperlink" Target="https://hal.science/hal-01954547v1" TargetMode="External"/><Relationship Id="rId34" Type="http://schemas.openxmlformats.org/officeDocument/2006/relationships/hyperlink" Target="https://univ-antilles.hal.science/hal-04682940v1" TargetMode="External"/><Relationship Id="rId35" Type="http://schemas.openxmlformats.org/officeDocument/2006/relationships/hyperlink" Target="https://univ-antilles.hal.science/hal-02481409v1" TargetMode="External"/><Relationship Id="rId36" Type="http://schemas.openxmlformats.org/officeDocument/2006/relationships/hyperlink" Target="https://hal.science/search/index/?q=*&amp;authFullName_s=Danielle Perrot" TargetMode="External"/><Relationship Id="rId37" Type="http://schemas.openxmlformats.org/officeDocument/2006/relationships/hyperlink" Target="https://univ-antilles.hal.science/hal-02481286v1" TargetMode="External"/><Relationship Id="rId38" Type="http://schemas.openxmlformats.org/officeDocument/2006/relationships/hyperlink" Target="https://univ-antilles.hal.science/hal-02481265v1" TargetMode="External"/><Relationship Id="rId39" Type="http://schemas.openxmlformats.org/officeDocument/2006/relationships/hyperlink" Target="https://hal.science/search/index/?q=*&amp;authFullName_s=Andrea Parra-Leylavergne" TargetMode="External"/><Relationship Id="rId40" Type="http://schemas.openxmlformats.org/officeDocument/2006/relationships/hyperlink" Target="https://univ-antilles.hal.science/hal-02481260v1" TargetMode="External"/><Relationship Id="rId41" Type="http://schemas.openxmlformats.org/officeDocument/2006/relationships/hyperlink" Target="https://univ-antilles.hal.science/hal-02481259v1" TargetMode="External"/><Relationship Id="rId42" Type="http://schemas.openxmlformats.org/officeDocument/2006/relationships/hyperlink" Target="https://univ-antilles.hal.science/hal-02481297v1" TargetMode="External"/><Relationship Id="rId43" Type="http://schemas.openxmlformats.org/officeDocument/2006/relationships/hyperlink" Target="https://univ-antilles.hal.science/hal-02481367v1" TargetMode="External"/><Relationship Id="rId44" Type="http://schemas.openxmlformats.org/officeDocument/2006/relationships/hyperlink" Target="https://univ-antilles.hal.science/hal-02483331v1" TargetMode="External"/><Relationship Id="rId45" Type="http://schemas.openxmlformats.org/officeDocument/2006/relationships/hyperlink" Target="https://univ-antilles.hal.science/hal-02481376v1" TargetMode="External"/><Relationship Id="rId46" Type="http://schemas.openxmlformats.org/officeDocument/2006/relationships/hyperlink" Target="https://univ-antilles.hal.science/hal-02481352v1" TargetMode="External"/><Relationship Id="rId47" Type="http://schemas.openxmlformats.org/officeDocument/2006/relationships/hyperlink" Target="https://univ-antilles.hal.science/hal-02481306v1" TargetMode="External"/><Relationship Id="rId48" Type="http://schemas.openxmlformats.org/officeDocument/2006/relationships/hyperlink" Target="https://univ-antilles.hal.science/hal-02481337v1" TargetMode="External"/><Relationship Id="rId49" Type="http://schemas.openxmlformats.org/officeDocument/2006/relationships/hyperlink" Target="https://hal.science/hal-01954579v1" TargetMode="External"/><Relationship Id="rId50" Type="http://schemas.openxmlformats.org/officeDocument/2006/relationships/hyperlink" Target="https://univ-antilles.hal.science/hal-02481328v1" TargetMode="External"/><Relationship Id="rId51" Type="http://schemas.openxmlformats.org/officeDocument/2006/relationships/hyperlink" Target="https://univ-antilles.hal.science/hal-02970210v1" TargetMode="External"/><Relationship Id="rId52" Type="http://schemas.openxmlformats.org/officeDocument/2006/relationships/hyperlink" Target="https://hal.science/search/index/?q=*&amp;authFullName_s=Jean-Rapha&#235;l Gros-D&#233;sormeaux" TargetMode="External"/><Relationship Id="rId53" Type="http://schemas.openxmlformats.org/officeDocument/2006/relationships/hyperlink" Target="https://hal.science/search/index/?q=*&amp;authFullName_s=Justin Daniel" TargetMode="External"/><Relationship Id="rId54" Type="http://schemas.openxmlformats.org/officeDocument/2006/relationships/hyperlink" Target="https://univ-antilles.hal.science/hal-02481392v1" TargetMode="External"/><Relationship Id="rId55" Type="http://schemas.openxmlformats.org/officeDocument/2006/relationships/hyperlink" Target="https://univ-antilles.hal.science/hal-02482219v1" TargetMode="External"/><Relationship Id="rId56" Type="http://schemas.openxmlformats.org/officeDocument/2006/relationships/hyperlink" Target="https://hal.science/search/index/?q=*&amp;authFullName_s=Jean-Rapha&#235;l Gros-Desormeaux" TargetMode="External"/><Relationship Id="rId57" Type="http://schemas.openxmlformats.org/officeDocument/2006/relationships/hyperlink" Target="https://univ-antilles.hal.science/hal-02483349v1" TargetMode="External"/><Relationship Id="rId58" Type="http://schemas.openxmlformats.org/officeDocument/2006/relationships/hyperlink" Target="https://univ-antilles.hal.science/hal-02483264v1" TargetMode="External"/><Relationship Id="rId59" Type="http://schemas.openxmlformats.org/officeDocument/2006/relationships/hyperlink" Target="https://hal.science/hal-01954500v1" TargetMode="External"/><Relationship Id="rId60" Type="http://schemas.openxmlformats.org/officeDocument/2006/relationships/hyperlink" Target="https://univ-antilles.hal.science/hal-02483367v1" TargetMode="External"/><Relationship Id="rId61" Type="http://schemas.openxmlformats.org/officeDocument/2006/relationships/hyperlink" Target="https://univ-antilles.hal.science/hal-02483375v1" TargetMode="External"/><Relationship Id="rId62" Type="http://schemas.openxmlformats.org/officeDocument/2006/relationships/hyperlink" Target="https://univ-antilles.hal.science/hal-02483408v1" TargetMode="External"/><Relationship Id="rId63" Type="http://schemas.openxmlformats.org/officeDocument/2006/relationships/hyperlink" Target="https://univ-antilles.hal.science/hal-02483383v1" TargetMode="External"/><Relationship Id="rId64" Type="http://schemas.openxmlformats.org/officeDocument/2006/relationships/hyperlink" Target="https://univ-antilles.hal.science/hal-02483419v1" TargetMode="External"/><Relationship Id="rId65" Type="http://schemas.openxmlformats.org/officeDocument/2006/relationships/hyperlink" Target="https://univ-antilles.hal.science/hal-02483451v1" TargetMode="External"/><Relationship Id="rId66" Type="http://schemas.openxmlformats.org/officeDocument/2006/relationships/hyperlink" Target="https://univ-antilles.hal.science/hal-02483474v1" TargetMode="External"/><Relationship Id="rId67" Type="http://schemas.openxmlformats.org/officeDocument/2006/relationships/hyperlink" Target="https://univ-antilles.hal.science/hal-02483455v1" TargetMode="External"/><Relationship Id="rId68" Type="http://schemas.openxmlformats.org/officeDocument/2006/relationships/hyperlink" Target="https://hal.science/hal-02478488v1" TargetMode="External"/><Relationship Id="rId69" Type="http://schemas.openxmlformats.org/officeDocument/2006/relationships/hyperlink" Target="https://hal.science/search/index/?q=*&amp;authFullName_s=Fred R&#233;no" TargetMode="External"/><Relationship Id="rId70" Type="http://schemas.openxmlformats.org/officeDocument/2006/relationships/hyperlink" Target="https://hal.science/search/index/?q=*&amp;authFullName_s=Charbel Macdissi" TargetMode="External"/><Relationship Id="rId71" Type="http://schemas.openxmlformats.org/officeDocument/2006/relationships/hyperlink" Target="https://univ-antilles.hal.science/hal-04682933v1" TargetMode="External"/><Relationship Id="rId72" Type="http://schemas.openxmlformats.org/officeDocument/2006/relationships/hyperlink" Target="https://univ-antilles.hal.science/hal-04682935v1" TargetMode="External"/><Relationship Id="rId73" Type="http://schemas.openxmlformats.org/officeDocument/2006/relationships/hyperlink" Target="https://hal.science/hal-03879677v1" TargetMode="External"/><Relationship Id="rId74" Type="http://schemas.openxmlformats.org/officeDocument/2006/relationships/hyperlink" Target="https://hal.science/search/index/?q=*&amp;authFullName_s=Didier Blanc" TargetMode="External"/><Relationship Id="rId75" Type="http://schemas.openxmlformats.org/officeDocument/2006/relationships/hyperlink" Target="https://univ-antilles.hal.science/hal-02479130v1" TargetMode="External"/><Relationship Id="rId76" Type="http://schemas.openxmlformats.org/officeDocument/2006/relationships/hyperlink" Target="https://hal.science/hal-03879681v1" TargetMode="External"/><Relationship Id="rId77" Type="http://schemas.openxmlformats.org/officeDocument/2006/relationships/hyperlink" Target="https://hal.science/hal-03879659v1" TargetMode="External"/><Relationship Id="rId78" Type="http://schemas.openxmlformats.org/officeDocument/2006/relationships/hyperlink" Target="https://hal.science/hal-01954438v1" TargetMode="External"/><Relationship Id="rId79" Type="http://schemas.openxmlformats.org/officeDocument/2006/relationships/hyperlink" Target="https://hal.science/hal-01954462v1" TargetMode="External"/><Relationship Id="rId80" Type="http://schemas.openxmlformats.org/officeDocument/2006/relationships/hyperlink" Target="https://hal.science/hal-01954469v1" TargetMode="External"/><Relationship Id="rId81" Type="http://schemas.openxmlformats.org/officeDocument/2006/relationships/hyperlink" Target="https://univ-antilles.hal.science/hal-01819000v1" TargetMode="External"/><Relationship Id="rId82" Type="http://schemas.openxmlformats.org/officeDocument/2006/relationships/hyperlink" Target="http://www.editions-harmattan.fr/index.asp?navig=catalogue&amp;amp;obj=livre&amp;amp;no=45511&amp;amp;razSqlClone=1" TargetMode="External"/><Relationship Id="rId83" Type="http://schemas.openxmlformats.org/officeDocument/2006/relationships/hyperlink" Target="https://hal.science/hal-01954477v1" TargetMode="External"/><Relationship Id="rId84" Type="http://schemas.openxmlformats.org/officeDocument/2006/relationships/hyperlink" Target="https://univ-antilles.hal.science/hal-02479142v1" TargetMode="External"/><Relationship Id="rId85" Type="http://schemas.openxmlformats.org/officeDocument/2006/relationships/hyperlink" Target="https://www.editions-harmattan.fr/index.asp?navig=catalogue&amp;amp;obj=livre&amp;amp;no=35855" TargetMode="External"/><Relationship Id="rId86" Type="http://schemas.openxmlformats.org/officeDocument/2006/relationships/hyperlink" Target="https://univ-antilles.hal.science/hal-02479164v1" TargetMode="External"/><Relationship Id="rId87" Type="http://schemas.openxmlformats.org/officeDocument/2006/relationships/hyperlink" Target="https://www.publibook.com/economie-et-droit-des-affaires-de-la-caraibe-et-de-la-guyane-tome-3.html/" TargetMode="External"/><Relationship Id="rId88" Type="http://schemas.openxmlformats.org/officeDocument/2006/relationships/hyperlink" Target="https://univ-antilles.hal.science/hal-02479243v1" TargetMode="External"/><Relationship Id="rId89" Type="http://schemas.openxmlformats.org/officeDocument/2006/relationships/hyperlink" Target="https://univ-antilles.hal.science/hal-02479176v1" TargetMode="External"/><Relationship Id="rId90" Type="http://schemas.openxmlformats.org/officeDocument/2006/relationships/hyperlink" Target="https://www.publibook.com/economie-et-droit-des-affaires-de-la-caraibe-et-de-la-guyane-tome-1.html/" TargetMode="External"/><Relationship Id="rId91" Type="http://schemas.openxmlformats.org/officeDocument/2006/relationships/hyperlink" Target="https://univ-antilles.hal.science/hal-02479216v1" TargetMode="External"/><Relationship Id="rId92" Type="http://schemas.openxmlformats.org/officeDocument/2006/relationships/hyperlink" Target="https://www.editions-harmattan.fr/index.asp?navig=catalogue&amp;amp;obj=livre&amp;amp;no=26891" TargetMode="External"/><Relationship Id="rId93" Type="http://schemas.openxmlformats.org/officeDocument/2006/relationships/hyperlink" Target="https://univ-antilles.hal.science/hal-02479196v1" TargetMode="External"/><Relationship Id="rId94" Type="http://schemas.openxmlformats.org/officeDocument/2006/relationships/hyperlink" Target="https://www.lgdj.fr/dictionnaire-de-droit-fiscal-et-douanier-9782729833527.html" TargetMode="External"/><Relationship Id="rId95" Type="http://schemas.openxmlformats.org/officeDocument/2006/relationships/hyperlink" Target="https://univ-antilles.hal.science/hal-02479229v1" TargetMode="External"/><Relationship Id="rId96" Type="http://schemas.openxmlformats.org/officeDocument/2006/relationships/hyperlink" Target="https://univ-antilles.hal.science/hal-02479733v1" TargetMode="External"/><Relationship Id="rId97" Type="http://schemas.openxmlformats.org/officeDocument/2006/relationships/hyperlink" Target="https://hal.science/hal-03879938v1" TargetMode="External"/><Relationship Id="rId98" Type="http://schemas.openxmlformats.org/officeDocument/2006/relationships/hyperlink" Target="https://hal.science/hal-03879953v1" TargetMode="External"/><Relationship Id="rId99" Type="http://schemas.openxmlformats.org/officeDocument/2006/relationships/hyperlink" Target="https://univ-antilles.hal.science/tel-046829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GALY</dc:title>
  <dc:description>CV</dc:description>
  <dc:subject/>
  <cp:keywords/>
  <cp:category/>
  <cp:lastModifiedBy/>
  <dcterms:created xsi:type="dcterms:W3CDTF">2026-05-16T02:41:07+02:00</dcterms:created>
  <dcterms:modified xsi:type="dcterms:W3CDTF">2026-05-16T02:41:07+02:00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