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Le Bail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karine-le-bail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0000-0003-3953-6841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102476403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Chercheuse au CNRS (Centre de recherches sur les arts et le langage – CRAL, CNRS/EHESS), l’historienne Karine Le Bail mène des travaux qui relèvent de l’histoire sociale des professions artistiques au XXe siècle – musique et politique, champs scéniques, médiations culturelles. Elle consacre son HDR à appréhender cette fois l’ensemble des arts de la scène – musique, théâtre, danse, cinéma, music-hall, cirque –, qu’elle observe au travers des processus de l’épuration judiciaire et professionnelle à la Libération.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Interdits de scène. Le monde du spectacle et la politique antijuive dans la France occupée (1940-1944)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Franges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L’épuration professionnelle du monde du spectacle à la Libération. Histoire et sciences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Le Bail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Randon-Furling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2024, 78 (4), pp.657-698.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⟨10.1017/ahss.2024.1⟩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 comme lieu pour écrire : André Boucourechliev au micro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2020, Revue musicale OICRM, vol. 7 (no 1), pp.96-107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hal-02412979v1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Jouvet : artisan de la scène, penseur du théâtre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Eve Mascarau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Le Bail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Jean-Loup Riviere</w:t>
              </w:r>
            </w:hyperlink>
          </w:p>
          <w:p>
            <w:pPr/>
            <w:r>
              <w:rPr/>
              <w:t xml:space="preserve">Deuxième époque,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compositeur aux commandes de la radio‎ : essai autobiographique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Henry Barraud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Le Bail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Anne-Sylvie Barthel-Calvet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Casanova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Fayard; Bibliothèques national de France, pp.1127, 2010, 978-2-213-65503-1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hal-03232765v1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 et la professionnalisation des métiers de la musique en France dans les années trente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sorties de guerres (XIXe-XXe siècles)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hal-02427198v1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compositeur, entre l'oeuvre à écrire et la vie à gagner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Le Bail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Piéjus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Laederich</w:t>
              </w:r>
            </w:hyperlink>
          </w:p>
          <w:p>
            <w:pPr/>
            <w:r>
              <w:rPr/>
              <w:t xml:space="preserve">Editions symetrie. </w:t>
            </w:r>
            <w:r>
              <w:rPr>
                <w:i w:val="1"/>
                <w:iCs w:val="1"/>
              </w:rPr>
              <w:t xml:space="preserve">Créer, jouer, transmettre la musique de la troisième république à nos jours</w:t>
            </w:r>
            <w:r>
              <w:rPr/>
              <w:t xml:space="preserve">, Editions Symetrie, 2019, 9782956842101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compositeur, entre l’oeuvre à écrire et la vie à gagner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Le Bail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Piéjus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Laederich</w:t>
              </w:r>
            </w:hyperlink>
          </w:p>
          <w:p>
            <w:pPr/>
            <w:r>
              <w:rPr/>
              <w:t xml:space="preserve">Palimpseste. </w:t>
            </w:r>
            <w:r>
              <w:rPr>
                <w:i w:val="1"/>
                <w:iCs w:val="1"/>
              </w:rPr>
              <w:t xml:space="preserve">Créer, jouer, transmettre la musique de la Troisième République à nos jours. Pour Myriam Chimènes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hal-02427172v1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guerre : musique et modernité à la radio après 1945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Feneyrou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Le Bail</w:t>
              </w:r>
            </w:hyperlink>
          </w:p>
          <w:p>
            <w:pPr/>
            <w:r>
              <w:rPr/>
              <w:t xml:space="preserve">Vrin; LAURENT FENEYROU; ALAIN POIRIER. </w:t>
            </w:r>
            <w:r>
              <w:rPr>
                <w:i w:val="1"/>
                <w:iCs w:val="1"/>
              </w:rPr>
              <w:t xml:space="preserve">De la Libération au Domaine musical. Dix ans de musique en France (1944-1954)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2019, 978-2-7116-2819-3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au pas. Être musicien sous l'Occupation&amp;quot; : Introduction générale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musique au pas. Être musicien sous l’Occupation</w:t>
            </w:r>
            <w:r>
              <w:rPr/>
              <w:t xml:space="preserve">, CNRS Editions,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halshs-02193536v1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Schaeffer. Jalons&amp;quot;. Introduction au livre &amp;quot;Pierre Schaeffer. Les constructions impatientes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Le Bail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Kaltenecker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Schaeffer. Les constructions impatientes</w:t>
            </w:r>
            <w:r>
              <w:rPr/>
              <w:t xml:space="preserve">, CNRS Editions,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halshs-02193564v1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Interdits de scène. Le monde du spectacle et la politique antijuive dans la France occupée (1940-1944)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Le Bail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hal-04878048v1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BFA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ne-le-bail" TargetMode="External"/><Relationship Id="rId8" Type="http://schemas.openxmlformats.org/officeDocument/2006/relationships/hyperlink" Target="https://orcid.org/0000-0003-3953-6841" TargetMode="External"/><Relationship Id="rId9" Type="http://schemas.openxmlformats.org/officeDocument/2006/relationships/hyperlink" Target="https://www.idref.fr/102476403" TargetMode="External"/><Relationship Id="rId10" Type="http://schemas.openxmlformats.org/officeDocument/2006/relationships/hyperlink" Target="https://hal.science/hal-05542639v1" TargetMode="External"/><Relationship Id="rId11" Type="http://schemas.openxmlformats.org/officeDocument/2006/relationships/hyperlink" Target="https://hal.science/search/index/?q=*&amp;authFullName_s=Karine Le Bail" TargetMode="External"/><Relationship Id="rId12" Type="http://schemas.openxmlformats.org/officeDocument/2006/relationships/hyperlink" Target="https://hal.science/hal-03923221v1" TargetMode="External"/><Relationship Id="rId13" Type="http://schemas.openxmlformats.org/officeDocument/2006/relationships/hyperlink" Target="https://hal.science/search/index/?q=*&amp;authFullName_s=Julien Randon-Furling" TargetMode="External"/><Relationship Id="rId14" Type="http://schemas.openxmlformats.org/officeDocument/2006/relationships/hyperlink" Target="https://dx.doi.org/10.1017/ahss.2024.1" TargetMode="External"/><Relationship Id="rId15" Type="http://schemas.openxmlformats.org/officeDocument/2006/relationships/hyperlink" Target="https://hal.science/hal-02412979v1" TargetMode="External"/><Relationship Id="rId16" Type="http://schemas.openxmlformats.org/officeDocument/2006/relationships/hyperlink" Target="https://hal.science/hal-03945074v1" TargetMode="External"/><Relationship Id="rId17" Type="http://schemas.openxmlformats.org/officeDocument/2006/relationships/hyperlink" Target="https://hal.science/search/index/?q=*&amp;authFullName_s=Eve Mascarau" TargetMode="External"/><Relationship Id="rId18" Type="http://schemas.openxmlformats.org/officeDocument/2006/relationships/hyperlink" Target="https://hal.science/search/index/?q=*&amp;authFullName_s=Jean-Louis Besson" TargetMode="External"/><Relationship Id="rId19" Type="http://schemas.openxmlformats.org/officeDocument/2006/relationships/hyperlink" Target="https://hal.science/search/index/?q=*&amp;authFullName_s=Jo&#235;l Huthwohl" TargetMode="External"/><Relationship Id="rId20" Type="http://schemas.openxmlformats.org/officeDocument/2006/relationships/hyperlink" Target="https://hal.science/search/index/?q=*&amp;authFullName_s=Jean-Loup Riviere" TargetMode="External"/><Relationship Id="rId21" Type="http://schemas.openxmlformats.org/officeDocument/2006/relationships/hyperlink" Target="https://hal.univ-lorraine.fr/hal-03232765v1" TargetMode="External"/><Relationship Id="rId22" Type="http://schemas.openxmlformats.org/officeDocument/2006/relationships/hyperlink" Target="https://hal.science/search/index/?q=*&amp;authFullName_s=Henry Barraud" TargetMode="External"/><Relationship Id="rId23" Type="http://schemas.openxmlformats.org/officeDocument/2006/relationships/hyperlink" Target="https://hal.science/search/index/?q=*&amp;authFullName_s=Myriam Chim&#232;nes" TargetMode="External"/><Relationship Id="rId24" Type="http://schemas.openxmlformats.org/officeDocument/2006/relationships/hyperlink" Target="https://hal.science/search/index/?q=*&amp;authFullName_s=Anne-Sylvie Barthel-Calvet" TargetMode="External"/><Relationship Id="rId25" Type="http://schemas.openxmlformats.org/officeDocument/2006/relationships/hyperlink" Target="https://hal.science/search/index/?q=*&amp;authFullName_s=Vincent Casanova" TargetMode="External"/><Relationship Id="rId26" Type="http://schemas.openxmlformats.org/officeDocument/2006/relationships/hyperlink" Target="https://hal.science/hal-02427198v1" TargetMode="External"/><Relationship Id="rId27" Type="http://schemas.openxmlformats.org/officeDocument/2006/relationships/hyperlink" Target="https://hal.science/hal-03944711v1" TargetMode="External"/><Relationship Id="rId28" Type="http://schemas.openxmlformats.org/officeDocument/2006/relationships/hyperlink" Target="https://hal.science/search/index/?q=*&amp;authFullName_s=Anne Pi&#233;jus" TargetMode="External"/><Relationship Id="rId29" Type="http://schemas.openxmlformats.org/officeDocument/2006/relationships/hyperlink" Target="https://hal.science/search/index/?q=*&amp;authFullName_s=Alexandra Laederich" TargetMode="External"/><Relationship Id="rId30" Type="http://schemas.openxmlformats.org/officeDocument/2006/relationships/hyperlink" Target="https://hal.science/hal-02427172v1" TargetMode="External"/><Relationship Id="rId31" Type="http://schemas.openxmlformats.org/officeDocument/2006/relationships/hyperlink" Target="https://hal.science/hal-03944799v1" TargetMode="External"/><Relationship Id="rId32" Type="http://schemas.openxmlformats.org/officeDocument/2006/relationships/hyperlink" Target="https://hal.science/search/index/?q=*&amp;authFullName_s=Laurent Feneyrou" TargetMode="External"/><Relationship Id="rId33" Type="http://schemas.openxmlformats.org/officeDocument/2006/relationships/hyperlink" Target="https://hal.science/search/index/?q=*&amp;authFullName_s=Alain Poirier" TargetMode="External"/><Relationship Id="rId34" Type="http://schemas.openxmlformats.org/officeDocument/2006/relationships/hyperlink" Target="https://www.vrin.fr/livre/9782711628193/de-la-liberation-au-domaine-musical" TargetMode="External"/><Relationship Id="rId35" Type="http://schemas.openxmlformats.org/officeDocument/2006/relationships/hyperlink" Target="https://shs.hal.science/halshs-02193536v1" TargetMode="External"/><Relationship Id="rId36" Type="http://schemas.openxmlformats.org/officeDocument/2006/relationships/hyperlink" Target="https://shs.hal.science/halshs-02193564v1" TargetMode="External"/><Relationship Id="rId37" Type="http://schemas.openxmlformats.org/officeDocument/2006/relationships/hyperlink" Target="https://hal.science/search/index/?q=*&amp;authFullName_s=Martin Kaltenecker" TargetMode="External"/><Relationship Id="rId38" Type="http://schemas.openxmlformats.org/officeDocument/2006/relationships/hyperlink" Target="https://hal.science/hal-04878048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Le Bail</dc:title>
  <dc:description>CV</dc:description>
  <dc:subject/>
  <cp:keywords/>
  <cp:category/>
  <cp:lastModifiedBy/>
  <dcterms:created xsi:type="dcterms:W3CDTF">2026-05-12T13:31:11+02:00</dcterms:created>
  <dcterms:modified xsi:type="dcterms:W3CDTF">2026-05-12T13:31:11+02:00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