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Salomé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Raymonde Desbois, directrice de l’Éducation surveillée à Fresnes. En 1946-1947 : entre détermination, doutes et renoncement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Salomé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2023, N°25 (1), pp.149 - 168.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⟨10.3917/rhei.025.0149⟩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identités : l’exemple des îles bretonnes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Salomé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2010, 117 (3), pp.95 - 111.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⟨10.4000/abpo.1824⟩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L’attentat de la rue Nicaise en 1800 : l’irruption d’une violence inédite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Salomé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 Société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2010, 40, pp.59 - 75.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⟨10.4000/rh19.3991⟩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hal-04271141v1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Vitriol. Les agressions à l'acide du XIXe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Salomé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prie pour Carnot qui va être assassiné ce soir.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Salomé</w:t>
              </w:r>
            </w:hyperlink>
          </w:p>
          <w:p>
            <w:pPr/>
            <w:r>
              <w:rPr/>
              <w:t xml:space="preserve">Vendémiaire,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L'ouragan homicide. L'attentat politique en France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Salomé</w:t>
              </w:r>
            </w:hyperlink>
          </w:p>
          <w:p>
            <w:pPr/>
            <w:r>
              <w:rPr/>
              <w:t xml:space="preserve">Champ Vallon,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bretonnes. Une image en construction (1750-1914)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Salomé</w:t>
              </w:r>
            </w:hyperlink>
          </w:p>
          <w:p>
            <w:pPr/>
            <w:r>
              <w:rPr/>
              <w:t xml:space="preserve">Presses universitaires de Rennes,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hal-04270683v1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vitrioleuses, des criminelles passionnelles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Salomé</w:t>
              </w:r>
            </w:hyperlink>
          </w:p>
          <w:p>
            <w:pPr/>
            <w:r>
              <w:rPr/>
              <w:t xml:space="preserve">Sous la direction de Martial Poirson. </w:t>
            </w:r>
            <w:r>
              <w:rPr>
                <w:i w:val="1"/>
                <w:iCs w:val="1"/>
              </w:rPr>
              <w:t xml:space="preserve">Combattantes. Une histoire de la violence féminine en Occident</w:t>
            </w:r>
            <w:r>
              <w:rPr/>
              <w:t xml:space="preserve">, Seuil,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hal-04270688v1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0066v1" TargetMode="External"/><Relationship Id="rId8" Type="http://schemas.openxmlformats.org/officeDocument/2006/relationships/hyperlink" Target="https://hal.science/search/index/?q=*&amp;authFullName_s=Karine Salom&#233;" TargetMode="External"/><Relationship Id="rId9" Type="http://schemas.openxmlformats.org/officeDocument/2006/relationships/hyperlink" Target="https://dx.doi.org/10.3917/rhei.025.0149" TargetMode="External"/><Relationship Id="rId10" Type="http://schemas.openxmlformats.org/officeDocument/2006/relationships/hyperlink" Target="https://hal.science/hal-04270689v1" TargetMode="External"/><Relationship Id="rId11" Type="http://schemas.openxmlformats.org/officeDocument/2006/relationships/hyperlink" Target="https://dx.doi.org/10.4000/abpo.1824" TargetMode="External"/><Relationship Id="rId12" Type="http://schemas.openxmlformats.org/officeDocument/2006/relationships/hyperlink" Target="https://hal.science/hal-04271141v1" TargetMode="External"/><Relationship Id="rId13" Type="http://schemas.openxmlformats.org/officeDocument/2006/relationships/hyperlink" Target="https://hal.science/search/index/?q=*&amp;authFullName_s=La Soci&#233;t&#233; De" TargetMode="External"/><Relationship Id="rId14" Type="http://schemas.openxmlformats.org/officeDocument/2006/relationships/hyperlink" Target="https://dx.doi.org/10.4000/rh19.3991" TargetMode="External"/><Relationship Id="rId15" Type="http://schemas.openxmlformats.org/officeDocument/2006/relationships/hyperlink" Target="https://hal.science/hal-04270686v1" TargetMode="External"/><Relationship Id="rId16" Type="http://schemas.openxmlformats.org/officeDocument/2006/relationships/hyperlink" Target="https://hal.science/hal-04270687v1" TargetMode="External"/><Relationship Id="rId17" Type="http://schemas.openxmlformats.org/officeDocument/2006/relationships/hyperlink" Target="https://hal.science/hal-04270684v1" TargetMode="External"/><Relationship Id="rId18" Type="http://schemas.openxmlformats.org/officeDocument/2006/relationships/hyperlink" Target="https://hal.science/hal-04270683v1" TargetMode="External"/><Relationship Id="rId19" Type="http://schemas.openxmlformats.org/officeDocument/2006/relationships/hyperlink" Target="https://hal.parisnanterre.fr/hal-04270688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Salomé</dc:title>
  <dc:description>CV</dc:description>
  <dc:subject/>
  <cp:keywords/>
  <cp:category/>
  <cp:lastModifiedBy/>
  <dcterms:created xsi:type="dcterms:W3CDTF">2026-03-18T18:02:15+01:00</dcterms:created>
  <dcterms:modified xsi:type="dcterms:W3CDTF">2026-03-18T18:02:15+01:00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