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Karl Seifen </w:t></w:r><w:r><w:rPr><w:color w:val="641e6e"/></w:rPr><w:t xml:space="preserve">ATER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karl-seifen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0009-0001-9164-9539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https://scholar.google.fr/citations?user=ff1jzggAAAAJ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Linguistic Landscape and Beyond Exploring Linguistic Diversity through Collaborative Fieldwork in Chiang Mai, Thailand</w:t></w:r></w:hyperlink></w:p><w:p><w:pPr/><w:hyperlink r:id="rId11" w:history="1"><w:r><w:rPr><w:color w:val="#410a8c"/><w:u w:val="single"/></w:rPr><w:t xml:space="preserve">Adam Wilson</w:t></w:r></w:hyperlink><w:r><w:rPr/><w:t xml:space="preserve">,</w:t></w:r><w:hyperlink r:id="rId12" w:history="1"><w:r><w:rPr><w:color w:val="#410a8c"/><w:u w:val="single"/></w:rPr><w:t xml:space="preserve">Alice Vittrant</w:t></w:r></w:hyperlink><w:r><w:rPr/><w:t xml:space="preserve">,</w:t></w:r><w:hyperlink r:id="rId13" w:history="1"><w:r><w:rPr><w:color w:val="#410a8c"/><w:u w:val="single"/></w:rPr><w:t xml:space="preserve">Mathias Jenny</w:t></w:r></w:hyperlink><w:r><w:rPr/><w:t xml:space="preserve">,</w:t></w:r><w:hyperlink r:id="rId14" w:history="1"><w:r><w:rPr><w:color w:val="#410a8c"/><w:u w:val="single"/></w:rPr><w:t xml:space="preserve">Ampika Rattanapitak</w:t></w:r></w:hyperlink><w:r><w:rPr/><w:t xml:space="preserve">,</w:t></w:r><w:hyperlink r:id="rId15" w:history="1"><w:r><w:rPr><w:color w:val="#410a8c"/><w:u w:val="single"/></w:rPr><w:t xml:space="preserve">Thanyarat Apiwong</w:t></w:r></w:hyperlink><w:r><w:rPr/><w:t xml:space="preserve">et al.</w:t></w:r></w:p><w:p><w:pPr/><w:r><w:rPr/><w:t xml:space="preserve">2025, pp.205-221. </w:t></w:r><w:hyperlink r:id="rId16" w:history="1"><w:r><w:rPr><w:color w:val="#410a8c"/><w:u w:val="single"/></w:rPr><w:t xml:space="preserve">⟨10.4000/147ju⟩</w:t></w:r></w:hyperlink></w:p><w:p><w:pPr/><w:r><w:rPr/><w:t xml:space="preserve">Autre publication scientifique</w:t></w:r></w:p><w:p><w:pPr/><w:hyperlink r:id="rId10" w:history="1"><w:r><w:rPr><w:color w:val="#410a8c"/><w:u w:val="single"/></w:rPr><w:t xml:space="preserve">hal-05130560v1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Visualizing Myanmar communities in Chiang Mai past and present</w:t></w:r></w:hyperlink></w:p><w:p><w:pPr/><w:hyperlink r:id="rId12" w:history="1"><w:r><w:rPr><w:color w:val="#410a8c"/><w:u w:val="single"/></w:rPr><w:t xml:space="preserve">Alice Vittrant</w:t></w:r></w:hyperlink><w:r><w:rPr/><w:t xml:space="preserve">,</w:t></w:r><w:hyperlink r:id="rId13" w:history="1"><w:r><w:rPr><w:color w:val="#410a8c"/><w:u w:val="single"/></w:rPr><w:t xml:space="preserve">Mathias Jenny</w:t></w:r></w:hyperlink><w:r><w:rPr/><w:t xml:space="preserve">,</w:t></w:r><w:hyperlink r:id="rId15" w:history="1"><w:r><w:rPr><w:color w:val="#410a8c"/><w:u w:val="single"/></w:rPr><w:t xml:space="preserve">Thanyarat Apiwong</w:t></w:r></w:hyperlink><w:r><w:rPr/><w:t xml:space="preserve">,</w:t></w:r><w:hyperlink r:id="rId14" w:history="1"><w:r><w:rPr><w:color w:val="#410a8c"/><w:u w:val="single"/></w:rPr><w:t xml:space="preserve">Ampika Rattanapitak</w:t></w:r></w:hyperlink><w:r><w:rPr/><w:t xml:space="preserve">,</w:t></w:r><w:hyperlink r:id="rId18" w:history="1"><w:r><w:rPr><w:color w:val="#410a8c"/><w:u w:val="single"/></w:rPr><w:t xml:space="preserve">Han Tin</w:t></w:r></w:hyperlink><w:r><w:rPr/><w:t xml:space="preserve">et al.</w:t></w:r></w:p><w:p><w:pPr/><w:r><w:rPr><w:i w:val="1"/><w:iCs w:val="1"/></w:rPr><w:t xml:space="preserve">Myanmar Borderlands Conference</w:t></w:r><w:r><w:rPr/><w:t xml:space="preserve">, Jun 2024, Bangkok, Thailand</w:t></w:r></w:p><w:p><w:pPr/><w:r><w:rPr/><w:t xml:space="preserve">Communication dans un congrès</w:t></w:r></w:p><w:p><w:pPr/><w:hyperlink r:id="rId17" w:history="1"><w:r><w:rPr><w:color w:val="#410a8c"/><w:u w:val="single"/></w:rPr><w:t xml:space="preserve">hal-04914641v1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(A)symétrie dans l'expression de la Source et du But dans quelques langues de Birmanie</w:t></w:r></w:hyperlink></w:p><w:p><w:pPr/><w:hyperlink r:id="rId12" w:history="1"><w:r><w:rPr><w:color w:val="#410a8c"/><w:u w:val="single"/></w:rPr><w:t xml:space="preserve">Alice Vittrant</w:t></w:r></w:hyperlink><w:r><w:rPr/><w:t xml:space="preserve">,</w:t></w:r><w:hyperlink r:id="rId20" w:history="1"><w:r><w:rPr><w:color w:val="#410a8c"/><w:u w:val="single"/></w:rPr><w:t xml:space="preserve">Karl Seifen</w:t></w:r></w:hyperlink></w:p><w:p><w:pPr/><w:r><w:rPr><w:i w:val="1"/><w:iCs w:val="1"/></w:rPr><w:t xml:space="preserve">1ère Rencontre annuelle Langues et langage à la croisée des disciplines</w:t></w:r><w:r><w:rPr/><w:t xml:space="preserve">, Sep 2024,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hal-04914281v1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Motion expression in Shan compared to Burmese and Thai</w:t></w:r></w:hyperlink></w:p><w:p><w:pPr/><w:hyperlink r:id="rId20" w:history="1"><w:r><w:rPr><w:color w:val="#410a8c"/><w:u w:val="single"/></w:rPr><w:t xml:space="preserve">Karl Seifen</w:t></w:r></w:hyperlink></w:p><w:p><w:pPr/><w:r><w:rPr><w:i w:val="1"/><w:iCs w:val="1"/></w:rPr><w:t xml:space="preserve">4th International Conference Burma/Myanmar Studies (ICBMS4)</w:t></w:r><w:r><w:rPr/><w:t xml:space="preserve">, Aug 2024, Chiang Mai, Thailand</w:t></w:r></w:p><w:p><w:pPr/><w:r><w:rPr/><w:t xml:space="preserve">Communication dans un congrès</w:t></w:r></w:p><w:p><w:pPr/><w:hyperlink r:id="rId21" w:history="1"><w:r><w:rPr><w:color w:val="#410a8c"/><w:u w:val="single"/></w:rPr><w:t xml:space="preserve">hal-04914442v1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Expression of Goal and Source in Burmese: Is there an asymmetry?</w:t></w:r></w:hyperlink></w:p><w:p><w:pPr/><w:hyperlink r:id="rId12" w:history="1"><w:r><w:rPr><w:color w:val="#410a8c"/><w:u w:val="single"/></w:rPr><w:t xml:space="preserve">Alice Vittrant</w:t></w:r></w:hyperlink><w:r><w:rPr/><w:t xml:space="preserve">,</w:t></w:r><w:hyperlink r:id="rId20" w:history="1"><w:r><w:rPr><w:color w:val="#410a8c"/><w:u w:val="single"/></w:rPr><w:t xml:space="preserve">Karl Seifen</w:t></w:r></w:hyperlink><w:r><w:rPr/><w:t xml:space="preserve">,</w:t></w:r><w:hyperlink r:id="rId23" w:history="1"><w:r><w:rPr><w:color w:val="#410a8c"/><w:u w:val="single"/></w:rPr><w:t xml:space="preserve">Pierre-Antoine Champin</w:t></w:r></w:hyperlink></w:p><w:p><w:pPr/><w:r><w:rPr><w:i w:val="1"/><w:iCs w:val="1"/></w:rPr><w:t xml:space="preserve">ICSTLL 2023 - 56th International Conference on Sino-Tibetan Languages and Linguistics</w:t></w:r><w:r><w:rPr/><w:t xml:space="preserve">, Oct 2023, Bangkok, Thailand</w:t></w:r></w:p><w:p><w:pPr/><w:r><w:rPr/><w:t xml:space="preserve">Communication dans un congrès</w:t></w:r></w:p><w:p><w:pPr/><w:hyperlink r:id="rId22" w:history="1"><w:r><w:rPr><w:color w:val="#410a8c"/><w:u w:val="single"/></w:rPr><w:t xml:space="preserve">hal-04606879v1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Ontologie ou le traitement de données pour une typologie du déplacement</w:t></w:r></w:hyperlink></w:p><w:p><w:pPr/><w:hyperlink r:id="rId20" w:history="1"><w:r><w:rPr><w:color w:val="#410a8c"/><w:u w:val="single"/></w:rPr><w:t xml:space="preserve">Karl Seifen</w:t></w:r></w:hyperlink><w:r><w:rPr/><w:t xml:space="preserve">,</w:t></w:r><w:hyperlink r:id="rId12" w:history="1"><w:r><w:rPr><w:color w:val="#410a8c"/><w:u w:val="single"/></w:rPr><w:t xml:space="preserve">Alice Vittrant</w:t></w:r></w:hyperlink><w:r><w:rPr/><w:t xml:space="preserve">,</w:t></w:r><w:hyperlink r:id="rId23" w:history="1"><w:r><w:rPr><w:color w:val="#410a8c"/><w:u w:val="single"/></w:rPr><w:t xml:space="preserve">Pierre-Antoine Champin</w:t></w:r></w:hyperlink></w:p><w:p><w:pPr/><w:r><w:rPr><w:i w:val="1"/><w:iCs w:val="1"/></w:rPr><w:t xml:space="preserve">glose2023 : Corpus Glosés: de la construction à l'exploitation automatique</w:t></w:r><w:r><w:rPr/><w:t xml:space="preserve">, Jun 2023,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hal-04914853v1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Polyfonctionnalité en Asie du Sud-Est : l'emprunt dans les chemins de grammaticalisation</w:t></w:r></w:hyperlink></w:p><w:p><w:pPr/><w:hyperlink r:id="rId26" w:history="1"><w:r><w:rPr><w:color w:val="#410a8c"/><w:u w:val="single"/></w:rPr><w:t xml:space="preserve">Léa Mouton</w:t></w:r></w:hyperlink><w:r><w:rPr/><w:t xml:space="preserve">,</w:t></w:r><w:hyperlink r:id="rId20" w:history="1"><w:r><w:rPr><w:color w:val="#410a8c"/><w:u w:val="single"/></w:rPr><w:t xml:space="preserve">Karl Seifen</w:t></w:r></w:hyperlink></w:p><w:p><w:pPr/><w:r><w:rPr><w:i w:val="1"/><w:iCs w:val="1"/></w:rPr><w:t xml:space="preserve">Journée d'étude « L'emprunt lexical : quoi, pourquoi, comment et avec quelles conséquences ? »</w:t></w:r><w:r><w:rPr/><w:t xml:space="preserve">, 2022, Aix en Provence, France</w:t></w:r></w:p><w:p><w:pPr/><w:r><w:rPr/><w:t xml:space="preserve">Communication dans un congrès</w:t></w:r></w:p><w:p><w:pPr/><w:hyperlink r:id="rId25" w:history="1"><w:r><w:rPr><w:color w:val="#410a8c"/><w:u w:val="single"/></w:rPr><w:t xml:space="preserve">hal-04915343v1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Polyfunctionality of &amp;quot;come&amp;quot; and &amp;quot;go&amp;quot; in Thai and Burmese</w:t></w:r></w:hyperlink></w:p><w:p><w:pPr/><w:hyperlink r:id="rId12" w:history="1"><w:r><w:rPr><w:color w:val="#410a8c"/><w:u w:val="single"/></w:rPr><w:t xml:space="preserve">Alice Vittrant</w:t></w:r></w:hyperlink><w:r><w:rPr/><w:t xml:space="preserve">,</w:t></w:r><w:hyperlink r:id="rId20" w:history="1"><w:r><w:rPr><w:color w:val="#410a8c"/><w:u w:val="single"/></w:rPr><w:t xml:space="preserve">Karl Seifen</w:t></w:r></w:hyperlink></w:p><w:p><w:pPr/><w:r><w:rPr><w:i w:val="1"/><w:iCs w:val="1"/></w:rPr><w:t xml:space="preserve">SEALS 30</w:t></w:r><w:r><w:rPr/><w:t xml:space="preserve">, Jun 2021, Online, France</w:t></w:r></w:p><w:p><w:pPr/><w:r><w:rPr/><w:t xml:space="preserve">Communication dans un congrès</w:t></w:r></w:p><w:p><w:pPr/><w:hyperlink r:id="rId27" w:history="1"><w:r><w:rPr><w:color w:val="#410a8c"/><w:u w:val="single"/></w:rPr><w:t xml:space="preserve">hal-04607127v1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Path and Deixis as distinct categories: Evidences from (South-)East Asian languages</w:t></w:r></w:hyperlink></w:p><w:p><w:pPr/><w:hyperlink r:id="rId20" w:history="1"><w:r><w:rPr><w:color w:val="#410a8c"/><w:u w:val="single"/></w:rPr><w:t xml:space="preserve">Karl Seifen</w:t></w:r></w:hyperlink><w:r><w:rPr/><w:t xml:space="preserve">,</w:t></w:r><w:hyperlink r:id="rId12" w:history="1"><w:r><w:rPr><w:color w:val="#410a8c"/><w:u w:val="single"/></w:rPr><w:t xml:space="preserve">Alice Vittrant</w:t></w:r></w:hyperlink><w:r><w:rPr/><w:t xml:space="preserve">,</w:t></w:r><w:hyperlink r:id="rId29" w:history="1"><w:r><w:rPr><w:color w:val="#410a8c"/><w:u w:val="single"/></w:rPr><w:t xml:space="preserve">Jinke Song</w:t></w:r></w:hyperlink><w:r><w:rPr/><w:t xml:space="preserve">,</w:t></w:r><w:hyperlink r:id="rId30" w:history="1"><w:r><w:rPr><w:color w:val="#410a8c"/><w:u w:val="single"/></w:rPr><w:t xml:space="preserve">Nichuta Bunkham</w:t></w:r></w:hyperlink></w:p><w:p><w:pPr/><w:r><w:rPr><w:i w:val="1"/><w:iCs w:val="1"/></w:rPr><w:t xml:space="preserve">SEALS 30</w:t></w:r><w:r><w:rPr/><w:t xml:space="preserve">, Jun 2021, Online, France</w:t></w:r></w:p><w:p><w:pPr/><w:r><w:rPr/><w:t xml:space="preserve">Communication dans un congrès</w:t></w:r></w:p><w:p><w:pPr/><w:hyperlink r:id="rId28" w:history="1"><w:r><w:rPr><w:color w:val="#410a8c"/><w:u w:val="single"/></w:rPr><w:t xml:space="preserve">hal-04607138v1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Path and Deixis as distinct concepts in Burmese, Thai, and Chinese</w:t></w:r></w:hyperlink></w:p><w:p><w:pPr/><w:hyperlink r:id="rId20" w:history="1"><w:r><w:rPr><w:color w:val="#410a8c"/><w:u w:val="single"/></w:rPr><w:t xml:space="preserve">Karl Seifen</w:t></w:r></w:hyperlink><w:r><w:rPr/><w:t xml:space="preserve">,</w:t></w:r><w:hyperlink r:id="rId12" w:history="1"><w:r><w:rPr><w:color w:val="#410a8c"/><w:u w:val="single"/></w:rPr><w:t xml:space="preserve">Alice Vittrant</w:t></w:r></w:hyperlink><w:r><w:rPr/><w:t xml:space="preserve">,</w:t></w:r><w:hyperlink r:id="rId29" w:history="1"><w:r><w:rPr><w:color w:val="#410a8c"/><w:u w:val="single"/></w:rPr><w:t xml:space="preserve">Jinke Song</w:t></w:r></w:hyperlink><w:r><w:rPr/><w:t xml:space="preserve">,</w:t></w:r><w:hyperlink r:id="rId30" w:history="1"><w:r><w:rPr><w:color w:val="#410a8c"/><w:u w:val="single"/></w:rPr><w:t xml:space="preserve">Nichuta Bunkham</w:t></w:r></w:hyperlink></w:p><w:p><w:pPr/><w:r><w:rPr><w:i w:val="1"/><w:iCs w:val="1"/></w:rPr><w:t xml:space="preserve">NAMED 2021</w:t></w:r><w:r><w:rPr/><w:t xml:space="preserve">, ENS, Jul 2021,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hal-04607115v1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Encoding Dynamic deixis: examples from Southeast Asian languages</w:t></w:r></w:hyperlink></w:p><w:p><w:pPr/><w:hyperlink r:id="rId30" w:history="1"><w:r><w:rPr><w:color w:val="#410a8c"/><w:u w:val="single"/></w:rPr><w:t xml:space="preserve">Nichuta Bunkham</w:t></w:r></w:hyperlink><w:r><w:rPr/><w:t xml:space="preserve">,</w:t></w:r><w:hyperlink r:id="rId20" w:history="1"><w:r><w:rPr><w:color w:val="#410a8c"/><w:u w:val="single"/></w:rPr><w:t xml:space="preserve">Karl Seifen</w:t></w:r></w:hyperlink><w:r><w:rPr/><w:t xml:space="preserve">,</w:t></w:r><w:hyperlink r:id="rId12" w:history="1"><w:r><w:rPr><w:color w:val="#410a8c"/><w:u w:val="single"/></w:rPr><w:t xml:space="preserve">Alice Vittrant</w:t></w:r></w:hyperlink></w:p><w:p><w:pPr/><w:r><w:rPr><w:i w:val="1"/><w:iCs w:val="1"/></w:rPr><w:t xml:space="preserve">DEICTES 2019</w:t></w:r><w:r><w:rPr/><w:t xml:space="preserve">, Université de Rijeka, Jun 2019, Rijeka, Croatia</w:t></w:r></w:p><w:p><w:pPr/><w:r><w:rPr/><w:t xml:space="preserve">Communication dans un congrès</w:t></w:r></w:p><w:p><w:pPr/><w:hyperlink r:id="rId32" w:history="1"><w:r><w:rPr><w:color w:val="#410a8c"/><w:u w:val="single"/></w:rPr><w:t xml:space="preserve">hal-04607243v1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Etude typologique de l'expression du déplacement : le cas des langues taï</w:t></w:r></w:hyperlink></w:p><w:p><w:pPr/><w:hyperlink r:id="rId20" w:history="1"><w:r><w:rPr><w:color w:val="#410a8c"/><w:u w:val="single"/></w:rPr><w:t xml:space="preserve">Karl Seifen</w:t></w:r></w:hyperlink></w:p><w:p><w:pPr/><w:r><w:rPr/><w:t xml:space="preserve">Linguistique. Université Lumière - Lyon II, 2024. Français. </w:t></w:r><w:hyperlink r:id="rId34" w:history="1"><w:r><w:rPr><w:color w:val="#410a8c"/><w:u w:val="single"/></w:rPr><w:t xml:space="preserve">⟨NNT : 2024LYO20083⟩</w:t></w:r></w:hyperlink></w:p><w:p><w:pPr/><w:r><w:rPr/><w:t xml:space="preserve">Thèse</w:t></w:r></w:p><w:p><w:pPr/><w:hyperlink r:id="rId33" w:history="1"><w:r><w:rPr><w:color w:val="#410a8c"/><w:u w:val="single"/></w:rPr><w:t xml:space="preserve">tel-05065121v1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La préparation des données pour une typologie et une ontologie de l'expression du déplacement</w:t></w:r></w:hyperlink></w:p><w:p><w:pPr/><w:hyperlink r:id="rId20" w:history="1"><w:r><w:rPr><w:color w:val="#410a8c"/><w:u w:val="single"/></w:rPr><w:t xml:space="preserve">Karl Seifen</w:t></w:r></w:hyperlink><w:r><w:rPr/><w:t xml:space="preserve">,</w:t></w:r><w:hyperlink r:id="rId36" w:history="1"><w:r><w:rPr><w:color w:val="#410a8c"/><w:u w:val="single"/></w:rPr><w:t xml:space="preserve">Carmelo Alessandro Basile</w:t></w:r></w:hyperlink><w:r><w:rPr/><w:t xml:space="preserve">,</w:t></w:r><w:hyperlink r:id="rId37" w:history="1"><w:r><w:rPr><w:color w:val="#410a8c"/><w:u w:val="single"/></w:rPr><w:t xml:space="preserve">Coline Caillol</w:t></w:r></w:hyperlink><w:r><w:rPr/><w:t xml:space="preserve">,</w:t></w:r><w:hyperlink r:id="rId38" w:history="1"><w:r><w:rPr><w:color w:val="#410a8c"/><w:u w:val="single"/></w:rPr><w:t xml:space="preserve">Cameron Morin</w:t></w:r></w:hyperlink><w:r><w:rPr/><w:t xml:space="preserve">,</w:t></w:r><w:hyperlink r:id="rId39" w:history="1"><w:r><w:rPr><w:color w:val="#410a8c"/><w:u w:val="single"/></w:rPr><w:t xml:space="preserve">Moisés Velásquez</w:t></w:r></w:hyperlink><w:r><w:rPr/><w:t xml:space="preserve">et al.</w:t></w:r></w:p><w:p><w:pPr/><w:r><w:rPr><w:i w:val="1"/><w:iCs w:val="1"/></w:rPr><w:t xml:space="preserve">Étudier le Langage à l’Ère Numérique - Actes des 25èmes Rencontres des Jeunes Chercheurs (RJC) en Sciences du Langage</w:t></w:r><w:r><w:rPr/><w:t xml:space="preserve">, 2023</w:t></w:r></w:p><w:p><w:pPr/><w:r><w:rPr/><w:t xml:space="preserve">Chapitre d'ouvrage</w:t></w:r></w:p><w:p><w:pPr/><w:hyperlink r:id="rId35" w:history="1"><w:r><w:rPr><w:color w:val="#410a8c"/><w:u w:val="single"/></w:rPr><w:t xml:space="preserve">hal-04894461v1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Etudier le Langage à l'Ere Numérique</w:t></w:r></w:hyperlink></w:p><w:p><w:pPr/><w:hyperlink r:id="rId36" w:history="1"><w:r><w:rPr><w:color w:val="#410a8c"/><w:u w:val="single"/></w:rPr><w:t xml:space="preserve">Carmelo Alessandro Basile</w:t></w:r></w:hyperlink><w:r><w:rPr/><w:t xml:space="preserve">,</w:t></w:r><w:hyperlink r:id="rId37" w:history="1"><w:r><w:rPr><w:color w:val="#410a8c"/><w:u w:val="single"/></w:rPr><w:t xml:space="preserve">Coline Caillol</w:t></w:r></w:hyperlink><w:r><w:rPr/><w:t xml:space="preserve">,</w:t></w:r><w:hyperlink r:id="rId38" w:history="1"><w:r><w:rPr><w:color w:val="#410a8c"/><w:u w:val="single"/></w:rPr><w:t xml:space="preserve">Cameron Morin</w:t></w:r></w:hyperlink><w:r><w:rPr/><w:t xml:space="preserve">,</w:t></w:r><w:hyperlink r:id="rId39" w:history="1"><w:r><w:rPr><w:color w:val="#410a8c"/><w:u w:val="single"/></w:rPr><w:t xml:space="preserve">Moisés Velásquez</w:t></w:r></w:hyperlink><w:r><w:rPr/><w:t xml:space="preserve">,</w:t></w:r><w:hyperlink r:id="rId41" w:history="1"><w:r><w:rPr><w:color w:val="#410a8c"/><w:u w:val="single"/></w:rPr><w:t xml:space="preserve">Chenyang Zhao</w:t></w:r></w:hyperlink><w:r><w:rPr/><w:t xml:space="preserve">et al.</w:t></w:r></w:p><w:p><w:pPr/><w:r><w:rPr><w:i w:val="1"/><w:iCs w:val="1"/></w:rPr><w:t xml:space="preserve">25e édition des Rencontres Jeunes Chercheurs</w:t></w:r><w:r><w:rPr/><w:t xml:space="preserve">, 2023</w:t></w:r></w:p><w:p><w:pPr/><w:r><w:rPr/><w:t xml:space="preserve">Proceedings/Recueil des communications</w:t></w:r></w:p><w:p><w:pPr/><w:hyperlink r:id="rId40" w:history="1"><w:r><w:rPr><w:color w:val="#410a8c"/><w:u w:val="single"/></w:rPr><w:t xml:space="preserve">hal-04233919v1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Voice constructions in Southeast Asian Languages: Thai and Black Hmong examples</w:t></w:r></w:hyperlink></w:p><w:p><w:pPr/><w:hyperlink r:id="rId26" w:history="1"><w:r><w:rPr><w:color w:val="#410a8c"/><w:u w:val="single"/></w:rPr><w:t xml:space="preserve">Léa Mouton</w:t></w:r></w:hyperlink><w:r><w:rPr/><w:t xml:space="preserve">,</w:t></w:r><w:hyperlink r:id="rId20" w:history="1"><w:r><w:rPr><w:color w:val="#410a8c"/><w:u w:val="single"/></w:rPr><w:t xml:space="preserve">Karl Seifen</w:t></w:r></w:hyperlink></w:p><w:p><w:pPr/><w:r><w:rPr><w:i w:val="1"/><w:iCs w:val="1"/></w:rPr><w:t xml:space="preserve">31st Annual Meeting of the Southeast Asian Linguistics Society (SEALS)</w:t></w:r><w:r><w:rPr/><w:t xml:space="preserve">, May 2022, Hawaii (online), United States. 2022</w:t></w:r></w:p><w:p><w:pPr/><w:r><w:rPr/><w:t xml:space="preserve">Poster de conférence</w:t></w:r></w:p><w:p><w:pPr/><w:hyperlink r:id="rId42" w:history="1"><w:r><w:rPr><w:color w:val="#410a8c"/><w:u w:val="single"/></w:rPr><w:t xml:space="preserve">hal-04915357v1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typological study of Deixis in motion description</w:t></w:r></w:hyperlink></w:p><w:p><w:pPr/><w:hyperlink r:id="rId20" w:history="1"><w:r><w:rPr><w:color w:val="#410a8c"/><w:u w:val="single"/></w:rPr><w:t xml:space="preserve">Karl Seifen</w:t></w:r></w:hyperlink></w:p><w:p><w:pPr/><w:r><w:rPr><w:i w:val="1"/><w:iCs w:val="1"/></w:rPr><w:t xml:space="preserve">NAMED 2022 (Neglected Aspects of Motion-Event Description)</w:t></w:r><w:r><w:rPr/><w:t xml:space="preserve">, Nov 2022, Kyoto, Japan</w:t></w:r></w:p><w:p><w:pPr/><w:r><w:rPr/><w:t xml:space="preserve">Poster de conférence</w:t></w:r></w:p><w:p><w:pPr/><w:hyperlink r:id="rId43" w:history="1"><w:r><w:rPr><w:color w:val="#410a8c"/><w:u w:val="single"/></w:rPr><w:t xml:space="preserve">hal-04218396v1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Apports des corpus linguistiques : Étude de « aller » et « venir » en français et en thaï</w:t></w:r></w:hyperlink></w:p><w:p><w:pPr/><w:hyperlink r:id="rId20" w:history="1"><w:r><w:rPr><w:color w:val="#410a8c"/><w:u w:val="single"/></w:rPr><w:t xml:space="preserve">Karl Seifen</w:t></w:r></w:hyperlink><w:r><w:rPr/><w:t xml:space="preserve">,</w:t></w:r><w:hyperlink r:id="rId30" w:history="1"><w:r><w:rPr><w:color w:val="#410a8c"/><w:u w:val="single"/></w:rPr><w:t xml:space="preserve">Nichuta Bunkham</w:t></w:r></w:hyperlink></w:p><w:p><w:pPr/><w:r><w:rPr><w:i w:val="1"/><w:iCs w:val="1"/></w:rPr><w:t xml:space="preserve">Moussons : recherches en sciences humaines sur l'Asie du Sud-Est</w:t></w:r><w:r><w:rPr/><w:t xml:space="preserve">, 2022, 40, pp.65-90. </w:t></w:r><w:hyperlink r:id="rId45" w:history="1"><w:r><w:rPr><w:color w:val="#410a8c"/><w:u w:val="single"/></w:rPr><w:t xml:space="preserve">⟨10.4000/moussons.9804⟩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hal-04218371v1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Alice Vittrant & Justin Watkins, éd., The Mainland Southeast Asia Linguistic Area</w:t></w:r></w:hyperlink></w:p><w:p><w:pPr/><w:hyperlink r:id="rId20" w:history="1"><w:r><w:rPr><w:color w:val="#410a8c"/><w:u w:val="single"/></w:rPr><w:t xml:space="preserve">Karl Seifen</w:t></w:r></w:hyperlink></w:p><w:p><w:pPr/><w:r><w:rPr><w:i w:val="1"/><w:iCs w:val="1"/></w:rPr><w:t xml:space="preserve">Moussons : recherches en sciences humaines sur l'Asie du Sud-Est</w:t></w:r><w:r><w:rPr/><w:t xml:space="preserve">, 2020, 35, pp.242-244. </w:t></w:r><w:hyperlink r:id="rId47" w:history="1"><w:r><w:rPr><w:color w:val="#410a8c"/><w:u w:val="single"/></w:rPr><w:t xml:space="preserve">⟨10.4000/moussons.6277⟩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hal-04218384v1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25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l-seifen" TargetMode="External"/><Relationship Id="rId8" Type="http://schemas.openxmlformats.org/officeDocument/2006/relationships/hyperlink" Target="https://orcid.org/0009-0001-9164-9539" TargetMode="External"/><Relationship Id="rId9" Type="http://schemas.openxmlformats.org/officeDocument/2006/relationships/hyperlink" Target="https://scholar.google.com/citations?user=https://scholar.google.fr/citations?user=ff1jzggAAAAJ" TargetMode="External"/><Relationship Id="rId10" Type="http://schemas.openxmlformats.org/officeDocument/2006/relationships/hyperlink" Target="https://hal.science/hal-05130560v1" TargetMode="External"/><Relationship Id="rId11" Type="http://schemas.openxmlformats.org/officeDocument/2006/relationships/hyperlink" Target="https://hal.science/search/index/?q=*&amp;authFullName_s=Adam Wilson" TargetMode="External"/><Relationship Id="rId12" Type="http://schemas.openxmlformats.org/officeDocument/2006/relationships/hyperlink" Target="https://hal.science/search/index/?q=*&amp;authFullName_s=Alice Vittrant" TargetMode="External"/><Relationship Id="rId13" Type="http://schemas.openxmlformats.org/officeDocument/2006/relationships/hyperlink" Target="https://hal.science/search/index/?q=*&amp;authFullName_s=Mathias Jenny" TargetMode="External"/><Relationship Id="rId14" Type="http://schemas.openxmlformats.org/officeDocument/2006/relationships/hyperlink" Target="https://hal.science/search/index/?q=*&amp;authFullName_s=Ampika Rattanapitak" TargetMode="External"/><Relationship Id="rId15" Type="http://schemas.openxmlformats.org/officeDocument/2006/relationships/hyperlink" Target="https://hal.science/search/index/?q=*&amp;authFullName_s=Thanyarat Apiwong" TargetMode="External"/><Relationship Id="rId16" Type="http://schemas.openxmlformats.org/officeDocument/2006/relationships/hyperlink" Target="https://dx.doi.org/10.4000/147ju" TargetMode="External"/><Relationship Id="rId17" Type="http://schemas.openxmlformats.org/officeDocument/2006/relationships/hyperlink" Target="https://hal.science/hal-04914641v1" TargetMode="External"/><Relationship Id="rId18" Type="http://schemas.openxmlformats.org/officeDocument/2006/relationships/hyperlink" Target="https://hal.science/search/index/?q=*&amp;authFullName_s=Han Tin" TargetMode="External"/><Relationship Id="rId19" Type="http://schemas.openxmlformats.org/officeDocument/2006/relationships/hyperlink" Target="https://hal.science/hal-04914281v1" TargetMode="External"/><Relationship Id="rId20" Type="http://schemas.openxmlformats.org/officeDocument/2006/relationships/hyperlink" Target="https://hal.science/search/index/?q=*&amp;authFullName_s=Karl Seifen" TargetMode="External"/><Relationship Id="rId21" Type="http://schemas.openxmlformats.org/officeDocument/2006/relationships/hyperlink" Target="https://hal.science/hal-04914442v1" TargetMode="External"/><Relationship Id="rId22" Type="http://schemas.openxmlformats.org/officeDocument/2006/relationships/hyperlink" Target="https://hal.science/hal-04606879v1" TargetMode="External"/><Relationship Id="rId23" Type="http://schemas.openxmlformats.org/officeDocument/2006/relationships/hyperlink" Target="https://hal.science/search/index/?q=*&amp;authFullName_s=Pierre-Antoine Champin" TargetMode="External"/><Relationship Id="rId24" Type="http://schemas.openxmlformats.org/officeDocument/2006/relationships/hyperlink" Target="https://hal.science/hal-04914853v1" TargetMode="External"/><Relationship Id="rId25" Type="http://schemas.openxmlformats.org/officeDocument/2006/relationships/hyperlink" Target="https://hal.science/hal-04915343v1" TargetMode="External"/><Relationship Id="rId26" Type="http://schemas.openxmlformats.org/officeDocument/2006/relationships/hyperlink" Target="https://hal.science/search/index/?q=*&amp;authFullName_s=L&#233;a Mouton" TargetMode="External"/><Relationship Id="rId27" Type="http://schemas.openxmlformats.org/officeDocument/2006/relationships/hyperlink" Target="https://hal.science/hal-04607127v1" TargetMode="External"/><Relationship Id="rId28" Type="http://schemas.openxmlformats.org/officeDocument/2006/relationships/hyperlink" Target="https://hal.science/hal-04607138v1" TargetMode="External"/><Relationship Id="rId29" Type="http://schemas.openxmlformats.org/officeDocument/2006/relationships/hyperlink" Target="https://hal.science/search/index/?q=*&amp;authFullName_s=Jinke Song" TargetMode="External"/><Relationship Id="rId30" Type="http://schemas.openxmlformats.org/officeDocument/2006/relationships/hyperlink" Target="https://hal.science/search/index/?q=*&amp;authFullName_s=Nichuta Bunkham" TargetMode="External"/><Relationship Id="rId31" Type="http://schemas.openxmlformats.org/officeDocument/2006/relationships/hyperlink" Target="https://hal.science/hal-04607115v1" TargetMode="External"/><Relationship Id="rId32" Type="http://schemas.openxmlformats.org/officeDocument/2006/relationships/hyperlink" Target="https://hal.science/hal-04607243v1" TargetMode="External"/><Relationship Id="rId33" Type="http://schemas.openxmlformats.org/officeDocument/2006/relationships/hyperlink" Target="https://theses.hal.science/tel-05065121v1" TargetMode="External"/><Relationship Id="rId34" Type="http://schemas.openxmlformats.org/officeDocument/2006/relationships/hyperlink" Target="https://www.theses.fr/2024LYO20083" TargetMode="External"/><Relationship Id="rId35" Type="http://schemas.openxmlformats.org/officeDocument/2006/relationships/hyperlink" Target="https://hal.science/hal-04894461v1" TargetMode="External"/><Relationship Id="rId36" Type="http://schemas.openxmlformats.org/officeDocument/2006/relationships/hyperlink" Target="https://hal.science/search/index/?q=*&amp;authFullName_s=Carmelo Alessandro Basile" TargetMode="External"/><Relationship Id="rId37" Type="http://schemas.openxmlformats.org/officeDocument/2006/relationships/hyperlink" Target="https://hal.science/search/index/?q=*&amp;authFullName_s=Coline Caillol" TargetMode="External"/><Relationship Id="rId38" Type="http://schemas.openxmlformats.org/officeDocument/2006/relationships/hyperlink" Target="https://hal.science/search/index/?q=*&amp;authFullName_s=Cameron Morin" TargetMode="External"/><Relationship Id="rId39" Type="http://schemas.openxmlformats.org/officeDocument/2006/relationships/hyperlink" Target="https://hal.science/search/index/?q=*&amp;authFullName_s=Mois&#233;s Vel&#225;squez" TargetMode="External"/><Relationship Id="rId40" Type="http://schemas.openxmlformats.org/officeDocument/2006/relationships/hyperlink" Target="https://hal.science/hal-04233919v1" TargetMode="External"/><Relationship Id="rId41" Type="http://schemas.openxmlformats.org/officeDocument/2006/relationships/hyperlink" Target="https://hal.science/search/index/?q=*&amp;authFullName_s=Chenyang Zhao" TargetMode="External"/><Relationship Id="rId42" Type="http://schemas.openxmlformats.org/officeDocument/2006/relationships/hyperlink" Target="https://hal.science/hal-04915357v1" TargetMode="External"/><Relationship Id="rId43" Type="http://schemas.openxmlformats.org/officeDocument/2006/relationships/hyperlink" Target="https://hal.science/hal-04218396v1" TargetMode="External"/><Relationship Id="rId44" Type="http://schemas.openxmlformats.org/officeDocument/2006/relationships/hyperlink" Target="https://hal.science/hal-04218371v1" TargetMode="External"/><Relationship Id="rId45" Type="http://schemas.openxmlformats.org/officeDocument/2006/relationships/hyperlink" Target="https://dx.doi.org/10.4000/moussons.9804" TargetMode="External"/><Relationship Id="rId46" Type="http://schemas.openxmlformats.org/officeDocument/2006/relationships/hyperlink" Target="https://hal.science/hal-04218384v1" TargetMode="External"/><Relationship Id="rId47" Type="http://schemas.openxmlformats.org/officeDocument/2006/relationships/hyperlink" Target="https://dx.doi.org/10.4000/moussons.627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Karl Seifen</dc:title>
  <dc:description>CV</dc:description>
  <dc:subject/>
  <cp:keywords/>
  <cp:category/>
  <cp:lastModifiedBy/>
  <dcterms:created xsi:type="dcterms:W3CDTF">2026-05-25T18:13:04+02:00</dcterms:created>
  <dcterms:modified xsi:type="dcterms:W3CDTF">2026-05-25T18:13:04+02:00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