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Ken Novellas </w:t></w:r><w:r><w:rPr><w:color w:val="641e6e"/></w:rPr><w:t xml:space="preserve">ATER en &amp;quot;Urbanisme & Aménagement&amp;quot; à l'Institut d'Urbanisme et d'Aménagement Régional (IUAR).Co-responsable du parcours &amp;quot;Paysage, Aménagement et Urbanisme Ecologique&amp;quot; (PAUE).Chercheur affilié au LIEU.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ken-novellas</w:t></w:r></w:hyperlink></w:p><w:p><w:pPr><w:spacing w:before="600"/></w:pPr></w:p><w:p><w:pPr><w:pStyle w:val="Heading2"/></w:pPr><w:r><w:rPr><w:color w:val="1e198e"/><w:b w:val="1"/><w:bCs w:val="1"/></w:rPr><w:t xml:space="preserve">Présentation</w:t></w:r></w:p><w:p><w:pPr><w:spacing w:after="100"/></w:pPr></w:p><w:p><w:pPr/><w:r><w:rPr/><w:t xml:space="preserve">Ken Novellas est paysagiste DPLG, urbaniste et docteur en paysage. Après une expérience de trois ans dans l'agence PUYA Paysage, créée avec trois amis, il réalise une thèse par le projet de 2019 à 2024 à l'Ecole Universitaire de Recherche &amp;quot;Humanités, Création, Patrimoine (UR HCP) de CY Cergy Paris Université et au Larep de l'Ecole Nationale Supérieure de Paysage de Versailles-Marseille (ENSP).Ces travaux de recherche portent sur l'aménagement du littoral, notamment face aux risques littoraux et au changement climatique. Il s'intèresse aussi aux sciences du paysage et à la pratique des paysagistes. Il s'intèresse enfin à l’histoire et l'actualité de l’aménagement industrialo-portuaire de l’étang de Berre et du golfe de Fos, ce qu'il l'a conduit à être membre de la Commission Nationale du Débat Public (CNDP) en 2025 pour organiser le premier débat global en France intitulé &amp;quot;Fos-Berre-Provence, un avenir industriel en débat&amp;quot;.Après avoir enseigné à l'Ecole Nationale Supérieure d'Architecture de Marseille (ENSA-M) et à l'Ecole Nationale Supérieure de Paysage de Versailles-Marseille (ENSP), il est actuellement ATER en &amp;quot;urbanisme et aménagement&amp;quot; à l'Institut d'Urbanisme et d'Aménagement Régional (IUAR) et affilié au Laboratoire Interdisciplinaire de recherche en Environnement et Urbanisme (LIEU). Il est enfin coresponsable du parcours M2 &amp;quot;Paysage, Aménagement et Urbanisme Ecologique&amp;quot; (PAUE) de l'IUAR.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Rendre visible l’invisible. L’Observatoire Photographique du Paysage de la Région Provence-Alpes-Côte d’Azur, itinéraire littoral</w:t></w:r></w:hyperlink></w:p><w:p><w:pPr/><w:hyperlink r:id="rId10" w:history="1"><w:r><w:rPr><w:color w:val="#410a8c"/><w:u w:val="single"/></w:rPr><w:t xml:space="preserve">Benoit Romeyer</w:t></w:r></w:hyperlink><w:r><w:rPr/><w:t xml:space="preserve">,</w:t></w:r><w:hyperlink r:id="rId11" w:history="1"><w:r><w:rPr><w:color w:val="#410a8c"/><w:u w:val="single"/></w:rPr><w:t xml:space="preserve">Ken Novellas</w:t></w:r></w:hyperlink><w:r><w:rPr/><w:t xml:space="preserve">,</w:t></w:r><w:hyperlink r:id="rId12" w:history="1"><w:r><w:rPr><w:color w:val="#410a8c"/><w:u w:val="single"/></w:rPr><w:t xml:space="preserve">Sylvain Thureau</w:t></w:r></w:hyperlink><w:r><w:rPr/><w:t xml:space="preserve">,</w:t></w:r><w:hyperlink r:id="rId13" w:history="1"><w:r><w:rPr><w:color w:val="#410a8c"/><w:u w:val="single"/></w:rPr><w:t xml:space="preserve">Marie Caroline Vallon</w:t></w:r></w:hyperlink></w:p><w:p><w:pPr/><w:r><w:rPr><w:i w:val="1"/><w:iCs w:val="1"/></w:rPr><w:t xml:space="preserve">Openfield, revue ouverte sur le paysage</w:t></w:r><w:r><w:rPr/><w:t xml:space="preserve">, 2026, 25</w:t></w:r></w:p><w:p><w:pPr/><w:r><w:rPr/><w:t xml:space="preserve">Article dans une revue</w:t></w:r></w:p><w:p><w:pPr/><w:hyperlink r:id="rId9" w:history="1"><w:r><w:rPr><w:color w:val="#410a8c"/><w:u w:val="single"/></w:rPr><w:t xml:space="preserve">hal-05501554v1</w:t></w:r></w:hyperlink></w:p></w:tc></w:tr><w:tr><w:trPr/><w:tc><w:tcPr><w:noWrap/></w:tcPr><w:p><w:pPr><w:spacing w:after="200"/></w:pPr><w:hyperlink r:id="rId14" w:history="1"><w:r><w:rPr><w:color w:val="1e198e"/><w:b w:val="1"/><w:bCs w:val="1"/><w:u w:val="single"/></w:rPr><w:t xml:space="preserve">Le plan des aménagements préventifs face aux risques littoraux (PAPRiL) et l’hydroplan, de nouveaux outils pour un urbanisme préventif et contextuel face à la submersion marine.</w:t></w:r></w:hyperlink></w:p><w:p><w:pPr/><w:hyperlink r:id="rId11" w:history="1"><w:r><w:rPr><w:color w:val="#410a8c"/><w:u w:val="single"/></w:rPr><w:t xml:space="preserve">Ken Novellas</w:t></w:r></w:hyperlink></w:p><w:p><w:pPr/><w:r><w:rPr><w:i w:val="1"/><w:iCs w:val="1"/></w:rPr><w:t xml:space="preserve">Territoire en mouvement. Revue de Géographie et d'Aménagement</w:t></w:r><w:r><w:rPr/><w:t xml:space="preserve">, 2025, Numéro spécial Inondations et submersion marine : risques croissants, prévention impossible ?</w:t></w:r></w:p><w:p><w:pPr/><w:r><w:rPr/><w:t xml:space="preserve">Article dans une revue</w:t></w:r></w:p><w:p><w:pPr/><w:hyperlink r:id="rId14" w:history="1"><w:r><w:rPr><w:color w:val="#410a8c"/><w:u w:val="single"/></w:rPr><w:t xml:space="preserve">hal-05371825v1</w:t></w:r></w:hyperlink></w:p></w:tc></w:tr><w:tr><w:trPr/><w:tc><w:tcPr><w:noWrap/></w:tcPr><w:p><w:pPr><w:spacing w:after="200"/></w:pPr><w:hyperlink r:id="rId15" w:history="1"><w:r><w:rPr><w:color w:val="1e198e"/><w:b w:val="1"/><w:bCs w:val="1"/><w:u w:val="single"/></w:rPr><w:t xml:space="preserve">La mise en tourisme des paysages hybrides de l’étang de Berre : le plan d’eau comme espace de mobilité</w:t></w:r></w:hyperlink></w:p><w:p><w:pPr/><w:hyperlink r:id="rId11" w:history="1"><w:r><w:rPr><w:color w:val="#410a8c"/><w:u w:val="single"/></w:rPr><w:t xml:space="preserve">Ken Novellas</w:t></w:r></w:hyperlink></w:p><w:p><w:pPr/><w:r><w:rPr><w:i w:val="1"/><w:iCs w:val="1"/></w:rPr><w:t xml:space="preserve">SUD volumes critiques</w:t></w:r><w:r><w:rPr/><w:t xml:space="preserve">, 2022, 5, https://revue.marseille.archi.fr/la-mise-en-tourisme-des-paysages-hybrides-de-letang-de-berre-le-plan-deau-comme-espace-de-mobilite/</w:t></w:r></w:p><w:p><w:pPr/><w:r><w:rPr/><w:t xml:space="preserve">Article dans une revue</w:t></w:r></w:p><w:p><w:pPr/><w:hyperlink r:id="rId15" w:history="1"><w:r><w:rPr><w:color w:val="#410a8c"/><w:u w:val="single"/></w:rPr><w:t xml:space="preserve">hal-05371733v1</w:t></w:r></w:hyperlink></w:p></w:tc></w:tr><w:tr><w:trPr/><w:tc><w:tcPr><w:noWrap/></w:tcPr><w:p><w:pPr><w:spacing w:after="200"/></w:pPr><w:hyperlink r:id="rId16" w:history="1"><w:r><w:rPr><w:color w:val="1e198e"/><w:b w:val="1"/><w:bCs w:val="1"/><w:u w:val="single"/></w:rPr><w:t xml:space="preserve">La plaine de l’Arc à Berre-l’Etang : un territoire entre deux eaux</w:t></w:r></w:hyperlink></w:p><w:p><w:pPr/><w:hyperlink r:id="rId11" w:history="1"><w:r><w:rPr><w:color w:val="#410a8c"/><w:u w:val="single"/></w:rPr><w:t xml:space="preserve">Ken Novellas</w:t></w:r></w:hyperlink></w:p><w:p><w:pPr/><w:r><w:rPr><w:i w:val="1"/><w:iCs w:val="1"/></w:rPr><w:t xml:space="preserve">SUD volumes critiques</w:t></w:r><w:r><w:rPr/><w:t xml:space="preserve">, 2022, 5, https://revue.marseille.archi.fr/la-plaine-de-larc-a-berre-letang-un-territoire-entre-deux-eaux/</w:t></w:r></w:p><w:p><w:pPr/><w:r><w:rPr/><w:t xml:space="preserve">Article dans une revue</w:t></w:r></w:p><w:p><w:pPr/><w:hyperlink r:id="rId16" w:history="1"><w:r><w:rPr><w:color w:val="#410a8c"/><w:u w:val="single"/></w:rPr><w:t xml:space="preserve">hal-05371735v1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L’aménagement des terres basses de l’étang de Berre : de l’espace industriel au parc littoral, vers la constitution de fragments de paysage.</w:t></w:r></w:hyperlink></w:p><w:p><w:pPr/><w:hyperlink r:id="rId11" w:history="1"><w:r><w:rPr><w:color w:val="#410a8c"/><w:u w:val="single"/></w:rPr><w:t xml:space="preserve">Ken Novellas</w:t></w:r></w:hyperlink></w:p><w:p><w:pPr/><w:r><w:rPr><w:i w:val="1"/><w:iCs w:val="1"/></w:rPr><w:t xml:space="preserve">Le Paysage en projet - Entre ruptures, continuités et flexibilités</w:t></w:r><w:r><w:rPr/><w:t xml:space="preserve">, Editions L'Harmattan, 2025, 978-2-336-51880-0</w:t></w:r></w:p><w:p><w:pPr/><w:r><w:rPr/><w:t xml:space="preserve">Chapitre d'ouvrage</w:t></w:r></w:p><w:p><w:pPr/><w:hyperlink r:id="rId17" w:history="1"><w:r><w:rPr><w:color w:val="#410a8c"/><w:u w:val="single"/></w:rPr><w:t xml:space="preserve">hal-05371811v1</w:t></w:r></w:hyperlink></w:p></w:tc></w:tr><w:tr><w:trPr/><w:tc><w:tcPr><w:noWrap/></w:tcPr><w:p><w:pPr><w:spacing w:after="200"/></w:pPr><w:hyperlink r:id="rId18" w:history="1"><w:r><w:rPr><w:color w:val="1e198e"/><w:b w:val="1"/><w:bCs w:val="1"/><w:u w:val="single"/></w:rPr><w:t xml:space="preserve">L'étang de Berre, paysage métropolitain de demain</w:t></w:r></w:hyperlink></w:p><w:p><w:pPr/><w:hyperlink r:id="rId11" w:history="1"><w:r><w:rPr><w:color w:val="#410a8c"/><w:u w:val="single"/></w:rPr><w:t xml:space="preserve">Ken Novellas</w:t></w:r></w:hyperlink></w:p><w:p><w:pPr/><w:r><w:rPr><w:i w:val="1"/><w:iCs w:val="1"/></w:rPr><w:t xml:space="preserve">Transitions métropolitaines par le paysage - L'étang de Berre, territoire laboratoire pour Aix-Marseille-Provence</w:t></w:r><w:r><w:rPr/><w:t xml:space="preserve">, 3, Autrement, 2025, Les Cahiers POPSU, 978-2-0804-7092-8</w:t></w:r></w:p><w:p><w:pPr/><w:r><w:rPr/><w:t xml:space="preserve">Chapitre d'ouvrage</w:t></w:r></w:p><w:p><w:pPr/><w:hyperlink r:id="rId18" w:history="1"><w:r><w:rPr><w:color w:val="#410a8c"/><w:u w:val="single"/></w:rPr><w:t xml:space="preserve">hal-05371822v1</w:t></w:r></w:hyperlink></w:p></w:tc></w:tr><w:tr><w:trPr/><w:tc><w:tcPr><w:noWrap/></w:tcPr><w:p><w:pPr><w:spacing w:after="200"/></w:pPr><w:hyperlink r:id="rId19" w:history="1"><w:r><w:rPr><w:color w:val="1e198e"/><w:b w:val="1"/><w:bCs w:val="1"/><w:u w:val="single"/></w:rPr><w:t xml:space="preserve">La géométrisation de l'espace littoral au profit de villes neuves : les projets de Port-Saint-Louis-du-Rhône et de Port-de-Bouc</w:t></w:r></w:hyperlink></w:p><w:p><w:pPr/><w:hyperlink r:id="rId11" w:history="1"><w:r><w:rPr><w:color w:val="#410a8c"/><w:u w:val="single"/></w:rPr><w:t xml:space="preserve">Ken Novellas</w:t></w:r></w:hyperlink></w:p><w:p><w:pPr/><w:r><w:rPr/><w:t xml:space="preserve">Ecole nationale supérieure de paysage. </w:t></w:r><w:r><w:rPr><w:i w:val="1"/><w:iCs w:val="1"/></w:rPr><w:t xml:space="preserve">Fluctuations du paysage - L'eau dans les systèmes côtiers : représentations, utilités, écosystèmes.</w:t></w:r><w:r><w:rPr/><w:t xml:space="preserve">, 2024, 978-2-490857-18-0</w:t></w:r></w:p><w:p><w:pPr/><w:r><w:rPr/><w:t xml:space="preserve">Chapitre d'ouvrage</w:t></w:r></w:p><w:p><w:pPr/><w:hyperlink r:id="rId19" w:history="1"><w:r><w:rPr><w:color w:val="#410a8c"/><w:u w:val="single"/></w:rPr><w:t xml:space="preserve">hal-05378642v1</w:t></w:r></w:hyperlink></w:p></w:tc></w:tr><w:tr><w:trPr/><w:tc><w:tcPr><w:noWrap/></w:tcPr><w:p><w:pPr><w:spacing w:after="200"/></w:pPr><w:hyperlink r:id="rId20" w:history="1"><w:r><w:rPr><w:color w:val="1e198e"/><w:b w:val="1"/><w:bCs w:val="1"/><w:u w:val="single"/></w:rPr><w:t xml:space="preserve">La recherche, un approfondissement théorique pour le projet de paysage, nourrie par une approche réflexive. Vers une hybridation possible de l’approche du paysagiste face à la complexité.</w:t></w:r></w:hyperlink></w:p><w:p><w:pPr/><w:hyperlink r:id="rId11" w:history="1"><w:r><w:rPr><w:color w:val="#410a8c"/><w:u w:val="single"/></w:rPr><w:t xml:space="preserve">Ken Novellas</w:t></w:r></w:hyperlink></w:p><w:p><w:pPr/><w:r><w:rPr/><w:t xml:space="preserve">Ecole Nationale Supérieure d'Architecture de Marseille. </w:t></w:r><w:r><w:rPr><w:i w:val="1"/><w:iCs w:val="1"/></w:rPr><w:t xml:space="preserve">Recherche et Projet - Pour repenser l'enseignement &amp; les pratiques de conception des espaces de vie</w:t></w:r><w:r><w:rPr/><w:t xml:space="preserve">, 1, 2023, 978-2-916153-30-08</w:t></w:r></w:p><w:p><w:pPr/><w:r><w:rPr/><w:t xml:space="preserve">Chapitre d'ouvrage</w:t></w:r></w:p><w:p><w:pPr/><w:hyperlink r:id="rId20" w:history="1"><w:r><w:rPr><w:color w:val="#410a8c"/><w:u w:val="single"/></w:rPr><w:t xml:space="preserve">hal-05371807v1</w:t></w:r></w:hyperlink></w:p></w:tc></w:tr><w:tr><w:trPr/><w:tc><w:tcPr><w:noWrap/></w:tcPr><w:p><w:pPr><w:spacing w:after="200"/></w:pPr><w:hyperlink r:id="rId21" w:history="1"><w:r><w:rPr><w:color w:val="1e198e"/><w:b w:val="1"/><w:bCs w:val="1"/><w:u w:val="single"/></w:rPr><w:t xml:space="preserve">Bleu désir</w:t></w:r></w:hyperlink></w:p><w:p><w:pPr/><w:hyperlink r:id="rId11" w:history="1"><w:r><w:rPr><w:color w:val="#410a8c"/><w:u w:val="single"/></w:rPr><w:t xml:space="preserve">Ken Novellas</w:t></w:r></w:hyperlink><w:r><w:rPr/><w:t xml:space="preserve">,</w:t></w:r><w:hyperlink r:id="rId22" w:history="1"><w:r><w:rPr><w:color w:val="#410a8c"/><w:u w:val="single"/></w:rPr><w:t xml:space="preserve">Adèle Justin</w:t></w:r></w:hyperlink><w:r><w:rPr/><w:t xml:space="preserve">,</w:t></w:r><w:hyperlink r:id="rId23" w:history="1"><w:r><w:rPr><w:color w:val="#410a8c"/><w:u w:val="single"/></w:rPr><w:t xml:space="preserve">Abel Flosi</w:t></w:r></w:hyperlink><w:r><w:rPr/><w:t xml:space="preserve">,</w:t></w:r><w:hyperlink r:id="rId24" w:history="1"><w:r><w:rPr><w:color w:val="#410a8c"/><w:u w:val="single"/></w:rPr><w:t xml:space="preserve">Jean Robaudi</w:t></w:r></w:hyperlink><w:r><w:rPr/><w:t xml:space="preserve">,</w:t></w:r><w:hyperlink r:id="rId25" w:history="1"><w:r><w:rPr><w:color w:val="#410a8c"/><w:u w:val="single"/></w:rPr><w:t xml:space="preserve">Johanna Bonella</w:t></w:r></w:hyperlink></w:p><w:p><w:pPr/><w:r><w:rPr><w:i w:val="1"/><w:iCs w:val="1"/></w:rPr><w:t xml:space="preserve">Biomimétisme au jardin - Biomimicry in the garden</w:t></w:r><w:r><w:rPr/><w:t xml:space="preserve">, Editions Gourcuff Gradenigo, 2021, 978-2-35340-344-8</w:t></w:r></w:p><w:p><w:pPr/><w:r><w:rPr/><w:t xml:space="preserve">Chapitre d'ouvrage</w:t></w:r></w:p><w:p><w:pPr/><w:hyperlink r:id="rId21" w:history="1"><w:r><w:rPr><w:color w:val="#410a8c"/><w:u w:val="single"/></w:rPr><w:t xml:space="preserve">hal-05378647v1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L’Observatoire Photographique du Paysage de la Région Provence-Alpes-Côte d’Azur, itinéraire littoral</w:t></w:r></w:hyperlink></w:p><w:p><w:pPr/><w:hyperlink r:id="rId10" w:history="1"><w:r><w:rPr><w:color w:val="#410a8c"/><w:u w:val="single"/></w:rPr><w:t xml:space="preserve">Benoit Romeyer</w:t></w:r></w:hyperlink><w:r><w:rPr/><w:t xml:space="preserve">,</w:t></w:r><w:hyperlink r:id="rId11" w:history="1"><w:r><w:rPr><w:color w:val="#410a8c"/><w:u w:val="single"/></w:rPr><w:t xml:space="preserve">Ken Novellas</w:t></w:r></w:hyperlink><w:r><w:rPr/><w:t xml:space="preserve">,</w:t></w:r><w:hyperlink r:id="rId27" w:history="1"><w:r><w:rPr><w:color w:val="#410a8c"/><w:u w:val="single"/></w:rPr><w:t xml:space="preserve">Hugo Bellus</w:t></w:r></w:hyperlink><w:r><w:rPr/><w:t xml:space="preserve">,</w:t></w:r><w:hyperlink r:id="rId28" w:history="1"><w:r><w:rPr><w:color w:val="#410a8c"/><w:u w:val="single"/></w:rPr><w:t xml:space="preserve">Blandine Peronnet</w:t></w:r></w:hyperlink><w:r><w:rPr/><w:t xml:space="preserve">,</w:t></w:r><w:hyperlink r:id="rId12" w:history="1"><w:r><w:rPr><w:color w:val="#410a8c"/><w:u w:val="single"/></w:rPr><w:t xml:space="preserve">Sylvain Thureau</w:t></w:r></w:hyperlink><w:r><w:rPr/><w:t xml:space="preserve">et al.</w:t></w:r></w:p><w:p><w:pPr/><w:r><w:rPr><w:i w:val="1"/><w:iCs w:val="1"/></w:rPr><w:t xml:space="preserve">Conférence des Nations Unies sur l'Océan</w:t></w:r><w:r><w:rPr/><w:t xml:space="preserve">, Nations Unies, Jun 2025, Nice, France</w:t></w:r></w:p><w:p><w:pPr/><w:r><w:rPr/><w:t xml:space="preserve">Communication dans un congrès</w:t></w:r></w:p><w:p><w:pPr/><w:hyperlink r:id="rId26" w:history="1"><w:r><w:rPr><w:color w:val="#410a8c"/><w:u w:val="single"/></w:rPr><w:t xml:space="preserve">hal-05481684v1</w:t></w:r></w:hyperlink></w:p></w:tc></w:tr><w:tr><w:trPr/><w:tc><w:tcPr><w:noWrap/></w:tcPr><w:p><w:pPr><w:spacing w:after="200"/></w:pPr><w:hyperlink r:id="rId29" w:history="1"><w:r><w:rPr><w:color w:val="1e198e"/><w:b w:val="1"/><w:bCs w:val="1"/><w:u w:val="single"/></w:rPr><w:t xml:space="preserve">L’aménagement des zones basses de l’étang de Berre : de l’espace industriel au parc littoral, vers la constitution de fragments de paysage.</w:t></w:r></w:hyperlink></w:p><w:p><w:pPr/><w:hyperlink r:id="rId11" w:history="1"><w:r><w:rPr><w:color w:val="#410a8c"/><w:u w:val="single"/></w:rPr><w:t xml:space="preserve">Ken Novellas</w:t></w:r></w:hyperlink></w:p><w:p><w:pPr/><w:r><w:rPr><w:i w:val="1"/><w:iCs w:val="1"/></w:rPr><w:t xml:space="preserve">Colloque international CEDRE</w:t></w:r><w:r><w:rPr/><w:t xml:space="preserve">, Conseil National de la Recherche Scientifique - Liban (CNRS-L); Faculté des beaux-arts et d'architecture de l'Université Libanaise; Ecole Nationale Supérieure de Paysage de Versailles (ENSP); Université de Poitiers, Oct 2021, Poitiers, France</w:t></w:r></w:p><w:p><w:pPr/><w:r><w:rPr/><w:t xml:space="preserve">Communication dans un congrès</w:t></w:r></w:p><w:p><w:pPr/><w:hyperlink r:id="rId29" w:history="1"><w:r><w:rPr><w:color w:val="#410a8c"/><w:u w:val="single"/></w:rPr><w:t xml:space="preserve">hal-05500431v1</w:t></w:r></w:hyperlink></w:p></w:tc></w:tr><w:tr><w:trPr/><w:tc><w:tcPr><w:noWrap/></w:tcPr><w:p><w:pPr><w:spacing w:after="200"/></w:pPr><w:hyperlink r:id="rId30" w:history="1"><w:r><w:rPr><w:color w:val="1e198e"/><w:b w:val="1"/><w:bCs w:val="1"/><w:u w:val="single"/></w:rPr><w:t xml:space="preserve">Les paysagistes et les projets littoraux, de 1960 à aujourd'hui : une culture professionnelle du &amp;quot;faire avec&amp;quot; face à l'impermanence du littoral.</w:t></w:r></w:hyperlink></w:p><w:p><w:pPr/><w:hyperlink r:id="rId31" w:history="1"><w:r><w:rPr><w:color w:val="#410a8c"/><w:u w:val="single"/></w:rPr><w:t xml:space="preserve">Patrick Moquay</w:t></w:r></w:hyperlink><w:r><w:rPr/><w:t xml:space="preserve">,</w:t></w:r><w:hyperlink r:id="rId11" w:history="1"><w:r><w:rPr><w:color w:val="#410a8c"/><w:u w:val="single"/></w:rPr><w:t xml:space="preserve">Ken Novellas</w:t></w:r></w:hyperlink></w:p><w:p><w:pPr/><w:r><w:rPr><w:i w:val="1"/><w:iCs w:val="1"/></w:rPr><w:t xml:space="preserve">Colloque international "Habiter un littoral en mouvement - Formes, pratiques, représentations"</w:t></w:r><w:r><w:rPr/><w:t xml:space="preserve">, Ecole Nationale Supérieure d'Architecture de Normandie, Nov 2025, Rouen, France</w:t></w:r></w:p><w:p><w:pPr/><w:r><w:rPr/><w:t xml:space="preserve">Communication dans un congrès</w:t></w:r></w:p><w:p><w:pPr/><w:hyperlink r:id="rId30" w:history="1"><w:r><w:rPr><w:color w:val="#410a8c"/><w:u w:val="single"/></w:rPr><w:t xml:space="preserve">hal-05526737v1</w:t></w:r></w:hyperlink></w:p></w:tc></w:tr><w:tr><w:trPr/><w:tc><w:tcPr><w:noWrap/></w:tcPr><w:p><w:pPr><w:spacing w:after="200"/></w:pPr><w:hyperlink r:id="rId32" w:history="1"><w:r><w:rPr><w:color w:val="1e198e"/><w:b w:val="1"/><w:bCs w:val="1"/><w:u w:val="single"/></w:rPr><w:t xml:space="preserve">Les sentiers littoraux, entre équipement de proximité et mise en tourisme, discrétion et surfréquentation : retours d’expériences sur trois sentiers labellisés « France Vue sur Mer ».</w:t></w:r></w:hyperlink></w:p><w:p><w:pPr/><w:hyperlink r:id="rId11" w:history="1"><w:r><w:rPr><w:color w:val="#410a8c"/><w:u w:val="single"/></w:rPr><w:t xml:space="preserve">Ken Novellas</w:t></w:r></w:hyperlink><w:r><w:rPr/><w:t xml:space="preserve">,</w:t></w:r><w:hyperlink r:id="rId24" w:history="1"><w:r><w:rPr><w:color w:val="#410a8c"/><w:u w:val="single"/></w:rPr><w:t xml:space="preserve">Jean Robaudi</w:t></w:r></w:hyperlink><w:r><w:rPr/><w:t xml:space="preserve">,</w:t></w:r><w:hyperlink r:id="rId33" w:history="1"><w:r><w:rPr><w:color w:val="#410a8c"/><w:u w:val="single"/></w:rPr><w:t xml:space="preserve">Déborah Aubert</w:t></w:r></w:hyperlink><w:r><w:rPr/><w:t xml:space="preserve">,</w:t></w:r><w:hyperlink r:id="rId31" w:history="1"><w:r><w:rPr><w:color w:val="#410a8c"/><w:u w:val="single"/></w:rPr><w:t xml:space="preserve">Patrick Moquay</w:t></w:r></w:hyperlink><w:r><w:rPr/><w:t xml:space="preserve">,</w:t></w:r><w:hyperlink r:id="rId34" w:history="1"><w:r><w:rPr><w:color w:val="#410a8c"/><w:u w:val="single"/></w:rPr><w:t xml:space="preserve">Arnaud Valladier</w:t></w:r></w:hyperlink><w:r><w:rPr/><w:t xml:space="preserve">et al.</w:t></w:r></w:p><w:p><w:pPr/><w:r><w:rPr><w:i w:val="1"/><w:iCs w:val="1"/></w:rPr><w:t xml:space="preserve">Colloque international AsTRES - Tourisme et habitants : conflits, cohabitations et coopérations entre les visiteurs, les acteurs locaux et internationaux du tourisme et les populations des destinations</w:t></w:r><w:r><w:rPr/><w:t xml:space="preserve">, Association Tourisme Recherche et Enseignement Supérieur (AsTRES); Université polytechnique Hauts-de-France, Dec 2025, Valenciennes, France</w:t></w:r></w:p><w:p><w:pPr/><w:r><w:rPr/><w:t xml:space="preserve">Communication dans un congrès</w:t></w:r></w:p><w:p><w:pPr/><w:hyperlink r:id="rId32" w:history="1"><w:r><w:rPr><w:color w:val="#410a8c"/><w:u w:val="single"/></w:rPr><w:t xml:space="preserve">hal-05500341v1</w:t></w:r></w:hyperlink></w:p></w:tc></w:tr><w:tr><w:trPr/><w:tc><w:tcPr><w:noWrap/></w:tcPr><w:p><w:pPr><w:spacing w:after="200"/></w:pPr><w:hyperlink r:id="rId35" w:history="1"><w:r><w:rPr><w:color w:val="1e198e"/><w:b w:val="1"/><w:bCs w:val="1"/><w:u w:val="single"/></w:rPr><w:t xml:space="preserve">La recherche, un approfondissement théorique pour le projet de paysage, nourrie par une approche réflexive</w:t></w:r></w:hyperlink></w:p><w:p><w:pPr/><w:hyperlink r:id="rId11" w:history="1"><w:r><w:rPr><w:color w:val="#410a8c"/><w:u w:val="single"/></w:rPr><w:t xml:space="preserve">Ken Novellas</w:t></w:r></w:hyperlink></w:p><w:p><w:pPr/><w:r><w:rPr><w:i w:val="1"/><w:iCs w:val="1"/></w:rPr><w:t xml:space="preserve">Les formes de recherche par le projet</w:t></w:r><w:r><w:rPr/><w:t xml:space="preserve">, Ecole Nationale Supérieure d'Architecture de Marseille (ENSAM), Mar 2021, Marseille, France</w:t></w:r></w:p><w:p><w:pPr/><w:r><w:rPr/><w:t xml:space="preserve">Communication dans un congrès</w:t></w:r></w:p><w:p><w:pPr/><w:hyperlink r:id="rId35" w:history="1"><w:r><w:rPr><w:color w:val="#410a8c"/><w:u w:val="single"/></w:rPr><w:t xml:space="preserve">hal-05500549v1</w:t></w:r></w:hyperlink></w:p></w:tc></w:tr><w:tr><w:trPr/><w:tc><w:tcPr><w:noWrap/></w:tcPr><w:p><w:pPr><w:spacing w:after="200"/></w:pPr><w:hyperlink r:id="rId36" w:history="1"><w:r><w:rPr><w:color w:val="1e198e"/><w:b w:val="1"/><w:bCs w:val="1"/><w:u w:val="single"/></w:rPr><w:t xml:space="preserve">La résilience des territoires méditerranéens face au changement climatique</w:t></w:r></w:hyperlink></w:p><w:p><w:pPr/><w:hyperlink r:id="rId11" w:history="1"><w:r><w:rPr><w:color w:val="#410a8c"/><w:u w:val="single"/></w:rPr><w:t xml:space="preserve">Ken Novellas</w:t></w:r></w:hyperlink></w:p><w:p><w:pPr/><w:r><w:rPr><w:i w:val="1"/><w:iCs w:val="1"/></w:rPr><w:t xml:space="preserve">Les Séminaires Métropolitains - Cycle 2021 des Hautes Etudes Urbaines et Territoriales de l'AVITEM</w:t></w:r><w:r><w:rPr/><w:t xml:space="preserve">, Agence des Villes et Territoires Méditerranéens (AVITEM), Jul 2021, Marseille, France</w:t></w:r></w:p><w:p><w:pPr/><w:r><w:rPr/><w:t xml:space="preserve">Communication dans un congrès</w:t></w:r></w:p><w:p><w:pPr/><w:hyperlink r:id="rId36" w:history="1"><w:r><w:rPr><w:color w:val="#410a8c"/><w:u w:val="single"/></w:rPr><w:t xml:space="preserve">hal-05544298v1</w:t></w:r></w:hyperlink></w:p></w:tc></w:tr><w:tr><w:trPr/><w:tc><w:tcPr><w:noWrap/></w:tcPr><w:p><w:pPr><w:spacing w:after="200"/></w:pPr><w:hyperlink r:id="rId37" w:history="1"><w:r><w:rPr><w:color w:val="1e198e"/><w:b w:val="1"/><w:bCs w:val="1"/><w:u w:val="single"/></w:rPr><w:t xml:space="preserve">Les risques littoraux sur l'étang de Berre : une opportunité pour repenser l'aménagement du littoral</w:t></w:r></w:hyperlink></w:p><w:p><w:pPr/><w:hyperlink r:id="rId11" w:history="1"><w:r><w:rPr><w:color w:val="#410a8c"/><w:u w:val="single"/></w:rPr><w:t xml:space="preserve">Ken Novellas</w:t></w:r></w:hyperlink></w:p><w:p><w:pPr/><w:r><w:rPr><w:i w:val="1"/><w:iCs w:val="1"/></w:rPr><w:t xml:space="preserve">Les Séminaires Métropolitains - Cycle 2021 des Hautes Etudes Urbaines et Territoriales de l'AVITEM</w:t></w:r><w:r><w:rPr/><w:t xml:space="preserve">, Agence des Villes &amp; Territoires Méditerranéens (AVITEM), Dec 2021, Vitrolles, France</w:t></w:r></w:p><w:p><w:pPr/><w:r><w:rPr/><w:t xml:space="preserve">Communication dans un congrès</w:t></w:r></w:p><w:p><w:pPr/><w:hyperlink r:id="rId37" w:history="1"><w:r><w:rPr><w:color w:val="#410a8c"/><w:u w:val="single"/></w:rPr><w:t xml:space="preserve">hal-05544288v1</w:t></w:r></w:hyperlink></w:p></w:tc></w:tr><w:tr><w:trPr/><w:tc><w:tcPr><w:noWrap/></w:tcPr><w:p><w:pPr><w:spacing w:after="200"/></w:pPr><w:hyperlink r:id="rId38" w:history="1"><w:r><w:rPr><w:color w:val="1e198e"/><w:b w:val="1"/><w:bCs w:val="1"/><w:u w:val="single"/></w:rPr><w:t xml:space="preserve">Quels croisements entre dynamiques anthropiques et naturelles des espaces littoraux ?</w:t></w:r></w:hyperlink></w:p><w:p><w:pPr/><w:hyperlink r:id="rId11" w:history="1"><w:r><w:rPr><w:color w:val="#410a8c"/><w:u w:val="single"/></w:rPr><w:t xml:space="preserve">Ken Novellas</w:t></w:r></w:hyperlink></w:p><w:p><w:pPr/><w:r><w:rPr><w:i w:val="1"/><w:iCs w:val="1"/></w:rPr><w:t xml:space="preserve">Séminaire POPSU (3) - Les paysages-ressources de l'étang de Berre, enjeux et transitions.</w:t></w:r><w:r><w:rPr/><w:t xml:space="preserve">, Ecole Nationale Supérieure de Paysage de Versailles-Marseille, Dec 2020, Marseille, France</w:t></w:r></w:p><w:p><w:pPr/><w:r><w:rPr/><w:t xml:space="preserve">Communication dans un congrès</w:t></w:r></w:p><w:p><w:pPr/><w:hyperlink r:id="rId38" w:history="1"><w:r><w:rPr><w:color w:val="#410a8c"/><w:u w:val="single"/></w:rPr><w:t xml:space="preserve">hal-05543955v1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Expérimenter par le paysage face aux risques et aux changements climatiques.</w:t></w:r></w:hyperlink></w:p><w:p><w:pPr/><w:hyperlink r:id="rId11" w:history="1"><w:r><w:rPr><w:color w:val="#410a8c"/><w:u w:val="single"/></w:rPr><w:t xml:space="preserve">Ken Novellas</w:t></w:r></w:hyperlink></w:p><w:p><w:pPr/><w:r><w:rPr/><w:t xml:space="preserve">2024</w:t></w:r></w:p><w:p><w:pPr/><w:r><w:rPr/><w:t xml:space="preserve">Article de blog scientifique</w:t></w:r></w:p><w:p><w:pPr/><w:hyperlink r:id="rId39" w:history="1"><w:r><w:rPr><w:color w:val="#410a8c"/><w:u w:val="single"/></w:rPr><w:t xml:space="preserve">hal-05377901v1</w:t></w:r></w:hyperlink></w:p></w:tc></w:tr><w:tr><w:trPr/><w:tc><w:tcPr><w:noWrap/></w:tcPr><w:p><w:pPr><w:spacing w:after="200"/></w:pPr><w:hyperlink r:id="rId40" w:history="1"><w:r><w:rPr><w:color w:val="1e198e"/><w:b w:val="1"/><w:bCs w:val="1"/><w:u w:val="single"/></w:rPr><w:t xml:space="preserve">La renaturation du littoral : vers des projets d’aménagement bio-inspirés ?</w:t></w:r></w:hyperlink></w:p><w:p><w:pPr/><w:hyperlink r:id="rId11" w:history="1"><w:r><w:rPr><w:color w:val="#410a8c"/><w:u w:val="single"/></w:rPr><w:t xml:space="preserve">Ken Novellas</w:t></w:r></w:hyperlink></w:p><w:p><w:pPr/><w:r><w:rPr/><w:t xml:space="preserve">2019</w:t></w:r></w:p><w:p><w:pPr/><w:r><w:rPr/><w:t xml:space="preserve">Article de blog scientifique</w:t></w:r></w:p><w:p><w:pPr/><w:hyperlink r:id="rId40" w:history="1"><w:r><w:rPr><w:color w:val="#410a8c"/><w:u w:val="single"/></w:rPr><w:t xml:space="preserve">hal-05377925v1</w:t></w:r></w:hyperlink></w:p></w:tc></w:tr><w:tr><w:trPr/><w:tc><w:tcPr><w:noWrap/></w:tcPr><w:p><w:pPr><w:spacing w:after="200"/></w:pPr><w:hyperlink r:id="rId41" w:history="1"><w:r><w:rPr><w:color w:val="1e198e"/><w:b w:val="1"/><w:bCs w:val="1"/><w:u w:val="single"/></w:rPr><w:t xml:space="preserve">Des risques littoraux à un projet de paysage.</w:t></w:r></w:hyperlink></w:p><w:p><w:pPr/><w:hyperlink r:id="rId11" w:history="1"><w:r><w:rPr><w:color w:val="#410a8c"/><w:u w:val="single"/></w:rPr><w:t xml:space="preserve">Ken Novellas</w:t></w:r></w:hyperlink></w:p><w:p><w:pPr/><w:r><w:rPr/><w:t xml:space="preserve">2018</w:t></w:r></w:p><w:p><w:pPr/><w:r><w:rPr/><w:t xml:space="preserve">Article de blog scientifique</w:t></w:r></w:p><w:p><w:pPr/><w:hyperlink r:id="rId41" w:history="1"><w:r><w:rPr><w:color w:val="#410a8c"/><w:u w:val="single"/></w:rPr><w:t xml:space="preserve">hal-05382346v1</w:t></w:r></w:hyperlink></w:p></w:tc></w:tr><w:tr><w:trPr/><w:tc><w:tcPr><w:noWrap/></w:tcPr><w:p><w:pPr><w:spacing w:after="200"/></w:pPr><w:hyperlink r:id="rId42" w:history="1"><w:r><w:rPr><w:color w:val="1e198e"/><w:b w:val="1"/><w:bCs w:val="1"/><w:u w:val="single"/></w:rPr><w:t xml:space="preserve">Les Ateliers Pédagogiques Régionaux de l’ENSP, du jardin au grand territoire</w:t></w:r></w:hyperlink></w:p><w:p><w:pPr/><w:hyperlink r:id="rId43" w:history="1"><w:r><w:rPr><w:color w:val="#410a8c"/><w:u w:val="single"/></w:rPr><w:t xml:space="preserve">Béatrice Julien-Labruyère</w:t></w:r></w:hyperlink><w:r><w:rPr/><w:t xml:space="preserve">,</w:t></w:r><w:hyperlink r:id="rId11" w:history="1"><w:r><w:rPr><w:color w:val="#410a8c"/><w:u w:val="single"/></w:rPr><w:t xml:space="preserve">Ken Novellas</w:t></w:r></w:hyperlink><w:r><w:rPr/><w:t xml:space="preserve">,</w:t></w:r><w:hyperlink r:id="rId44" w:history="1"><w:r><w:rPr><w:color w:val="#410a8c"/><w:u w:val="single"/></w:rPr><w:t xml:space="preserve">Ana Blanc</w:t></w:r></w:hyperlink><w:r><w:rPr/><w:t xml:space="preserve">,</w:t></w:r><w:hyperlink r:id="rId45" w:history="1"><w:r><w:rPr><w:color w:val="#410a8c"/><w:u w:val="single"/></w:rPr><w:t xml:space="preserve">Tristan Geffray</w:t></w:r></w:hyperlink></w:p><w:p><w:pPr/><w:r><w:rPr/><w:t xml:space="preserve">2017</w:t></w:r></w:p><w:p><w:pPr/><w:r><w:rPr/><w:t xml:space="preserve">Article de blog scientifique</w:t></w:r></w:p><w:p><w:pPr/><w:hyperlink r:id="rId42" w:history="1"><w:r><w:rPr><w:color w:val="#410a8c"/><w:u w:val="single"/></w:rPr><w:t xml:space="preserve">hal-05377967v1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Les paysages de l’opération « France vue sur Mer » : étude de trois projets de sentiers littoraux.</w:t></w:r></w:hyperlink></w:p><w:p><w:pPr/><w:hyperlink r:id="rId11" w:history="1"><w:r><w:rPr><w:color w:val="#410a8c"/><w:u w:val="single"/></w:rPr><w:t xml:space="preserve">Ken Novellas</w:t></w:r></w:hyperlink><w:r><w:rPr/><w:t xml:space="preserve">,</w:t></w:r><w:hyperlink r:id="rId33" w:history="1"><w:r><w:rPr><w:color w:val="#410a8c"/><w:u w:val="single"/></w:rPr><w:t xml:space="preserve">Déborah Aubert</w:t></w:r></w:hyperlink><w:r><w:rPr/><w:t xml:space="preserve">,</w:t></w:r><w:hyperlink r:id="rId24" w:history="1"><w:r><w:rPr><w:color w:val="#410a8c"/><w:u w:val="single"/></w:rPr><w:t xml:space="preserve">Jean Robaudi</w:t></w:r></w:hyperlink></w:p><w:p><w:pPr/><w:r><w:rPr/><w:t xml:space="preserve">1, Cerema. 2024</w:t></w:r></w:p><w:p><w:pPr/><w:r><w:rPr/><w:t xml:space="preserve">Rapport</w:t></w:r><w:r><w:rPr/><w:t xml:space="preserve"> (rapport de recherche)</w:t></w:r></w:p><w:p><w:pPr/><w:hyperlink r:id="rId46" w:history="1"><w:r><w:rPr><w:color w:val="#410a8c"/><w:u w:val="single"/></w:rPr><w:t xml:space="preserve">hal-05377959v1</w:t></w:r></w:hyperlink></w:p></w:tc></w:tr><w:tr><w:trPr/><w:tc><w:tcPr><w:noWrap/></w:tcPr><w:p><w:pPr><w:spacing w:after="200"/></w:pPr><w:hyperlink r:id="rId47" w:history="1"><w:r><w:rPr><w:color w:val="1e198e"/><w:b w:val="1"/><w:bCs w:val="1"/><w:u w:val="single"/></w:rPr><w:t xml:space="preserve">Dérives et des rives – Accompagner le mouvement, habiter la Capelette (dossier de projet).</w:t></w:r></w:hyperlink></w:p><w:p><w:pPr/><w:hyperlink r:id="rId48" w:history="1"><w:r><w:rPr><w:color w:val="#410a8c"/><w:u w:val="single"/></w:rPr><w:t xml:space="preserve">Horizons Paysages</w:t></w:r></w:hyperlink><w:r><w:rPr/><w:t xml:space="preserve">,</w:t></w:r><w:hyperlink r:id="rId49" w:history="1"><w:r><w:rPr><w:color w:val="#410a8c"/><w:u w:val="single"/></w:rPr><w:t xml:space="preserve">Puya Paysage</w:t></w:r></w:hyperlink><w:r><w:rPr/><w:t xml:space="preserve">,</w:t></w:r><w:hyperlink r:id="rId11" w:history="1"><w:r><w:rPr><w:color w:val="#410a8c"/><w:u w:val="single"/></w:rPr><w:t xml:space="preserve">Ken Novellas</w:t></w:r></w:hyperlink><w:r><w:rPr/><w:t xml:space="preserve">,</w:t></w:r><w:hyperlink r:id="rId50" w:history="1"><w:r><w:rPr><w:color w:val="#410a8c"/><w:u w:val="single"/></w:rPr><w:t xml:space="preserve">Artelia Bureau d'Étude</w:t></w:r></w:hyperlink><w:r><w:rPr/><w:t xml:space="preserve">,</w:t></w:r><w:hyperlink r:id="rId51" w:history="1"><w:r><w:rPr><w:color w:val="#410a8c"/><w:u w:val="single"/></w:rPr><w:t xml:space="preserve">Etienne Ballan</w:t></w:r></w:hyperlink><w:r><w:rPr/><w:t xml:space="preserve">et al.</w:t></w:r></w:p><w:p><w:pPr/><w:r><w:rPr/><w:t xml:space="preserve">PUCA. 2022</w:t></w:r></w:p><w:p><w:pPr/><w:r><w:rPr/><w:t xml:space="preserve">Rapport</w:t></w:r><w:r><w:rPr/><w:t xml:space="preserve"> (rapport contrat/projet)</w:t></w:r></w:p><w:p><w:pPr/><w:hyperlink r:id="rId47" w:history="1"><w:r><w:rPr><w:color w:val="#410a8c"/><w:u w:val="single"/></w:rPr><w:t xml:space="preserve">hal-05382339v1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La démarche paysagère face aux risques littoraux et aux changements climatiques. Modèles d'aménagement et outils de projet pour ménager les terres basses de l'étang de Berre, du chenal de Caronte et du golfe de Fos.</w:t></w:r></w:hyperlink></w:p><w:p><w:pPr/><w:hyperlink r:id="rId11" w:history="1"><w:r><w:rPr><w:color w:val="#410a8c"/><w:u w:val="single"/></w:rPr><w:t xml:space="preserve">Ken Novellas</w:t></w:r></w:hyperlink></w:p><w:p><w:pPr/><w:r><w:rPr/><w:t xml:space="preserve">Architecture, aménagement de l'espace. CY Cergy Paris Université; Laboratoire de Recherche de l'Ecole Nationale Supérieure du Paysage (LAREP ; Versailles Marseille), 2024. Français. </w:t></w:r><w:hyperlink r:id="rId53" w:history="1"><w:r><w:rPr><w:color w:val="#410a8c"/><w:u w:val="single"/></w:rPr><w:t xml:space="preserve">⟨NNT : ⟩</w:t></w:r></w:hyperlink></w:p><w:p><w:pPr/><w:r><w:rPr/><w:t xml:space="preserve">Thèse</w:t></w:r></w:p><w:p><w:pPr/><w:hyperlink r:id="rId52" w:history="1"><w:r><w:rPr><w:color w:val="#410a8c"/><w:u w:val="single"/></w:rPr><w:t xml:space="preserve">tel-05371608v1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1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n-novellas" TargetMode="External"/><Relationship Id="rId9" Type="http://schemas.openxmlformats.org/officeDocument/2006/relationships/hyperlink" Target="https://amu.hal.science/hal-05501554v1" TargetMode="External"/><Relationship Id="rId10" Type="http://schemas.openxmlformats.org/officeDocument/2006/relationships/hyperlink" Target="https://hal.science/search/index/?q=*&amp;authFullName_s=Benoit Romeyer" TargetMode="External"/><Relationship Id="rId11" Type="http://schemas.openxmlformats.org/officeDocument/2006/relationships/hyperlink" Target="https://hal.science/search/index/?q=*&amp;authFullName_s=Ken Novellas" TargetMode="External"/><Relationship Id="rId12" Type="http://schemas.openxmlformats.org/officeDocument/2006/relationships/hyperlink" Target="https://hal.science/search/index/?q=*&amp;authFullName_s=Sylvain Thureau" TargetMode="External"/><Relationship Id="rId13" Type="http://schemas.openxmlformats.org/officeDocument/2006/relationships/hyperlink" Target="https://hal.science/search/index/?q=*&amp;authFullName_s=Marie Caroline Vallon" TargetMode="External"/><Relationship Id="rId14" Type="http://schemas.openxmlformats.org/officeDocument/2006/relationships/hyperlink" Target="https://hal.science/hal-05371825v1" TargetMode="External"/><Relationship Id="rId15" Type="http://schemas.openxmlformats.org/officeDocument/2006/relationships/hyperlink" Target="https://hal.science/hal-05371733v1" TargetMode="External"/><Relationship Id="rId16" Type="http://schemas.openxmlformats.org/officeDocument/2006/relationships/hyperlink" Target="https://hal.science/hal-05371735v1" TargetMode="External"/><Relationship Id="rId17" Type="http://schemas.openxmlformats.org/officeDocument/2006/relationships/hyperlink" Target="https://hal.science/hal-05371811v1" TargetMode="External"/><Relationship Id="rId18" Type="http://schemas.openxmlformats.org/officeDocument/2006/relationships/hyperlink" Target="https://hal.science/hal-05371822v1" TargetMode="External"/><Relationship Id="rId19" Type="http://schemas.openxmlformats.org/officeDocument/2006/relationships/hyperlink" Target="https://hal.science/hal-05378642v1" TargetMode="External"/><Relationship Id="rId20" Type="http://schemas.openxmlformats.org/officeDocument/2006/relationships/hyperlink" Target="https://hal.science/hal-05371807v1" TargetMode="External"/><Relationship Id="rId21" Type="http://schemas.openxmlformats.org/officeDocument/2006/relationships/hyperlink" Target="https://hal.science/hal-05378647v1" TargetMode="External"/><Relationship Id="rId22" Type="http://schemas.openxmlformats.org/officeDocument/2006/relationships/hyperlink" Target="https://hal.science/search/index/?q=*&amp;authFullName_s=Ad&#232;le Justin" TargetMode="External"/><Relationship Id="rId23" Type="http://schemas.openxmlformats.org/officeDocument/2006/relationships/hyperlink" Target="https://hal.science/search/index/?q=*&amp;authFullName_s=Abel Flosi" TargetMode="External"/><Relationship Id="rId24" Type="http://schemas.openxmlformats.org/officeDocument/2006/relationships/hyperlink" Target="https://hal.science/search/index/?q=*&amp;authFullName_s=Jean Robaudi" TargetMode="External"/><Relationship Id="rId25" Type="http://schemas.openxmlformats.org/officeDocument/2006/relationships/hyperlink" Target="https://hal.science/search/index/?q=*&amp;authFullName_s=Johanna Bonella" TargetMode="External"/><Relationship Id="rId26" Type="http://schemas.openxmlformats.org/officeDocument/2006/relationships/hyperlink" Target="https://hal.science/hal-05481684v1" TargetMode="External"/><Relationship Id="rId27" Type="http://schemas.openxmlformats.org/officeDocument/2006/relationships/hyperlink" Target="https://hal.science/search/index/?q=*&amp;authFullName_s=Hugo Bellus" TargetMode="External"/><Relationship Id="rId28" Type="http://schemas.openxmlformats.org/officeDocument/2006/relationships/hyperlink" Target="https://hal.science/search/index/?q=*&amp;authFullName_s=Blandine Peronnet" TargetMode="External"/><Relationship Id="rId29" Type="http://schemas.openxmlformats.org/officeDocument/2006/relationships/hyperlink" Target="https://amu.hal.science/hal-05500431v1" TargetMode="External"/><Relationship Id="rId30" Type="http://schemas.openxmlformats.org/officeDocument/2006/relationships/hyperlink" Target="https://hal.science/hal-05526737v1" TargetMode="External"/><Relationship Id="rId31" Type="http://schemas.openxmlformats.org/officeDocument/2006/relationships/hyperlink" Target="https://hal.science/search/index/?q=*&amp;authFullName_s=Patrick Moquay" TargetMode="External"/><Relationship Id="rId32" Type="http://schemas.openxmlformats.org/officeDocument/2006/relationships/hyperlink" Target="https://amu.hal.science/hal-05500341v1" TargetMode="External"/><Relationship Id="rId33" Type="http://schemas.openxmlformats.org/officeDocument/2006/relationships/hyperlink" Target="https://hal.science/search/index/?q=*&amp;authFullName_s=D&#233;borah Aubert" TargetMode="External"/><Relationship Id="rId34" Type="http://schemas.openxmlformats.org/officeDocument/2006/relationships/hyperlink" Target="https://hal.science/search/index/?q=*&amp;authFullName_s=Arnaud Valladier" TargetMode="External"/><Relationship Id="rId35" Type="http://schemas.openxmlformats.org/officeDocument/2006/relationships/hyperlink" Target="https://amu.hal.science/hal-05500549v1" TargetMode="External"/><Relationship Id="rId36" Type="http://schemas.openxmlformats.org/officeDocument/2006/relationships/hyperlink" Target="https://hal.science/hal-05544298v1" TargetMode="External"/><Relationship Id="rId37" Type="http://schemas.openxmlformats.org/officeDocument/2006/relationships/hyperlink" Target="https://hal.science/hal-05544288v1" TargetMode="External"/><Relationship Id="rId38" Type="http://schemas.openxmlformats.org/officeDocument/2006/relationships/hyperlink" Target="https://hal.science/hal-05543955v1" TargetMode="External"/><Relationship Id="rId39" Type="http://schemas.openxmlformats.org/officeDocument/2006/relationships/hyperlink" Target="https://hal.science/hal-05377901v1" TargetMode="External"/><Relationship Id="rId40" Type="http://schemas.openxmlformats.org/officeDocument/2006/relationships/hyperlink" Target="https://hal.science/hal-05377925v1" TargetMode="External"/><Relationship Id="rId41" Type="http://schemas.openxmlformats.org/officeDocument/2006/relationships/hyperlink" Target="https://hal.science/hal-05382346v1" TargetMode="External"/><Relationship Id="rId42" Type="http://schemas.openxmlformats.org/officeDocument/2006/relationships/hyperlink" Target="https://hal.science/hal-05377967v1" TargetMode="External"/><Relationship Id="rId43" Type="http://schemas.openxmlformats.org/officeDocument/2006/relationships/hyperlink" Target="https://hal.science/search/index/?q=*&amp;authFullName_s=B&#233;atrice Julien-Labruy&#232;re" TargetMode="External"/><Relationship Id="rId44" Type="http://schemas.openxmlformats.org/officeDocument/2006/relationships/hyperlink" Target="https://hal.science/search/index/?q=*&amp;authFullName_s=Ana Blanc" TargetMode="External"/><Relationship Id="rId45" Type="http://schemas.openxmlformats.org/officeDocument/2006/relationships/hyperlink" Target="https://hal.science/search/index/?q=*&amp;authFullName_s=Tristan Geffray" TargetMode="External"/><Relationship Id="rId46" Type="http://schemas.openxmlformats.org/officeDocument/2006/relationships/hyperlink" Target="https://hal.science/hal-05377959v1" TargetMode="External"/><Relationship Id="rId47" Type="http://schemas.openxmlformats.org/officeDocument/2006/relationships/hyperlink" Target="https://hal.science/hal-05382339v1" TargetMode="External"/><Relationship Id="rId48" Type="http://schemas.openxmlformats.org/officeDocument/2006/relationships/hyperlink" Target="https://hal.science/search/index/?q=*&amp;authFullName_s=Horizons Paysages" TargetMode="External"/><Relationship Id="rId49" Type="http://schemas.openxmlformats.org/officeDocument/2006/relationships/hyperlink" Target="https://hal.science/search/index/?q=*&amp;authFullName_s=Puya Paysage" TargetMode="External"/><Relationship Id="rId50" Type="http://schemas.openxmlformats.org/officeDocument/2006/relationships/hyperlink" Target="https://hal.science/search/index/?q=*&amp;authFullName_s=Artelia Bureau d'&#201;tude" TargetMode="External"/><Relationship Id="rId51" Type="http://schemas.openxmlformats.org/officeDocument/2006/relationships/hyperlink" Target="https://hal.science/search/index/?q=*&amp;authFullName_s=Etienne Ballan" TargetMode="External"/><Relationship Id="rId52" Type="http://schemas.openxmlformats.org/officeDocument/2006/relationships/hyperlink" Target="https://hal.science/tel-05371608v1" TargetMode="External"/><Relationship Id="rId53" Type="http://schemas.openxmlformats.org/officeDocument/2006/relationships/hyperlink" Target="https://www.theses.fr/"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Ken Novellas</dc:title>
  <dc:description>CV</dc:description>
  <dc:subject/>
  <cp:keywords/>
  <cp:category/>
  <cp:lastModifiedBy/>
  <dcterms:created xsi:type="dcterms:W3CDTF">2026-03-15T20:03:43+01:00</dcterms:created>
  <dcterms:modified xsi:type="dcterms:W3CDTF">2026-03-15T20:03:43+01:00</dcterms:modified>
</cp:coreProperties>
</file>

<file path=docProps/custom.xml><?xml version="1.0" encoding="utf-8"?>
<Properties xmlns="http://schemas.openxmlformats.org/officeDocument/2006/custom-properties" xmlns:vt="http://schemas.openxmlformats.org/officeDocument/2006/docPropsVTypes"/>
</file>