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Kouassi Efrahime N GUESSAN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kenguessan1</w:t>
        </w:r>
      </w:hyperlink>
    </w:p>
    <w:p>
      <w:pPr>
        <w:spacing w:before="600"/>
      </w:pPr>
    </w:p>
    <w:p>
      <w:pPr>
        <w:pStyle w:val="Heading2"/>
      </w:pPr>
      <w:r>
        <w:rPr>
          <w:color w:val="1e198e"/>
          <w:b w:val="1"/>
          <w:bCs w:val="1"/>
        </w:rPr>
        <w:t xml:space="preserve">Présentation</w:t>
      </w:r>
    </w:p>
    <w:p>
      <w:pPr>
        <w:spacing w:after="100"/>
      </w:pPr>
    </w:p>
    <w:p>
      <w:pPr/>
      <w:r>
        <w:rPr/>
        <w:t xml:space="preserve">Efrahime N'GUESSAN is a Doctor of Private Law and Criminal Sciences from the University of Artois. He also holds a University Diploma (DU) in University Pedagogy from the University of Lille, as well as a University Interdisciplinary Diploma (DIU) in Telemedicine from the Catholic University of Lille. He is now internationally recognized for his work at the intersection of law (contracts and responsibilities) and the use of information and communication technologies, particularly in healthcare.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L'absentéisme surmonté en France</w:t>
              </w:r>
            </w:hyperlink>
          </w:p>
          <w:p>
            <w:pPr/>
            <w:hyperlink r:id="rId9" w:history="1">
              <w:r>
                <w:rPr>
                  <w:color w:val="#410a8c"/>
                  <w:u w:val="single"/>
                </w:rPr>
                <w:t xml:space="preserve">Kouassi Efrahime N Guessan</w:t>
              </w:r>
            </w:hyperlink>
            <w:r>
              <w:rPr/>
              <w:t xml:space="preserve">,</w:t>
            </w:r>
            <w:hyperlink r:id="rId10" w:history="1">
              <w:r>
                <w:rPr>
                  <w:color w:val="#410a8c"/>
                  <w:u w:val="single"/>
                </w:rPr>
                <w:t xml:space="preserve">Clotaire Mouloungui</w:t>
              </w:r>
            </w:hyperlink>
          </w:p>
          <w:p>
            <w:pPr/>
            <w:r>
              <w:rPr/>
              <w:t xml:space="preserve">DIDACTIJURIS, 233 p., 2025, 978-2-487-74009-9</w:t>
            </w:r>
          </w:p>
          <w:p>
            <w:pPr/>
            <w:r>
              <w:rPr/>
              <w:t xml:space="preserve">Ouvrages</w:t>
            </w:r>
          </w:p>
          <w:p>
            <w:pPr/>
            <w:hyperlink r:id="rId8" w:history="1">
              <w:r>
                <w:rPr>
                  <w:color w:val="#410a8c"/>
                  <w:u w:val="single"/>
                </w:rPr>
                <w:t xml:space="preserve">hal-05066169v1</w:t>
              </w:r>
            </w:hyperlink>
          </w:p>
        </w:tc>
      </w:tr>
      <w:tr>
        <w:trPr/>
        <w:tc>
          <w:tcPr>
            <w:noWrap/>
          </w:tcPr>
          <w:p>
            <w:pPr>
              <w:spacing w:after="200"/>
            </w:pPr>
            <w:hyperlink r:id="rId11" w:history="1">
              <w:r>
                <w:rPr>
                  <w:color w:val="1e198e"/>
                  <w:b w:val="1"/>
                  <w:bCs w:val="1"/>
                  <w:u w:val="single"/>
                </w:rPr>
                <w:t xml:space="preserve">Réflexions sur la Générosité et sur la Subrogation</w:t>
              </w:r>
            </w:hyperlink>
          </w:p>
          <w:p>
            <w:pPr/>
            <w:hyperlink r:id="rId9" w:history="1">
              <w:r>
                <w:rPr>
                  <w:color w:val="#410a8c"/>
                  <w:u w:val="single"/>
                </w:rPr>
                <w:t xml:space="preserve">Kouassi Efrahime N Guessan</w:t>
              </w:r>
            </w:hyperlink>
          </w:p>
          <w:p>
            <w:pPr/>
            <w:r>
              <w:rPr/>
              <w:t xml:space="preserve">DIDACTIJURIS. https://www.amazon.fr/R%C3%A9flexions-sur-G%C3%A9n%C3%A9rosit%C3%A9-Subrogation/dp/2487740094/ref=sr_1_2?__mk_fr_FR=%C3%85M%C3%85%C5%BD%C3%95%C3%91&amp;crid=2PV3WRLW6ONUX&amp;dib=eyJ2IjoiMSJ9.6TfSDXJRJQGaxEh6qZA9qT8V1LpL0QbVI1WOSI7bmV88qkXJsdck1oajURVd1alr.KdrnUAD26kdoWEqxOsjrX61fcZLqTcdommw39-C4gxA&amp;dib_tag=se&amp;keywords=efrahime+N%27GUESSAN&amp;qid=1747148652&amp;sprefix=efrahime+n%27guessan%2Caps%2C95&amp;sr=8-2, pp.153, 2025, 978-2487740099</w:t>
            </w:r>
          </w:p>
          <w:p>
            <w:pPr/>
            <w:r>
              <w:rPr/>
              <w:t xml:space="preserve">Ouvrages</w:t>
            </w:r>
          </w:p>
          <w:p>
            <w:pPr/>
            <w:hyperlink r:id="rId11" w:history="1">
              <w:r>
                <w:rPr>
                  <w:color w:val="#410a8c"/>
                  <w:u w:val="single"/>
                </w:rPr>
                <w:t xml:space="preserve">hal-05066152v1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B9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enguessan1" TargetMode="External"/><Relationship Id="rId8" Type="http://schemas.openxmlformats.org/officeDocument/2006/relationships/hyperlink" Target="https://hal.science/hal-05066169v1" TargetMode="External"/><Relationship Id="rId9" Type="http://schemas.openxmlformats.org/officeDocument/2006/relationships/hyperlink" Target="https://hal.science/search/index/?q=*&amp;authFullName_s=Kouassi Efrahime N Guessan" TargetMode="External"/><Relationship Id="rId10" Type="http://schemas.openxmlformats.org/officeDocument/2006/relationships/hyperlink" Target="https://hal.science/search/index/?q=*&amp;authFullName_s=Clotaire Mouloungui" TargetMode="External"/><Relationship Id="rId11" Type="http://schemas.openxmlformats.org/officeDocument/2006/relationships/hyperlink" Target="https://hal.science/hal-05066152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Kouassi Efrahime N GUESSAN</dc:title>
  <dc:description>CV</dc:description>
  <dc:subject/>
  <cp:keywords/>
  <cp:category/>
  <cp:lastModifiedBy/>
  <dcterms:created xsi:type="dcterms:W3CDTF">2026-03-16T03:06:22+01:00</dcterms:created>
  <dcterms:modified xsi:type="dcterms:W3CDTF">2026-03-16T03:06:22+01:00</dcterms:modified>
</cp:coreProperties>
</file>

<file path=docProps/custom.xml><?xml version="1.0" encoding="utf-8"?>
<Properties xmlns="http://schemas.openxmlformats.org/officeDocument/2006/custom-properties" xmlns:vt="http://schemas.openxmlformats.org/officeDocument/2006/docPropsVTypes"/>
</file>