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Kerstin Wiedemann </w:t>
      </w:r>
      <w:r>
        <w:rPr>
          <w:color w:val="641e6e"/>
        </w:rPr>
        <w:t xml:space="preserve">Maître de conférences en Études germaniques, Université de Lorraine (UFR- ALL 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kerstin-wiedemann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0000-0001-7696-0364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071594604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39623958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0000000038322049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 – poeta doctus im Abseits?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pp.91-94.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Balisages et réactualisations d’un espace baltique dans The Adventures of Elizabeth in Rügen (1904) d’Elizabeth von Arnim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⟨10.4000/12z4w⟩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 Hahn-Hahn (1805-1880) et le défi du Nord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Scheitern als Verheissung? Die Neukonfiguration einer Heldenfigur in Ricarda Huchs biographischem Essay Stein (1925) angesichts der Katastrophe von 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Helden, heroes, héros</w:t>
            </w:r>
            <w:r>
              <w:rPr/>
              <w:t xml:space="preserve">, 2017, 5 (1), pp.51-58.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⟨10.6094/helden.heroes.heros./2017/01/06⟩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féminine et renouveau littéraire : George Sand, la Jeune Allemagne et le tournant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2001, 16,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dans l'Allemagne post-révolutionnaire : une relecture de ses oeuvres par Julian Schmidt, théoricien du 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1999, 18,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Gefangene von Eros und Macht. Sexualität und weibliche Identität in George Sands &amp;quot;Indiana&amp;quot; (1832) und Verarbeitungen bei Ida Hahn-Hahn und Louise Aston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Vormärz Forschung Jahrbuch</w:t>
            </w:r>
            <w:r>
              <w:rPr/>
              <w:t xml:space="preserve">, 1999,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Dreissigjähriger Krieg und Wallenstein-Figur als weltanschauliches und historiographisches Experimentierfeld in Texten von Ricarda Huch (1864-1947)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la guerre de 30 ans dans la littérature et les arts aux 20ème et 21ème siècles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 als moderne Essayistin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Dorit Krusche</w:t>
              </w:r>
            </w:hyperlink>
          </w:p>
          <w:p>
            <w:pPr/>
            <w:r>
              <w:rPr/>
              <w:t xml:space="preserve">Frank und Timme, 2024, ISBN 978-3-7329-0621-5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Wege aus der Marginalisierung. Geschlecht und Schreibweisen in deutschsprachigen Romanen von Frauen 1780-1914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Müller-Adams</w:t>
              </w:r>
            </w:hyperlink>
          </w:p>
          <w:p>
            <w:pPr/>
            <w:r>
              <w:rPr/>
              <w:t xml:space="preserve">Presses universitaires de Nancy - Editions Universitaires de Lorraine,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La réception hors de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 van Dijk</w:t>
              </w:r>
            </w:hyperlink>
          </w:p>
          <w:p>
            <w:pPr/>
            <w:r>
              <w:rPr/>
              <w:t xml:space="preserve">Gunter Narr, Oeuvres et Critiques (XXVIII, 1), 2003, Wolfgang Leiner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Irritation und Faszination. George Sand und ihre deutsche Leserschaft.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Gunter Narr.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als Textereignis - Ricarda Huchs Essay Luthers Glaube. Briefe an einen Freund (1916)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Frank und Timme. </w:t>
            </w:r>
            <w:r>
              <w:rPr>
                <w:i w:val="1"/>
                <w:iCs w:val="1"/>
              </w:rPr>
              <w:t xml:space="preserve">Ricarda Huch als moderne Essayistin</w:t>
            </w:r>
            <w:r>
              <w:rPr/>
              <w:t xml:space="preserve">, , pp.159-180, 2024, 978-3-7329-0621-5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der Herausgeberinnen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Dorit Krusche</w:t>
              </w:r>
            </w:hyperlink>
          </w:p>
          <w:p>
            <w:pPr/>
            <w:r>
              <w:rPr/>
              <w:t xml:space="preserve">Frank und Timme. </w:t>
            </w:r>
            <w:r>
              <w:rPr>
                <w:i w:val="1"/>
                <w:iCs w:val="1"/>
              </w:rPr>
              <w:t xml:space="preserve">Ricarda Huch als moderne Essayistin</w:t>
            </w:r>
            <w:r>
              <w:rPr/>
              <w:t xml:space="preserve">, pp.7-20, 2024, 978-3-7329-0621-5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Huchs Wallenstein-Figurationen im Diskursfeld der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Daniel Meyer; Elisabeth Rothmund. </w:t>
            </w:r>
            <w:r>
              <w:rPr>
                <w:i w:val="1"/>
                <w:iCs w:val="1"/>
              </w:rPr>
              <w:t xml:space="preserve">Der Dreissigjährige Krieg in der Literatur und Kunst im 20. und 21. Jahrhundert</w:t>
            </w:r>
            <w:r>
              <w:rPr/>
              <w:t xml:space="preserve">, Vandenhoeck&amp;Ruprecht, pp.161-174, 2024, Gesellschatfskritische Literatur - Texte, Autoren und Debatten, 978-3-8471-1605-9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Weltanschauungsliteratur im Zeichen des Grotesken. Zu Ricarda Huchs Der wiederkehrende Christus. Eine groteske Erzählung (1926)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Anna S. Brasch; Christian Meierhofer. </w:t>
            </w:r>
            <w:r>
              <w:rPr>
                <w:i w:val="1"/>
                <w:iCs w:val="1"/>
              </w:rPr>
              <w:t xml:space="preserve">Weltanschauung und Textproduktion. Beiträge zu einem Verhältnis in der Moderne</w:t>
            </w:r>
            <w:r>
              <w:rPr/>
              <w:t xml:space="preserve">, 18, Peter Lang, pp.559-585, 2020, Berliner Beiträge zur Wissens- und Wissenschaftsgeschichte, 978-3-631-81157-3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Disziplinen und Gattungen: Ricarda Huchs Essayistik im Kontext der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Helga Meise, Thomas Nicklas,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ÉPURE - Éditions et Presses universitaires de Reims, pp.83-95,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Gattung, Gender, Gedächtnis. Untersuchungen zu &amp;quot;Margarete von Valois und ihre Zeit. Ein Memoiren-Roman&amp;quot; (1847) von Ida von Düringsfeld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Karl Katschthaler; Andrea Horvath. </w:t>
            </w:r>
            <w:r>
              <w:rPr>
                <w:i w:val="1"/>
                <w:iCs w:val="1"/>
              </w:rPr>
              <w:t xml:space="preserve">Konstruktion, Verkörperung, Performativität. Genderkritische Perspektiven auf Grenzgänger-innen in Literatur und Musik.</w:t>
            </w:r>
            <w:r>
              <w:rPr/>
              <w:t xml:space="preserve">, transcript Verlag, pp.163-180,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une espace connu : Apories du passeur culturel dans &amp;quot;Souvenirs de (la) France (Erinnerungen aus und an Frankreich, 1842) de la comtesse allemande Ida Hahn-Hahn (1805-1880)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Elsa Chaarani 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culturels.</w:t>
            </w:r>
            <w:r>
              <w:rPr/>
              <w:t xml:space="preserve">, PUN - Editions universitaires de Lorraine, pp.309-324,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Sand et Goethe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1, Honoré Champion, pp.481-485,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Sand et E.T.A.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1, Honoré Champion, pp.511-516,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George Sand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2, Honoré Champion, pp.1033-1036,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cordes de a Lyre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 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2, Honoré Champion, pp.1166-1169,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l'épreuve des femmes : quelques réflexions sur la différence des sexes et la poétique du roman en Allemagne 1830-1848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Lieselotte Steinbrügge; Suzan van Dijk. </w:t>
            </w:r>
            <w:r>
              <w:rPr>
                <w:i w:val="1"/>
                <w:iCs w:val="1"/>
              </w:rPr>
              <w:t xml:space="preserve">Narrations genrées. Ecrivaines dans l'histoire européenne jusqu'au début du XXe siècle.</w:t>
            </w:r>
            <w:r>
              <w:rPr/>
              <w:t xml:space="preserve">, Editions Peeters, pp.285-300,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Einblendung der Frau in die Geschichte: Diskursive Autorisierungsverfahren im historischen Roman &amp;quot;Ste. Roche&amp;quot; (1839) von Henriette Paalzow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Kerstin Wiedemann; Elisa Müller-Adams. </w:t>
            </w:r>
            <w:r>
              <w:rPr>
                <w:i w:val="1"/>
                <w:iCs w:val="1"/>
              </w:rPr>
              <w:t xml:space="preserve">Wege aus der Marginalisierung / Echapper à la marginalisation. Geschlecht und Schreibweisen in deutschsprachigen Romanen von Frauen, 1780-1914 / Genre et récit dans le roman féminin allemand, 1780-1914</w:t>
            </w:r>
            <w:r>
              <w:rPr/>
              <w:t xml:space="preserve">, Presses universitaires de Nancy - Editions universitaires de Lorraine, pp.61-80,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Lewald und George Sand (1804-1876): Vom Vorbild zum Gegenbild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Christina Ujma. </w:t>
            </w:r>
            <w:r>
              <w:rPr>
                <w:i w:val="1"/>
                <w:iCs w:val="1"/>
              </w:rPr>
              <w:t xml:space="preserve">Fanny Lewald (1811-1889). Studien zu einer grossen europäischen Schriftstellerin und Intellektuellen</w:t>
            </w:r>
            <w:r>
              <w:rPr/>
              <w:t xml:space="preserve">, Aisthesis, pp.93-114,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a Kind of Network Creation: References to George Sand in Novels by Nineteenth-Century German Women Writers 1830-1848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Hilary Brown; Gillian Dow. </w:t>
            </w:r>
            <w:r>
              <w:rPr>
                <w:i w:val="1"/>
                <w:iCs w:val="1"/>
              </w:rPr>
              <w:t xml:space="preserve">Readers, Writers, Salonnières: Female Networks in Europe 1700-1900</w:t>
            </w:r>
            <w:r>
              <w:rPr/>
              <w:t xml:space="preserve">, Peter Lang, pp.163-178,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 George Sand-Übersetzung im Zeichen vormärzlichen Ideenschmuggels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Bernard Banoun; Michaele Enderle-Ristori; Sylvie Le Moël. </w:t>
            </w:r>
            <w:r>
              <w:rPr>
                <w:i w:val="1"/>
                <w:iCs w:val="1"/>
              </w:rPr>
              <w:t xml:space="preserve">Migration, exil, traduction. Espaces francophone et germanophone XVIIIe-XXe siècles</w:t>
            </w:r>
            <w:r>
              <w:rPr/>
              <w:t xml:space="preserve">, Presses universitaires François Rabelais, pp.62-71,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Déborder les frontières du réel. E.T.A. Hoffmann et le théâtre de Nohant de George Sand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et frontière</w:t>
            </w:r>
            <w:r>
              <w:rPr/>
              <w:t xml:space="preserve">, CEGIL, pp.87-98, 2009, Collection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Unterhaltungsliteratur und Tendenzdichtung: Zur doppelten Vermittlung der George Sand-Übersetzungen im literarischen Feld des Vormärzes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Bernd Kortländer; Hans T. Siepe. </w:t>
            </w:r>
            <w:r>
              <w:rPr>
                <w:i w:val="1"/>
                <w:iCs w:val="1"/>
              </w:rPr>
              <w:t xml:space="preserve">Übersetzen im Vomärz</w:t>
            </w:r>
            <w:r>
              <w:rPr/>
              <w:t xml:space="preserve">, Aisthesis, pp.51-68, 2007, Jahrbuch Forum Vormärz 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aux yeux des femmes : la poétique du regard dans &amp;quot;Lettres orientales&amp;quot; (Briefe aus dem Orient, 1841) de la comtesse Ida Hahn-Hahn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Sylvie Grimm-Hamen; Philippe Alexandre. </w:t>
            </w:r>
            <w:r>
              <w:rPr>
                <w:i w:val="1"/>
                <w:iCs w:val="1"/>
              </w:rPr>
              <w:t xml:space="preserve">L'Orient dans la culture allemande aux XVIIIe et XIXe siècles</w:t>
            </w:r>
            <w:r>
              <w:rPr/>
              <w:t xml:space="preserve">, Presses universitaires de Nancy, pp.73-83,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Otto-Peters und George Sand: Konvergenz im Sozialen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Johanna Ludwig; Susanne Schötz; Hannelore Rothenburg. </w:t>
            </w:r>
            <w:r>
              <w:rPr>
                <w:i w:val="1"/>
                <w:iCs w:val="1"/>
              </w:rPr>
              <w:t xml:space="preserve">Louise Otto-Peters und George Sand: Wegbereiterinnen der Frauenemanzipation</w:t>
            </w:r>
            <w:r>
              <w:rPr/>
              <w:t xml:space="preserve">, Leipziger Universitätsverlag, pp.31-42,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des Invisibles : &amp;quot;Consuelo&amp;quot; et ses lecteurs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Christine Planté; Michèle Hecquet. </w:t>
            </w:r>
            <w:r>
              <w:rPr>
                <w:i w:val="1"/>
                <w:iCs w:val="1"/>
              </w:rPr>
              <w:t xml:space="preserve">Lectures de Consuelo/ La comtesse de Rudolstadt</w:t>
            </w:r>
            <w:r>
              <w:rPr/>
              <w:t xml:space="preserve">, Presses universitaires de Lyon, pp.441-454,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l'image de la femme. Aperçu sur les enjeux et les orientations de la réception féminine (en Angleterre, en Espagne et en 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Suzan van Dijk; Kerstin Wiedemann. </w:t>
            </w:r>
            <w:r>
              <w:rPr>
                <w:i w:val="1"/>
                <w:iCs w:val="1"/>
              </w:rPr>
              <w:t xml:space="preserve">George Sand. La réception hors de France au XIXe siècle</w:t>
            </w:r>
            <w:r>
              <w:rPr/>
              <w:t xml:space="preserve">, XXVIII, 1, Gunter Narr, pp.102-131, 2003, Oeuvres &amp; Critiques. Revue internationale d'étude de la réception critique des oeuvres littéraires de la langue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sandien et ses lectrices en Allemagne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Gislinde Seybert; Gisela Schlientz. </w:t>
            </w:r>
            <w:r>
              <w:rPr>
                <w:i w:val="1"/>
                <w:iCs w:val="1"/>
              </w:rPr>
              <w:t xml:space="preserve">George Sand - Jenseits des Identischen / Au delà de l'identique 13. Internationales George-Sand-Kolloquium / Actes du XIIIe Colloque International George Sand</w:t>
            </w:r>
            <w:r>
              <w:rPr/>
              <w:t xml:space="preserve">, Aisthesis, pp.403-416,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hal-02570198v1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A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rstin-wiedemann" TargetMode="External"/><Relationship Id="rId9" Type="http://schemas.openxmlformats.org/officeDocument/2006/relationships/hyperlink" Target="https://orcid.org/0000-0001-7696-0364" TargetMode="External"/><Relationship Id="rId10" Type="http://schemas.openxmlformats.org/officeDocument/2006/relationships/hyperlink" Target="https://www.idref.fr/071594604" TargetMode="External"/><Relationship Id="rId11" Type="http://schemas.openxmlformats.org/officeDocument/2006/relationships/hyperlink" Target="https://viaf.org/viaf/39623958" TargetMode="External"/><Relationship Id="rId12" Type="http://schemas.openxmlformats.org/officeDocument/2006/relationships/hyperlink" Target="http://isni.org/isni/0000000038322049" TargetMode="External"/><Relationship Id="rId13" Type="http://schemas.openxmlformats.org/officeDocument/2006/relationships/hyperlink" Target="https://hal.science/hal-05467606v1" TargetMode="External"/><Relationship Id="rId14" Type="http://schemas.openxmlformats.org/officeDocument/2006/relationships/hyperlink" Target="https://hal.science/search/index/?q=*&amp;authFullName_s=Kerstin Wiedemann" TargetMode="External"/><Relationship Id="rId15" Type="http://schemas.openxmlformats.org/officeDocument/2006/relationships/hyperlink" Target="https://dx.doi.org/10.4000/15ae8" TargetMode="External"/><Relationship Id="rId16" Type="http://schemas.openxmlformats.org/officeDocument/2006/relationships/hyperlink" Target="https://hal.science/hal-05467636v1" TargetMode="External"/><Relationship Id="rId17" Type="http://schemas.openxmlformats.org/officeDocument/2006/relationships/hyperlink" Target="https://hal.science/search/index/?q=*&amp;authFullName_s=Ralph Winter" TargetMode="External"/><Relationship Id="rId18" Type="http://schemas.openxmlformats.org/officeDocument/2006/relationships/hyperlink" Target="https://dx.doi.org/10.4000/15ae6" TargetMode="External"/><Relationship Id="rId19" Type="http://schemas.openxmlformats.org/officeDocument/2006/relationships/hyperlink" Target="https://hal.univ-lorraine.fr/hal-04884113v1" TargetMode="External"/><Relationship Id="rId20" Type="http://schemas.openxmlformats.org/officeDocument/2006/relationships/hyperlink" Target="https://hal.science/search/index/?q=*&amp;authFullName_s=Claire Mckeown" TargetMode="External"/><Relationship Id="rId21" Type="http://schemas.openxmlformats.org/officeDocument/2006/relationships/hyperlink" Target="https://dx.doi.org/10.4000/12z4w" TargetMode="External"/><Relationship Id="rId22" Type="http://schemas.openxmlformats.org/officeDocument/2006/relationships/hyperlink" Target="https://hal.univ-lorraine.fr/hal-03514644v1" TargetMode="External"/><Relationship Id="rId23" Type="http://schemas.openxmlformats.org/officeDocument/2006/relationships/hyperlink" Target="https://hal.univ-lorraine.fr/hal-04148429v1" TargetMode="External"/><Relationship Id="rId24" Type="http://schemas.openxmlformats.org/officeDocument/2006/relationships/hyperlink" Target="https://hal.science/search/index/?q=*&amp;authFullName_s=Jeremy Tranmer" TargetMode="External"/><Relationship Id="rId25" Type="http://schemas.openxmlformats.org/officeDocument/2006/relationships/hyperlink" Target="https://hal.univ-lorraine.fr/hal-02309404v1" TargetMode="External"/><Relationship Id="rId26" Type="http://schemas.openxmlformats.org/officeDocument/2006/relationships/hyperlink" Target="https://dx.doi.org/10.6094/helden.heroes.heros./2017/01/06" TargetMode="External"/><Relationship Id="rId27" Type="http://schemas.openxmlformats.org/officeDocument/2006/relationships/hyperlink" Target="https://hal.univ-lorraine.fr/hal-02570192v1" TargetMode="External"/><Relationship Id="rId28" Type="http://schemas.openxmlformats.org/officeDocument/2006/relationships/hyperlink" Target="https://hal.univ-lorraine.fr/hal-02570199v1" TargetMode="External"/><Relationship Id="rId29" Type="http://schemas.openxmlformats.org/officeDocument/2006/relationships/hyperlink" Target="https://hal.univ-lorraine.fr/hal-02570202v1" TargetMode="External"/><Relationship Id="rId30" Type="http://schemas.openxmlformats.org/officeDocument/2006/relationships/hyperlink" Target="https://hal.univ-lorraine.fr/hal-02915981v1" TargetMode="External"/><Relationship Id="rId31" Type="http://schemas.openxmlformats.org/officeDocument/2006/relationships/hyperlink" Target="https://hal.science/hal-04733927v1" TargetMode="External"/><Relationship Id="rId32" Type="http://schemas.openxmlformats.org/officeDocument/2006/relationships/hyperlink" Target="https://hal.science/search/index/?q=*&amp;authFullName_s=Dorit Krusche" TargetMode="External"/><Relationship Id="rId33" Type="http://schemas.openxmlformats.org/officeDocument/2006/relationships/hyperlink" Target="https://hal.univ-lorraine.fr/hal-02309574v1" TargetMode="External"/><Relationship Id="rId34" Type="http://schemas.openxmlformats.org/officeDocument/2006/relationships/hyperlink" Target="https://hal.science/search/index/?q=*&amp;authFullName_s=Elisa M&#252;ller-Adams" TargetMode="External"/><Relationship Id="rId35" Type="http://schemas.openxmlformats.org/officeDocument/2006/relationships/hyperlink" Target="https://hal.univ-lorraine.fr/hal-02569577v1" TargetMode="External"/><Relationship Id="rId36" Type="http://schemas.openxmlformats.org/officeDocument/2006/relationships/hyperlink" Target="https://hal.science/search/index/?q=*&amp;authFullName_s=Suzan van Dijk" TargetMode="External"/><Relationship Id="rId37" Type="http://schemas.openxmlformats.org/officeDocument/2006/relationships/hyperlink" Target="https://hal.univ-lorraine.fr/hal-02309568v1" TargetMode="External"/><Relationship Id="rId38" Type="http://schemas.openxmlformats.org/officeDocument/2006/relationships/hyperlink" Target="https://hal.science/hal-04733930v1" TargetMode="External"/><Relationship Id="rId39" Type="http://schemas.openxmlformats.org/officeDocument/2006/relationships/hyperlink" Target="https://hal.science/hal-04733936v1" TargetMode="External"/><Relationship Id="rId40" Type="http://schemas.openxmlformats.org/officeDocument/2006/relationships/hyperlink" Target="https://hal.univ-lorraine.fr/hal-04384849v1" TargetMode="External"/><Relationship Id="rId41" Type="http://schemas.openxmlformats.org/officeDocument/2006/relationships/hyperlink" Target="https://hal.science/hal-02559742v1" TargetMode="External"/><Relationship Id="rId42" Type="http://schemas.openxmlformats.org/officeDocument/2006/relationships/hyperlink" Target="https://hal.univ-lorraine.fr/hal-02309337v1" TargetMode="External"/><Relationship Id="rId43" Type="http://schemas.openxmlformats.org/officeDocument/2006/relationships/hyperlink" Target="https://hal.univ-lorraine.fr/hal-02569804v1" TargetMode="External"/><Relationship Id="rId44" Type="http://schemas.openxmlformats.org/officeDocument/2006/relationships/hyperlink" Target="https://hal.univ-lorraine.fr/hal-02569833v1" TargetMode="External"/><Relationship Id="rId45" Type="http://schemas.openxmlformats.org/officeDocument/2006/relationships/hyperlink" Target="https://hal.univ-lorraine.fr/hal-02570209v1" TargetMode="External"/><Relationship Id="rId46" Type="http://schemas.openxmlformats.org/officeDocument/2006/relationships/hyperlink" Target="https://hal.univ-lorraine.fr/hal-02570210v1" TargetMode="External"/><Relationship Id="rId47" Type="http://schemas.openxmlformats.org/officeDocument/2006/relationships/hyperlink" Target="https://hal.univ-lorraine.fr/hal-02570208v1" TargetMode="External"/><Relationship Id="rId48" Type="http://schemas.openxmlformats.org/officeDocument/2006/relationships/hyperlink" Target="https://hal.univ-lorraine.fr/hal-02570206v1" TargetMode="External"/><Relationship Id="rId49" Type="http://schemas.openxmlformats.org/officeDocument/2006/relationships/hyperlink" Target="https://hal.univ-lorraine.fr/hal-02569861v1" TargetMode="External"/><Relationship Id="rId50" Type="http://schemas.openxmlformats.org/officeDocument/2006/relationships/hyperlink" Target="https://hal.univ-lorraine.fr/hal-02569883v1" TargetMode="External"/><Relationship Id="rId51" Type="http://schemas.openxmlformats.org/officeDocument/2006/relationships/hyperlink" Target="https://hal.univ-lorraine.fr/hal-02569985v1" TargetMode="External"/><Relationship Id="rId52" Type="http://schemas.openxmlformats.org/officeDocument/2006/relationships/hyperlink" Target="https://hal.univ-lorraine.fr/hal-02569927v1" TargetMode="External"/><Relationship Id="rId53" Type="http://schemas.openxmlformats.org/officeDocument/2006/relationships/hyperlink" Target="https://hal.univ-lorraine.fr/hal-02569972v1" TargetMode="External"/><Relationship Id="rId54" Type="http://schemas.openxmlformats.org/officeDocument/2006/relationships/hyperlink" Target="https://hal.univ-lorraine.fr/hal-02569996v1" TargetMode="External"/><Relationship Id="rId55" Type="http://schemas.openxmlformats.org/officeDocument/2006/relationships/hyperlink" Target="https://hal.univ-lorraine.fr/hal-02570009v1" TargetMode="External"/><Relationship Id="rId56" Type="http://schemas.openxmlformats.org/officeDocument/2006/relationships/hyperlink" Target="https://hal.univ-lorraine.fr/hal-02570133v1" TargetMode="External"/><Relationship Id="rId57" Type="http://schemas.openxmlformats.org/officeDocument/2006/relationships/hyperlink" Target="https://hal.univ-lorraine.fr/hal-02570163v1" TargetMode="External"/><Relationship Id="rId58" Type="http://schemas.openxmlformats.org/officeDocument/2006/relationships/hyperlink" Target="https://hal.univ-lorraine.fr/hal-02570168v1" TargetMode="External"/><Relationship Id="rId59" Type="http://schemas.openxmlformats.org/officeDocument/2006/relationships/hyperlink" Target="https://hal.univ-lorraine.fr/hal-02570181v1" TargetMode="External"/><Relationship Id="rId60" Type="http://schemas.openxmlformats.org/officeDocument/2006/relationships/hyperlink" Target="https://hal.univ-lorraine.fr/hal-025701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Wiedemann</dc:title>
  <dc:description>CV</dc:description>
  <dc:subject/>
  <cp:keywords/>
  <cp:category/>
  <cp:lastModifiedBy/>
  <dcterms:created xsi:type="dcterms:W3CDTF">2026-05-20T23:18:29+02:00</dcterms:created>
  <dcterms:modified xsi:type="dcterms:W3CDTF">2026-05-20T23:18:29+02:00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