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Kévin Boutillier </w:t></w:r><w:r><w:rPr><w:color w:val="641e6e"/></w:rPr><w:t xml:space="preserve">CEO Verisav & Daremeet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kevin-boutillier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0009-0001-0356-4421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294466428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0000000529623882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PLR-6919-2026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Entrepreneur Tech et Architecte Système, je suis le fondateur de Verisav, une plateforme dédiée à la conformité réglementaire européenne (Digital Product Passport - DPP) et à la gestion du cycle de vie des produits.</w:t></w:r></w:p><w:p><w:pPr/><w:r><w:rPr/><w:t xml:space="preserve">Mes travaux de recherche appliquée se concentrent sur l'interopérabilité des données industrielles via les standards du Web Sémantique (RDF, OWL, Schema.org). Je travaille à la définition de vocabulaires ouverts pour standardiser les échanges d'informations dans le service après-vente (SAV), les garanties et l'économie circulaire.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2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boutillier" TargetMode="External"/><Relationship Id="rId9" Type="http://schemas.openxmlformats.org/officeDocument/2006/relationships/hyperlink" Target="https://orcid.org/0009-0001-0356-4421" TargetMode="External"/><Relationship Id="rId10" Type="http://schemas.openxmlformats.org/officeDocument/2006/relationships/hyperlink" Target="https://www.idref.fr/294466428" TargetMode="External"/><Relationship Id="rId11" Type="http://schemas.openxmlformats.org/officeDocument/2006/relationships/hyperlink" Target="http://isni.org/isni/0000000529623882" TargetMode="External"/><Relationship Id="rId12" Type="http://schemas.openxmlformats.org/officeDocument/2006/relationships/hyperlink" Target="http://www.researcherid.com/rid/PLR-6919-2026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Boutillier</dc:title>
  <dc:description>CV</dc:description>
  <dc:subject/>
  <cp:keywords/>
  <cp:category/>
  <cp:lastModifiedBy/>
  <dcterms:created xsi:type="dcterms:W3CDTF">2026-03-20T04:33:45+01:00</dcterms:created>
  <dcterms:modified xsi:type="dcterms:W3CDTF">2026-03-20T04:33:45+01:00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