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Castanier </w:t>
      </w:r>
      <w:r>
        <w:rPr>
          <w:color w:val="641e6e"/>
        </w:rPr>
        <w:t xml:space="preserve">Maître de conférences, Université de Rouen Normandie, Centre Universitaire Rouennais d'Études Juridiques (CUREJ)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kevin-castanier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266065244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206167864021222741105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amiable et office du juge : l’exception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indisponible et saisie-attribution : l’attribution immédiate différée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d’un formalisme excessif en matière de recouvrement amiable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tout moyen de la cause étrangère en matière de communication par voie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du délai de prescription par une assignation en déclaration de jugement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de l’exécution en cas d’absence de lettre de rappel dans le recouvrement fiscal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pouvoir du signataire de l’avis de réception dans le cadre de la notification en la forme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trouble manifestement illicite en cas de violation des principes de laïcité et de neutralité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de l’article 6, § 1, de la Convention européenne et respect du formalisme des décisions dans les procédures de récusation et de renvoi pour cause de suspicion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L’achèvement de la réforme de l’action de groupe par l’ajustement des règles procédurales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d’effet extinctif de la dette du débiteur principal par l’ordonnance de contrainte prononcée contre le tiers saisi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d'instance et procédure orale sans représentation obligatoire en 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 impayé, titre exécutoire non judiciaire et pouvoir de contrôle du juge de l’exécution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entre dans une nouvelle ère : la réforme tant attendue est promulguée (Partie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(Première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contestation d’une prorogation du délai de péremption du commandement de payer valant saisie immobilière obtenue par requête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L’irrecevabilité du pourvoi contre la décision de reprise de la procédure de saisie immobilière en l’absence d’excès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(Troisième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à l'heure d'une réforme ambitieuse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22, pp.1112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signification d’une décision pénale statuant sur les intérêts civils préalablement à son exécution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d’indemnisation en cas de refus du concours de la force publique : un décret de codification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L’incomplétude de la formule exécutoire constitue une irrégularité pour vice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entre dans une nouvelle ère : la réforme tant attendue est promulguée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(Deuxième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et la procédure de l'article 1436 du code de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mise à jour des règles d'organisation et de fonctionnement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contestation d'une saisie immobilière, rien ne sert de courir ; il faut partir à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de l'exécution à l'égard d'une exception de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contestation de saisie mobilière, le juge de l'exécution est mort, vive le tribunal judiciaire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d'opposition à une injonction de payer dans le cadre d'une saisie des rémunérations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procédure civile à travers la pensée d’Henry Vizioz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⟨10.56078/amplitude-droit.531⟩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procédure civile devant la juridiction unifiée du brevet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d'ouvrage d'une yourte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15,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du dirigeant social à l'encontre d'un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dispositions issues du décret n° 2019-1333 du 11 décembre 2019 relatives à l’exécution provisoire des jugements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justice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lege feranda autour des jugements avant-dire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3, pp.1097-1109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judiciaire : quelle effectivité pour les plaideurs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2018, 3,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procédure de jugement au fond dans la loi &amp;quot;Justice du XXIe siècle&amp;quot; : l'ambition revendiquée pour la Cour de cassation de ne plus seulement être juge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2017, 3,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halshs-01744787v1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juge de la mise en état, exceptions de procédure et fins de non-recevoir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: entre doutes et certitudes</w:t>
            </w:r>
            <w:r>
              <w:rPr/>
              <w:t xml:space="preserve">, Cour d'appel de Rouen,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plaidoirie devant le tribunal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tribunal de commerce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amiable des litiges et Tribunal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tribunal de commerce</w:t>
            </w:r>
            <w:r>
              <w:rPr/>
              <w:t xml:space="preserve">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et protection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naturels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Arbitral du Sport : entre défis sociétaux et préservation de l'intégrité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 du droit de Rouen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selon… Henri Vizioz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"Le droit selon…"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Vulnérabilités, enjeux présents et à venir</w:t>
            </w:r>
            <w:r>
              <w:rPr/>
              <w:t xml:space="preserve">, Rennes,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des décisions de justice : l’accessibilité du grand public aux décisions, quelle effectivité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l’information dans l’espace numérique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retentissement de la loi Justice du XXIe siècle sur la procédure devant la Cour de cassation : entre factualisation et proportionnalisation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Justice du XXIe siècle</w:t>
            </w:r>
            <w:r>
              <w:rPr/>
              <w:t xml:space="preserve">, Faculté de droit et de science politique de Rennes; Laboratoire IODE,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halshs-02548338v1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2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castanier" TargetMode="External"/><Relationship Id="rId8" Type="http://schemas.openxmlformats.org/officeDocument/2006/relationships/hyperlink" Target="https://www.idref.fr/266065244" TargetMode="External"/><Relationship Id="rId9" Type="http://schemas.openxmlformats.org/officeDocument/2006/relationships/hyperlink" Target="https://viaf.org/viaf/206167864021222741105" TargetMode="External"/><Relationship Id="rId10" Type="http://schemas.openxmlformats.org/officeDocument/2006/relationships/hyperlink" Target="https://hal.science/hal-05487665v1" TargetMode="External"/><Relationship Id="rId11" Type="http://schemas.openxmlformats.org/officeDocument/2006/relationships/hyperlink" Target="https://hal.science/search/index/?q=*&amp;authFullName_s=K&#233;vin Castanier" TargetMode="External"/><Relationship Id="rId12" Type="http://schemas.openxmlformats.org/officeDocument/2006/relationships/hyperlink" Target="https://hal.science/hal-05495773v1" TargetMode="External"/><Relationship Id="rId13" Type="http://schemas.openxmlformats.org/officeDocument/2006/relationships/hyperlink" Target="https://hal.science/hal-05519803v1" TargetMode="External"/><Relationship Id="rId14" Type="http://schemas.openxmlformats.org/officeDocument/2006/relationships/hyperlink" Target="https://hal.science/hal-05454927v1" TargetMode="External"/><Relationship Id="rId15" Type="http://schemas.openxmlformats.org/officeDocument/2006/relationships/hyperlink" Target="https://hal.science/hal-05252953v1" TargetMode="External"/><Relationship Id="rId16" Type="http://schemas.openxmlformats.org/officeDocument/2006/relationships/hyperlink" Target="https://hal.science/hal-05121634v1" TargetMode="External"/><Relationship Id="rId17" Type="http://schemas.openxmlformats.org/officeDocument/2006/relationships/hyperlink" Target="https://hal.science/hal-05309484v1" TargetMode="External"/><Relationship Id="rId18" Type="http://schemas.openxmlformats.org/officeDocument/2006/relationships/hyperlink" Target="https://hal.science/hal-05390028v1" TargetMode="External"/><Relationship Id="rId19" Type="http://schemas.openxmlformats.org/officeDocument/2006/relationships/hyperlink" Target="https://hal.science/hal-05329741v1" TargetMode="External"/><Relationship Id="rId20" Type="http://schemas.openxmlformats.org/officeDocument/2006/relationships/hyperlink" Target="https://hal.science/hal-05252952v1" TargetMode="External"/><Relationship Id="rId21" Type="http://schemas.openxmlformats.org/officeDocument/2006/relationships/hyperlink" Target="https://hal.science/hal-05405669v1" TargetMode="External"/><Relationship Id="rId22" Type="http://schemas.openxmlformats.org/officeDocument/2006/relationships/hyperlink" Target="https://hal.science/hal-05286721v1" TargetMode="External"/><Relationship Id="rId23" Type="http://schemas.openxmlformats.org/officeDocument/2006/relationships/hyperlink" Target="https://hal.science/hal-05100161v1" TargetMode="External"/><Relationship Id="rId24" Type="http://schemas.openxmlformats.org/officeDocument/2006/relationships/hyperlink" Target="https://hal.science/hal-05068195v1" TargetMode="External"/><Relationship Id="rId25" Type="http://schemas.openxmlformats.org/officeDocument/2006/relationships/hyperlink" Target="https://hal.science/hal-04981100v1" TargetMode="External"/><Relationship Id="rId26" Type="http://schemas.openxmlformats.org/officeDocument/2006/relationships/hyperlink" Target="https://hal.science/hal-04996600v1" TargetMode="External"/><Relationship Id="rId27" Type="http://schemas.openxmlformats.org/officeDocument/2006/relationships/hyperlink" Target="https://hal.science/hal-05124715v1" TargetMode="External"/><Relationship Id="rId28" Type="http://schemas.openxmlformats.org/officeDocument/2006/relationships/hyperlink" Target="https://hal.science/hal-04983097v1" TargetMode="External"/><Relationship Id="rId29" Type="http://schemas.openxmlformats.org/officeDocument/2006/relationships/hyperlink" Target="https://shs.hal.science/halshs-05118814v1" TargetMode="External"/><Relationship Id="rId30" Type="http://schemas.openxmlformats.org/officeDocument/2006/relationships/hyperlink" Target="https://hal.science/hal-05369309v1" TargetMode="External"/><Relationship Id="rId31" Type="http://schemas.openxmlformats.org/officeDocument/2006/relationships/hyperlink" Target="https://hal.science/hal-05361850v1" TargetMode="External"/><Relationship Id="rId32" Type="http://schemas.openxmlformats.org/officeDocument/2006/relationships/hyperlink" Target="https://hal.science/hal-04942095v1" TargetMode="External"/><Relationship Id="rId33" Type="http://schemas.openxmlformats.org/officeDocument/2006/relationships/hyperlink" Target="https://hal.science/hal-05068194v1" TargetMode="External"/><Relationship Id="rId34" Type="http://schemas.openxmlformats.org/officeDocument/2006/relationships/hyperlink" Target="https://hal.science/hal-04981101v1" TargetMode="External"/><Relationship Id="rId35" Type="http://schemas.openxmlformats.org/officeDocument/2006/relationships/hyperlink" Target="https://hal.science/hal-04830098v1" TargetMode="External"/><Relationship Id="rId36" Type="http://schemas.openxmlformats.org/officeDocument/2006/relationships/hyperlink" Target="https://hal.science/hal-04830108v1" TargetMode="External"/><Relationship Id="rId37" Type="http://schemas.openxmlformats.org/officeDocument/2006/relationships/hyperlink" Target="https://hal.science/hal-04830106v1" TargetMode="External"/><Relationship Id="rId38" Type="http://schemas.openxmlformats.org/officeDocument/2006/relationships/hyperlink" Target="https://hal.science/hal-04830101v1" TargetMode="External"/><Relationship Id="rId39" Type="http://schemas.openxmlformats.org/officeDocument/2006/relationships/hyperlink" Target="https://hal.science/hal-04830105v1" TargetMode="External"/><Relationship Id="rId40" Type="http://schemas.openxmlformats.org/officeDocument/2006/relationships/hyperlink" Target="https://hal.science/hal-04830104v1" TargetMode="External"/><Relationship Id="rId41" Type="http://schemas.openxmlformats.org/officeDocument/2006/relationships/hyperlink" Target="https://hal.science/hal-04703574v1" TargetMode="External"/><Relationship Id="rId42" Type="http://schemas.openxmlformats.org/officeDocument/2006/relationships/hyperlink" Target="https://dx.doi.org/10.56078/amplitude-droit.531" TargetMode="External"/><Relationship Id="rId43" Type="http://schemas.openxmlformats.org/officeDocument/2006/relationships/hyperlink" Target="https://hal.science/hal-04837187v1" TargetMode="External"/><Relationship Id="rId44" Type="http://schemas.openxmlformats.org/officeDocument/2006/relationships/hyperlink" Target="https://hal.science/hal-04830114v1" TargetMode="External"/><Relationship Id="rId45" Type="http://schemas.openxmlformats.org/officeDocument/2006/relationships/hyperlink" Target="https://hal.science/hal-04830111v1" TargetMode="External"/><Relationship Id="rId46" Type="http://schemas.openxmlformats.org/officeDocument/2006/relationships/hyperlink" Target="https://shs.hal.science/halshs-03261279v1" TargetMode="External"/><Relationship Id="rId47" Type="http://schemas.openxmlformats.org/officeDocument/2006/relationships/hyperlink" Target="https://shs.hal.science/halshs-02534516v1" TargetMode="External"/><Relationship Id="rId48" Type="http://schemas.openxmlformats.org/officeDocument/2006/relationships/hyperlink" Target="https://shs.hal.science/halshs-02176705v1" TargetMode="External"/><Relationship Id="rId49" Type="http://schemas.openxmlformats.org/officeDocument/2006/relationships/hyperlink" Target="https://shs.hal.science/halshs-01930637v1" TargetMode="External"/><Relationship Id="rId50" Type="http://schemas.openxmlformats.org/officeDocument/2006/relationships/hyperlink" Target="https://shs.hal.science/halshs-01744787v1" TargetMode="External"/><Relationship Id="rId51" Type="http://schemas.openxmlformats.org/officeDocument/2006/relationships/hyperlink" Target="https://hal.science/hal-04992320v1" TargetMode="External"/><Relationship Id="rId52" Type="http://schemas.openxmlformats.org/officeDocument/2006/relationships/hyperlink" Target="https://hal.science/hal-05267907v1" TargetMode="External"/><Relationship Id="rId53" Type="http://schemas.openxmlformats.org/officeDocument/2006/relationships/hyperlink" Target="https://hal.science/hal-04942113v1" TargetMode="External"/><Relationship Id="rId54" Type="http://schemas.openxmlformats.org/officeDocument/2006/relationships/hyperlink" Target="https://hal.science/hal-04942127v1" TargetMode="External"/><Relationship Id="rId55" Type="http://schemas.openxmlformats.org/officeDocument/2006/relationships/hyperlink" Target="https://hal.science/hal-04942119v1" TargetMode="External"/><Relationship Id="rId56" Type="http://schemas.openxmlformats.org/officeDocument/2006/relationships/hyperlink" Target="https://shs.hal.science/halshs-04417116v1" TargetMode="External"/><Relationship Id="rId57" Type="http://schemas.openxmlformats.org/officeDocument/2006/relationships/hyperlink" Target="https://hal.science/hal-02542212v1" TargetMode="External"/><Relationship Id="rId58" Type="http://schemas.openxmlformats.org/officeDocument/2006/relationships/hyperlink" Target="https://shs.hal.science/halshs-02542257v1" TargetMode="External"/><Relationship Id="rId59" Type="http://schemas.openxmlformats.org/officeDocument/2006/relationships/hyperlink" Target="https://shs.hal.science/halshs-0254833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Castanier</dc:title>
  <dc:description>CV</dc:description>
  <dc:subject/>
  <cp:keywords/>
  <cp:category/>
  <cp:lastModifiedBy/>
  <dcterms:created xsi:type="dcterms:W3CDTF">2026-03-09T13:32:00+01:00</dcterms:created>
  <dcterms:modified xsi:type="dcterms:W3CDTF">2026-03-09T13:32:00+01:00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