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Kévin Colin </w:t>
      </w:r>
      <w:r>
        <w:rPr>
          <w:color w:val="641e6e"/>
        </w:rPr>
        <w:t xml:space="preserve">Maître de conférences à Université de LorraineRecherche au CRAN, F-54000, Nancy, France.Enseignement à Faculté des Sciences et Technologies de Nancy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kevin-colin</w:t>
        </w:r>
      </w:hyperlink>
    </w:p>
    <w:p>
      <w:pPr>
        <w:numPr>
          <w:ilvl w:val="0"/>
          <w:numId w:val="1"/>
        </w:numPr>
      </w:pPr>
      <w:r>
        <w:rPr/>
        <w:t xml:space="preserve"> ORCID : </w:t>
      </w:r>
      <w:hyperlink r:id="rId9" w:history="1">
        <w:r>
          <w:rPr>
            <w:color w:val="#410a8c"/>
            <w:u w:val="single"/>
          </w:rPr>
          <w:t xml:space="preserve">0000-0003-2008-0127</w:t>
        </w:r>
      </w:hyperlink>
    </w:p>
    <w:p>
      <w:pPr>
        <w:numPr>
          <w:ilvl w:val="0"/>
          <w:numId w:val="1"/>
        </w:numPr>
      </w:pPr>
      <w:r>
        <w:rPr/>
        <w:t xml:space="preserve"> arXiv : </w:t>
      </w:r>
      <w:hyperlink r:id="rId10" w:history="1">
        <w:r>
          <w:rPr>
            <w:color w:val="#410a8c"/>
            <w:u w:val="single"/>
          </w:rPr>
          <w:t xml:space="preserve">colin_k_1</w:t>
        </w:r>
      </w:hyperlink>
    </w:p>
    <w:p>
      <w:pPr>
        <w:spacing w:before="600"/>
      </w:pPr>
    </w:p>
    <w:p>
      <w:pPr>
        <w:pStyle w:val="Heading2"/>
      </w:pPr>
      <w:r>
        <w:rPr>
          <w:color w:val="1e198e"/>
          <w:b w:val="1"/>
          <w:bCs w:val="1"/>
        </w:rPr>
        <w:t xml:space="preserve">Présentation</w:t>
      </w:r>
    </w:p>
    <w:p>
      <w:pPr>
        <w:spacing w:after="100"/>
      </w:pPr>
    </w:p>
    <w:p>
      <w:pPr/>
      <w:r>
        <w:rPr>
          <w:b w:val="1"/>
          <w:bCs w:val="1"/>
        </w:rPr>
        <w:t xml:space="preserve">Bio</w:t>
      </w:r>
    </w:p>
    <w:p>
      <w:pPr/>
      <w:r>
        <w:rPr/>
        <w:t xml:space="preserve">I was born in 1994 in Nancy (France). In 2017, I received a general engineering degree from the Ecole Centrale de Lyon (France) and a M.Sc. degree in Automatic Control from Université de Lyon Claude Bernard and  Ecole Centrale de Lyon (France).</w:t>
      </w:r>
    </w:p>
    <w:p>
      <w:pPr/>
      <w:r>
        <w:rPr/>
        <w:t xml:space="preserve">Between October 2017 and September 2020, I was a Ph.D. student at  Laboratoire Ampère, Ecole Centrale de Lyon (Ecully, France)  under the supervision of Xavier Bombois (CNRS research director, Laboratoire Ampère, Ecole Centrale de Lyon) and Laurent Bako (Associate professor, Laboratoire Ampère, Ecole Centrale de Lyon). I worked on several research themes related to system identification: prediction error identification, linear system identification, data informativity analysis, experiment design, networked systems, MEMS gyroscope modeling and block-oriented system  identification. I graduated as Ph.D. on September 17th 2020.</w:t>
      </w:r>
    </w:p>
    <w:p>
      <w:pPr/>
      <w:r>
        <w:rPr/>
        <w:t xml:space="preserve">From October 2020 to August 2024, I worked as a postdoctoral researcher at the division Decision and Control Systems at KTH Royal Institute of Technology (Stockholm, Sweden) with a close collaboration with the Competence Centre for Advanced BioProduction by Continuous Processing, AdBIOPRO. My research work at KTH included system identification, data informativity for networked linear systems, regret minimization in adaptive control, Bayesian estimation, physics-informed machine learning and mammalian cell-kinetics identification. I mainly worked with Håkan Hjalmarsson (Professor, KTH Royal Institute of Technology), Véronique Chotteau (Associate professor, KTH Royal Institute of Technology and director of AdBIOPRO) and Elling W. Jacobsen (Professor, KTH Royal Institute of Technology).</w:t>
      </w:r>
    </w:p>
    <w:p>
      <w:pPr/>
      <w:r>
        <w:rPr/>
        <w:t xml:space="preserve">Since September 2024, I have been hired as an assistant professor at Université de Lorraine. My teaching psoition is at the Faculté des Sciences et Technologies de Nancy while my research is carried out at CRAN, department CID.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Uniform error bounds for quantized dynamical models</w:t>
              </w:r>
            </w:hyperlink>
          </w:p>
          <w:p>
            <w:pPr/>
            <w:hyperlink r:id="rId12" w:history="1">
              <w:r>
                <w:rPr>
                  <w:color w:val="#410a8c"/>
                  <w:u w:val="single"/>
                </w:rPr>
                <w:t xml:space="preserve">Abdelkader Metakalard</w:t>
              </w:r>
            </w:hyperlink>
            <w:r>
              <w:rPr/>
              <w:t xml:space="preserve">,</w:t>
            </w:r>
            <w:hyperlink r:id="rId13" w:history="1">
              <w:r>
                <w:rPr>
                  <w:color w:val="#410a8c"/>
                  <w:u w:val="single"/>
                </w:rPr>
                <w:t xml:space="preserve">Fabien Lauer</w:t>
              </w:r>
            </w:hyperlink>
            <w:r>
              <w:rPr/>
              <w:t xml:space="preserve">,</w:t>
            </w:r>
            <w:hyperlink r:id="rId14" w:history="1">
              <w:r>
                <w:rPr>
                  <w:color w:val="#410a8c"/>
                  <w:u w:val="single"/>
                </w:rPr>
                <w:t xml:space="preserve">Kevin Colin</w:t>
              </w:r>
            </w:hyperlink>
            <w:r>
              <w:rPr/>
              <w:t xml:space="preserve">,</w:t>
            </w:r>
            <w:hyperlink r:id="rId15" w:history="1">
              <w:r>
                <w:rPr>
                  <w:color w:val="#410a8c"/>
                  <w:u w:val="single"/>
                </w:rPr>
                <w:t xml:space="preserve">Marion Gilson</w:t>
              </w:r>
            </w:hyperlink>
          </w:p>
          <w:p>
            <w:pPr/>
            <w:r>
              <w:rPr>
                <w:i w:val="1"/>
                <w:iCs w:val="1"/>
              </w:rPr>
              <w:t xml:space="preserve">IFAC Journal of Systems and Control</w:t>
            </w:r>
            <w:r>
              <w:rPr/>
              <w:t xml:space="preserve">, 2026, 35, pp.100373. </w:t>
            </w:r>
            <w:hyperlink r:id="rId16" w:history="1">
              <w:r>
                <w:rPr>
                  <w:color w:val="#410a8c"/>
                  <w:u w:val="single"/>
                </w:rPr>
                <w:t xml:space="preserve">⟨10.1016/j.ifacsc.2026.100373⟩</w:t>
              </w:r>
            </w:hyperlink>
          </w:p>
          <w:p>
            <w:pPr/>
            <w:r>
              <w:rPr/>
              <w:t xml:space="preserve">Article dans une revue</w:t>
            </w:r>
          </w:p>
          <w:p>
            <w:pPr/>
            <w:hyperlink r:id="rId11" w:history="1">
              <w:r>
                <w:rPr>
                  <w:color w:val="#410a8c"/>
                  <w:u w:val="single"/>
                </w:rPr>
                <w:t xml:space="preserve">hal-05508951v1</w:t>
              </w:r>
            </w:hyperlink>
          </w:p>
        </w:tc>
      </w:tr>
      <w:tr>
        <w:trPr/>
        <w:tc>
          <w:tcPr>
            <w:noWrap/>
          </w:tcPr>
          <w:p>
            <w:pPr>
              <w:spacing w:after="200"/>
            </w:pPr>
            <w:hyperlink r:id="rId17" w:history="1">
              <w:r>
                <w:rPr>
                  <w:color w:val="1e198e"/>
                  <w:b w:val="1"/>
                  <w:bCs w:val="1"/>
                  <w:u w:val="single"/>
                </w:rPr>
                <w:t xml:space="preserve">Finite-Time Regret Minimization for Linear Quadratic Adaptive Controllers: an experiment design approach</w:t>
              </w:r>
            </w:hyperlink>
          </w:p>
          <w:p>
            <w:pPr/>
            <w:hyperlink r:id="rId18" w:history="1">
              <w:r>
                <w:rPr>
                  <w:color w:val="#410a8c"/>
                  <w:u w:val="single"/>
                </w:rPr>
                <w:t xml:space="preserve">Kévin Colin</w:t>
              </w:r>
            </w:hyperlink>
            <w:r>
              <w:rPr/>
              <w:t xml:space="preserve">,</w:t>
            </w:r>
            <w:hyperlink r:id="rId19" w:history="1">
              <w:r>
                <w:rPr>
                  <w:color w:val="#410a8c"/>
                  <w:u w:val="single"/>
                </w:rPr>
                <w:t xml:space="preserve">Håkan Hjalmarsson</w:t>
              </w:r>
            </w:hyperlink>
            <w:r>
              <w:rPr/>
              <w:t xml:space="preserve">,</w:t>
            </w:r>
            <w:hyperlink r:id="rId20" w:history="1">
              <w:r>
                <w:rPr>
                  <w:color w:val="#410a8c"/>
                  <w:u w:val="single"/>
                </w:rPr>
                <w:t xml:space="preserve">Xavier Bombois</w:t>
              </w:r>
            </w:hyperlink>
          </w:p>
          <w:p>
            <w:pPr/>
            <w:r>
              <w:rPr>
                <w:i w:val="1"/>
                <w:iCs w:val="1"/>
              </w:rPr>
              <w:t xml:space="preserve">Automatica</w:t>
            </w:r>
            <w:r>
              <w:rPr/>
              <w:t xml:space="preserve">, 2025, </w:t>
            </w:r>
            <w:hyperlink r:id="rId21" w:history="1">
              <w:r>
                <w:rPr>
                  <w:color w:val="#410a8c"/>
                  <w:u w:val="single"/>
                </w:rPr>
                <w:t xml:space="preserve">⟨10.1016/j.automatica.2025.112459⟩</w:t>
              </w:r>
            </w:hyperlink>
          </w:p>
          <w:p>
            <w:pPr/>
            <w:r>
              <w:rPr/>
              <w:t xml:space="preserve">Article dans une revue</w:t>
            </w:r>
          </w:p>
          <w:p>
            <w:pPr/>
            <w:hyperlink r:id="rId17" w:history="1">
              <w:r>
                <w:rPr>
                  <w:color w:val="#410a8c"/>
                  <w:u w:val="single"/>
                </w:rPr>
                <w:t xml:space="preserve">hal-04360490v2</w:t>
              </w:r>
            </w:hyperlink>
          </w:p>
        </w:tc>
      </w:tr>
      <w:tr>
        <w:trPr/>
        <w:tc>
          <w:tcPr>
            <w:noWrap/>
          </w:tcPr>
          <w:p>
            <w:pPr>
              <w:spacing w:after="200"/>
            </w:pPr>
            <w:hyperlink r:id="rId22" w:history="1">
              <w:r>
                <w:rPr>
                  <w:color w:val="1e198e"/>
                  <w:b w:val="1"/>
                  <w:bCs w:val="1"/>
                  <w:u w:val="single"/>
                </w:rPr>
                <w:t xml:space="preserve">Regret Minimization for Linear Quadratic Adaptive Controllers Using Fisher Feedback Exploration</w:t>
              </w:r>
            </w:hyperlink>
          </w:p>
          <w:p>
            <w:pPr/>
            <w:hyperlink r:id="rId14" w:history="1">
              <w:r>
                <w:rPr>
                  <w:color w:val="#410a8c"/>
                  <w:u w:val="single"/>
                </w:rPr>
                <w:t xml:space="preserve">Kevin Colin</w:t>
              </w:r>
            </w:hyperlink>
            <w:r>
              <w:rPr/>
              <w:t xml:space="preserve">,</w:t>
            </w:r>
            <w:hyperlink r:id="rId23" w:history="1">
              <w:r>
                <w:rPr>
                  <w:color w:val="#410a8c"/>
                  <w:u w:val="single"/>
                </w:rPr>
                <w:t xml:space="preserve">Mina Ferizbegovic</w:t>
              </w:r>
            </w:hyperlink>
            <w:r>
              <w:rPr/>
              <w:t xml:space="preserve">,</w:t>
            </w:r>
            <w:hyperlink r:id="rId24" w:history="1">
              <w:r>
                <w:rPr>
                  <w:color w:val="#410a8c"/>
                  <w:u w:val="single"/>
                </w:rPr>
                <w:t xml:space="preserve">Hakan Hjalmarsson</w:t>
              </w:r>
            </w:hyperlink>
          </w:p>
          <w:p>
            <w:pPr/>
            <w:r>
              <w:rPr>
                <w:i w:val="1"/>
                <w:iCs w:val="1"/>
              </w:rPr>
              <w:t xml:space="preserve">IEEE Control Systems Letters</w:t>
            </w:r>
            <w:r>
              <w:rPr/>
              <w:t xml:space="preserve">, 2022, 6, pp.2870-2875. </w:t>
            </w:r>
            <w:hyperlink r:id="rId25" w:history="1">
              <w:r>
                <w:rPr>
                  <w:color w:val="#410a8c"/>
                  <w:u w:val="single"/>
                </w:rPr>
                <w:t xml:space="preserve">⟨10.1109/LCSYS.2022.3179668⟩</w:t>
              </w:r>
            </w:hyperlink>
          </w:p>
          <w:p>
            <w:pPr/>
            <w:r>
              <w:rPr/>
              <w:t xml:space="preserve">Article dans une revue</w:t>
            </w:r>
          </w:p>
          <w:p>
            <w:pPr/>
            <w:hyperlink r:id="rId22" w:history="1">
              <w:r>
                <w:rPr>
                  <w:color w:val="#410a8c"/>
                  <w:u w:val="single"/>
                </w:rPr>
                <w:t xml:space="preserve">hal-04993030v1</w:t>
              </w:r>
            </w:hyperlink>
          </w:p>
        </w:tc>
      </w:tr>
      <w:tr>
        <w:trPr/>
        <w:tc>
          <w:tcPr>
            <w:noWrap/>
          </w:tcPr>
          <w:p>
            <w:pPr>
              <w:spacing w:after="200"/>
            </w:pPr>
            <w:hyperlink r:id="rId26" w:history="1">
              <w:r>
                <w:rPr>
                  <w:color w:val="1e198e"/>
                  <w:b w:val="1"/>
                  <w:bCs w:val="1"/>
                  <w:u w:val="single"/>
                </w:rPr>
                <w:t xml:space="preserve">Least Costly Identification Experiment for the Identification of One Module in a Dynamic Network</w:t>
              </w:r>
            </w:hyperlink>
          </w:p>
          <w:p>
            <w:pPr/>
            <w:hyperlink r:id="rId27" w:history="1">
              <w:r>
                <w:rPr>
                  <w:color w:val="#410a8c"/>
                  <w:u w:val="single"/>
                </w:rPr>
                <w:t xml:space="preserve">Federico Morelli</w:t>
              </w:r>
            </w:hyperlink>
            <w:r>
              <w:rPr/>
              <w:t xml:space="preserve">,</w:t>
            </w:r>
            <w:hyperlink r:id="rId20" w:history="1">
              <w:r>
                <w:rPr>
                  <w:color w:val="#410a8c"/>
                  <w:u w:val="single"/>
                </w:rPr>
                <w:t xml:space="preserve">Xavier Bombois</w:t>
              </w:r>
            </w:hyperlink>
            <w:r>
              <w:rPr/>
              <w:t xml:space="preserve">,</w:t>
            </w:r>
            <w:hyperlink r:id="rId19" w:history="1">
              <w:r>
                <w:rPr>
                  <w:color w:val="#410a8c"/>
                  <w:u w:val="single"/>
                </w:rPr>
                <w:t xml:space="preserve">Håkan Hjalmarsson</w:t>
              </w:r>
            </w:hyperlink>
            <w:r>
              <w:rPr/>
              <w:t xml:space="preserve">,</w:t>
            </w:r>
            <w:hyperlink r:id="rId28" w:history="1">
              <w:r>
                <w:rPr>
                  <w:color w:val="#410a8c"/>
                  <w:u w:val="single"/>
                </w:rPr>
                <w:t xml:space="preserve">Laurent Bako</w:t>
              </w:r>
            </w:hyperlink>
            <w:r>
              <w:rPr/>
              <w:t xml:space="preserve">,</w:t>
            </w:r>
            <w:hyperlink r:id="rId18" w:history="1">
              <w:r>
                <w:rPr>
                  <w:color w:val="#410a8c"/>
                  <w:u w:val="single"/>
                </w:rPr>
                <w:t xml:space="preserve">Kévin Colin</w:t>
              </w:r>
            </w:hyperlink>
          </w:p>
          <w:p>
            <w:pPr/>
            <w:r>
              <w:rPr>
                <w:i w:val="1"/>
                <w:iCs w:val="1"/>
              </w:rPr>
              <w:t xml:space="preserve">Automatica</w:t>
            </w:r>
            <w:r>
              <w:rPr/>
              <w:t xml:space="preserve">, 2021, 133, pp.109855. </w:t>
            </w:r>
            <w:hyperlink r:id="rId29" w:history="1">
              <w:r>
                <w:rPr>
                  <w:color w:val="#410a8c"/>
                  <w:u w:val="single"/>
                </w:rPr>
                <w:t xml:space="preserve">⟨10.1016/j.automatica.2021.109855⟩</w:t>
              </w:r>
            </w:hyperlink>
          </w:p>
          <w:p>
            <w:pPr/>
            <w:r>
              <w:rPr/>
              <w:t xml:space="preserve">Article dans une revue</w:t>
            </w:r>
          </w:p>
          <w:p>
            <w:pPr/>
            <w:hyperlink r:id="rId26" w:history="1">
              <w:r>
                <w:rPr>
                  <w:color w:val="#410a8c"/>
                  <w:u w:val="single"/>
                </w:rPr>
                <w:t xml:space="preserve">hal-03336912v1</w:t>
              </w:r>
            </w:hyperlink>
          </w:p>
        </w:tc>
      </w:tr>
      <w:tr>
        <w:trPr/>
        <w:tc>
          <w:tcPr>
            <w:noWrap/>
          </w:tcPr>
          <w:p>
            <w:pPr>
              <w:spacing w:after="200"/>
            </w:pPr>
            <w:hyperlink r:id="rId30" w:history="1">
              <w:r>
                <w:rPr>
                  <w:color w:val="1e198e"/>
                  <w:b w:val="1"/>
                  <w:bCs w:val="1"/>
                  <w:u w:val="single"/>
                </w:rPr>
                <w:t xml:space="preserve">Robust optimal identification experiment design for multisine excitation</w:t>
              </w:r>
            </w:hyperlink>
          </w:p>
          <w:p>
            <w:pPr/>
            <w:hyperlink r:id="rId20" w:history="1">
              <w:r>
                <w:rPr>
                  <w:color w:val="#410a8c"/>
                  <w:u w:val="single"/>
                </w:rPr>
                <w:t xml:space="preserve">Xavier Bombois</w:t>
              </w:r>
            </w:hyperlink>
            <w:r>
              <w:rPr/>
              <w:t xml:space="preserve">,</w:t>
            </w:r>
            <w:hyperlink r:id="rId27" w:history="1">
              <w:r>
                <w:rPr>
                  <w:color w:val="#410a8c"/>
                  <w:u w:val="single"/>
                </w:rPr>
                <w:t xml:space="preserve">Federico Morelli</w:t>
              </w:r>
            </w:hyperlink>
            <w:r>
              <w:rPr/>
              <w:t xml:space="preserve">,</w:t>
            </w:r>
            <w:hyperlink r:id="rId31" w:history="1">
              <w:r>
                <w:rPr>
                  <w:color w:val="#410a8c"/>
                  <w:u w:val="single"/>
                </w:rPr>
                <w:t xml:space="preserve">H. Hjalmarsson</w:t>
              </w:r>
            </w:hyperlink>
            <w:r>
              <w:rPr/>
              <w:t xml:space="preserve">,</w:t>
            </w:r>
            <w:hyperlink r:id="rId28" w:history="1">
              <w:r>
                <w:rPr>
                  <w:color w:val="#410a8c"/>
                  <w:u w:val="single"/>
                </w:rPr>
                <w:t xml:space="preserve">Laurent Bako</w:t>
              </w:r>
            </w:hyperlink>
            <w:r>
              <w:rPr/>
              <w:t xml:space="preserve">,</w:t>
            </w:r>
            <w:hyperlink r:id="rId18" w:history="1">
              <w:r>
                <w:rPr>
                  <w:color w:val="#410a8c"/>
                  <w:u w:val="single"/>
                </w:rPr>
                <w:t xml:space="preserve">Kévin Colin</w:t>
              </w:r>
            </w:hyperlink>
          </w:p>
          <w:p>
            <w:pPr/>
            <w:r>
              <w:rPr>
                <w:i w:val="1"/>
                <w:iCs w:val="1"/>
              </w:rPr>
              <w:t xml:space="preserve">Automatica</w:t>
            </w:r>
            <w:r>
              <w:rPr/>
              <w:t xml:space="preserve">, 2021, </w:t>
            </w:r>
            <w:hyperlink r:id="rId32" w:history="1">
              <w:r>
                <w:rPr>
                  <w:color w:val="#410a8c"/>
                  <w:u w:val="single"/>
                </w:rPr>
                <w:t xml:space="preserve">⟨10.1016/j.automatica.2020.109431⟩</w:t>
              </w:r>
            </w:hyperlink>
          </w:p>
          <w:p>
            <w:pPr/>
            <w:r>
              <w:rPr/>
              <w:t xml:space="preserve">Article dans une revue</w:t>
            </w:r>
          </w:p>
          <w:p>
            <w:pPr/>
            <w:hyperlink r:id="rId30" w:history="1">
              <w:r>
                <w:rPr>
                  <w:color w:val="#410a8c"/>
                  <w:u w:val="single"/>
                </w:rPr>
                <w:t xml:space="preserve">hal-02363067v1</w:t>
              </w:r>
            </w:hyperlink>
          </w:p>
        </w:tc>
      </w:tr>
      <w:tr>
        <w:trPr/>
        <w:tc>
          <w:tcPr>
            <w:noWrap/>
          </w:tcPr>
          <w:p>
            <w:pPr>
              <w:spacing w:after="200"/>
            </w:pPr>
            <w:hyperlink r:id="rId33" w:history="1">
              <w:r>
                <w:rPr>
                  <w:color w:val="1e198e"/>
                  <w:b w:val="1"/>
                  <w:bCs w:val="1"/>
                  <w:u w:val="single"/>
                </w:rPr>
                <w:t xml:space="preserve">Data Informativity for the Open-Loop Identification of MIMO Systems in the Prediction Error Framework</w:t>
              </w:r>
            </w:hyperlink>
          </w:p>
          <w:p>
            <w:pPr/>
            <w:hyperlink r:id="rId18" w:history="1">
              <w:r>
                <w:rPr>
                  <w:color w:val="#410a8c"/>
                  <w:u w:val="single"/>
                </w:rPr>
                <w:t xml:space="preserve">Kévin Colin</w:t>
              </w:r>
            </w:hyperlink>
            <w:r>
              <w:rPr/>
              <w:t xml:space="preserve">,</w:t>
            </w:r>
            <w:hyperlink r:id="rId20" w:history="1">
              <w:r>
                <w:rPr>
                  <w:color w:val="#410a8c"/>
                  <w:u w:val="single"/>
                </w:rPr>
                <w:t xml:space="preserve">Xavier Bombois</w:t>
              </w:r>
            </w:hyperlink>
            <w:r>
              <w:rPr/>
              <w:t xml:space="preserve">,</w:t>
            </w:r>
            <w:hyperlink r:id="rId28" w:history="1">
              <w:r>
                <w:rPr>
                  <w:color w:val="#410a8c"/>
                  <w:u w:val="single"/>
                </w:rPr>
                <w:t xml:space="preserve">Laurent Bako</w:t>
              </w:r>
            </w:hyperlink>
            <w:r>
              <w:rPr/>
              <w:t xml:space="preserve">,</w:t>
            </w:r>
            <w:hyperlink r:id="rId27" w:history="1">
              <w:r>
                <w:rPr>
                  <w:color w:val="#410a8c"/>
                  <w:u w:val="single"/>
                </w:rPr>
                <w:t xml:space="preserve">Federico Morelli</w:t>
              </w:r>
            </w:hyperlink>
          </w:p>
          <w:p>
            <w:pPr/>
            <w:r>
              <w:rPr>
                <w:i w:val="1"/>
                <w:iCs w:val="1"/>
              </w:rPr>
              <w:t xml:space="preserve">Automatica</w:t>
            </w:r>
            <w:r>
              <w:rPr/>
              <w:t xml:space="preserve">, 2020, </w:t>
            </w:r>
            <w:hyperlink r:id="rId34" w:history="1">
              <w:r>
                <w:rPr>
                  <w:color w:val="#410a8c"/>
                  <w:u w:val="single"/>
                </w:rPr>
                <w:t xml:space="preserve">⟨10.1016/j.automatica.2020.109000⟩</w:t>
              </w:r>
            </w:hyperlink>
          </w:p>
          <w:p>
            <w:pPr/>
            <w:r>
              <w:rPr/>
              <w:t xml:space="preserve">Article dans une revue</w:t>
            </w:r>
          </w:p>
          <w:p>
            <w:pPr/>
            <w:hyperlink r:id="rId33" w:history="1">
              <w:r>
                <w:rPr>
                  <w:color w:val="#410a8c"/>
                  <w:u w:val="single"/>
                </w:rPr>
                <w:t xml:space="preserve">hal-02305057v1</w:t>
              </w:r>
            </w:hyperlink>
          </w:p>
        </w:tc>
      </w:tr>
      <w:tr>
        <w:trPr/>
        <w:tc>
          <w:tcPr>
            <w:noWrap/>
          </w:tcPr>
          <w:p>
            <w:pPr>
              <w:spacing w:after="200"/>
            </w:pPr>
            <w:hyperlink r:id="rId35" w:history="1">
              <w:r>
                <w:rPr>
                  <w:color w:val="1e198e"/>
                  <w:b w:val="1"/>
                  <w:bCs w:val="1"/>
                  <w:u w:val="single"/>
                </w:rPr>
                <w:t xml:space="preserve">Closed-loop Identification of MIMO Systems in the Prediction Error Framework: Data Informativity Analysis</w:t>
              </w:r>
            </w:hyperlink>
          </w:p>
          <w:p>
            <w:pPr/>
            <w:hyperlink r:id="rId18" w:history="1">
              <w:r>
                <w:rPr>
                  <w:color w:val="#410a8c"/>
                  <w:u w:val="single"/>
                </w:rPr>
                <w:t xml:space="preserve">Kévin Colin</w:t>
              </w:r>
            </w:hyperlink>
            <w:r>
              <w:rPr/>
              <w:t xml:space="preserve">,</w:t>
            </w:r>
            <w:hyperlink r:id="rId20" w:history="1">
              <w:r>
                <w:rPr>
                  <w:color w:val="#410a8c"/>
                  <w:u w:val="single"/>
                </w:rPr>
                <w:t xml:space="preserve">Xavier Bombois</w:t>
              </w:r>
            </w:hyperlink>
            <w:r>
              <w:rPr/>
              <w:t xml:space="preserve">,</w:t>
            </w:r>
            <w:hyperlink r:id="rId28" w:history="1">
              <w:r>
                <w:rPr>
                  <w:color w:val="#410a8c"/>
                  <w:u w:val="single"/>
                </w:rPr>
                <w:t xml:space="preserve">Laurent Bako</w:t>
              </w:r>
            </w:hyperlink>
            <w:r>
              <w:rPr/>
              <w:t xml:space="preserve">,</w:t>
            </w:r>
            <w:hyperlink r:id="rId27" w:history="1">
              <w:r>
                <w:rPr>
                  <w:color w:val="#410a8c"/>
                  <w:u w:val="single"/>
                </w:rPr>
                <w:t xml:space="preserve">Federico Morelli</w:t>
              </w:r>
            </w:hyperlink>
          </w:p>
          <w:p>
            <w:pPr/>
            <w:r>
              <w:rPr>
                <w:i w:val="1"/>
                <w:iCs w:val="1"/>
              </w:rPr>
              <w:t xml:space="preserve">Automatica</w:t>
            </w:r>
            <w:r>
              <w:rPr/>
              <w:t xml:space="preserve">, 2020, 121, pp.109171. </w:t>
            </w:r>
            <w:hyperlink r:id="rId36" w:history="1">
              <w:r>
                <w:rPr>
                  <w:color w:val="#410a8c"/>
                  <w:u w:val="single"/>
                </w:rPr>
                <w:t xml:space="preserve">⟨10.1016/j.automatica.2020.109171⟩</w:t>
              </w:r>
            </w:hyperlink>
          </w:p>
          <w:p>
            <w:pPr/>
            <w:r>
              <w:rPr/>
              <w:t xml:space="preserve">Article dans une revue</w:t>
            </w:r>
          </w:p>
          <w:p>
            <w:pPr/>
            <w:hyperlink r:id="rId35" w:history="1">
              <w:r>
                <w:rPr>
                  <w:color w:val="#410a8c"/>
                  <w:u w:val="single"/>
                </w:rPr>
                <w:t xml:space="preserve">hal-02351669v1</w:t>
              </w:r>
            </w:hyperlink>
          </w:p>
        </w:tc>
      </w:tr>
      <w:tr>
        <w:trPr/>
        <w:tc>
          <w:tcPr>
            <w:noWrap/>
          </w:tcPr>
          <w:p>
            <w:pPr>
              <w:spacing w:after="200"/>
            </w:pPr>
            <w:hyperlink r:id="rId37" w:history="1">
              <w:r>
                <w:rPr>
                  <w:color w:val="1e198e"/>
                  <w:b w:val="1"/>
                  <w:bCs w:val="1"/>
                  <w:u w:val="single"/>
                </w:rPr>
                <w:t xml:space="preserve">Active vibration control in specific zones of smart structures</w:t>
              </w:r>
            </w:hyperlink>
          </w:p>
          <w:p>
            <w:pPr/>
            <w:hyperlink r:id="rId38" w:history="1">
              <w:r>
                <w:rPr>
                  <w:color w:val="#410a8c"/>
                  <w:u w:val="single"/>
                </w:rPr>
                <w:t xml:space="preserve">Peng Wang</w:t>
              </w:r>
            </w:hyperlink>
            <w:r>
              <w:rPr/>
              <w:t xml:space="preserve">,</w:t>
            </w:r>
            <w:hyperlink r:id="rId39" w:history="1">
              <w:r>
                <w:rPr>
                  <w:color w:val="#410a8c"/>
                  <w:u w:val="single"/>
                </w:rPr>
                <w:t xml:space="preserve">Anton Korniienko</w:t>
              </w:r>
            </w:hyperlink>
            <w:r>
              <w:rPr/>
              <w:t xml:space="preserve">,</w:t>
            </w:r>
            <w:hyperlink r:id="rId20" w:history="1">
              <w:r>
                <w:rPr>
                  <w:color w:val="#410a8c"/>
                  <w:u w:val="single"/>
                </w:rPr>
                <w:t xml:space="preserve">Xavier Bombois</w:t>
              </w:r>
            </w:hyperlink>
            <w:r>
              <w:rPr/>
              <w:t xml:space="preserve">,</w:t>
            </w:r>
            <w:hyperlink r:id="rId40" w:history="1">
              <w:r>
                <w:rPr>
                  <w:color w:val="#410a8c"/>
                  <w:u w:val="single"/>
                </w:rPr>
                <w:t xml:space="preserve">Manuel Collet</w:t>
              </w:r>
            </w:hyperlink>
            <w:r>
              <w:rPr/>
              <w:t xml:space="preserve">,</w:t>
            </w:r>
            <w:hyperlink r:id="rId41" w:history="1">
              <w:r>
                <w:rPr>
                  <w:color w:val="#410a8c"/>
                  <w:u w:val="single"/>
                </w:rPr>
                <w:t xml:space="preserve">Gérard Scorletti</w:t>
              </w:r>
            </w:hyperlink>
            <w:r>
              <w:rPr/>
              <w:t xml:space="preserve">et al.</w:t>
            </w:r>
          </w:p>
          <w:p>
            <w:pPr/>
            <w:r>
              <w:rPr>
                <w:i w:val="1"/>
                <w:iCs w:val="1"/>
              </w:rPr>
              <w:t xml:space="preserve">Control Engineering Practice</w:t>
            </w:r>
            <w:r>
              <w:rPr/>
              <w:t xml:space="preserve">, 2019, 84, pp.305-322. </w:t>
            </w:r>
            <w:hyperlink r:id="rId42" w:history="1">
              <w:r>
                <w:rPr>
                  <w:color w:val="#410a8c"/>
                  <w:u w:val="single"/>
                </w:rPr>
                <w:t xml:space="preserve">⟨10.1016/j.conengprac.2018.12.005⟩</w:t>
              </w:r>
            </w:hyperlink>
          </w:p>
          <w:p>
            <w:pPr/>
            <w:r>
              <w:rPr/>
              <w:t xml:space="preserve">Article dans une revue</w:t>
            </w:r>
          </w:p>
          <w:p>
            <w:pPr/>
            <w:hyperlink r:id="rId37" w:history="1">
              <w:r>
                <w:rPr>
                  <w:color w:val="#410a8c"/>
                  <w:u w:val="single"/>
                </w:rPr>
                <w:t xml:space="preserve">hal-01984008v1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Revisiting Dynamic Programming for Exploration: Insights from a Simple Dual Control Problem</w:t>
              </w:r>
            </w:hyperlink>
          </w:p>
          <w:p>
            <w:pPr/>
            <w:hyperlink r:id="rId44" w:history="1">
              <w:r>
                <w:rPr>
                  <w:color w:val="#410a8c"/>
                  <w:u w:val="single"/>
                </w:rPr>
                <w:t xml:space="preserve">Ying Wang</w:t>
              </w:r>
            </w:hyperlink>
            <w:r>
              <w:rPr/>
              <w:t xml:space="preserve">,</w:t>
            </w:r>
            <w:hyperlink r:id="rId18" w:history="1">
              <w:r>
                <w:rPr>
                  <w:color w:val="#410a8c"/>
                  <w:u w:val="single"/>
                </w:rPr>
                <w:t xml:space="preserve">Kévin Colin</w:t>
              </w:r>
            </w:hyperlink>
            <w:r>
              <w:rPr/>
              <w:t xml:space="preserve">,</w:t>
            </w:r>
            <w:hyperlink r:id="rId45" w:history="1">
              <w:r>
                <w:rPr>
                  <w:color w:val="#410a8c"/>
                  <w:u w:val="single"/>
                </w:rPr>
                <w:t xml:space="preserve">Yue Ju</w:t>
              </w:r>
            </w:hyperlink>
            <w:r>
              <w:rPr/>
              <w:t xml:space="preserve">,</w:t>
            </w:r>
            <w:hyperlink r:id="rId46" w:history="1">
              <w:r>
                <w:rPr>
                  <w:color w:val="#410a8c"/>
                  <w:u w:val="single"/>
                </w:rPr>
                <w:t xml:space="preserve">Mirko Pasquini</w:t>
              </w:r>
            </w:hyperlink>
            <w:r>
              <w:rPr/>
              <w:t xml:space="preserve">,</w:t>
            </w:r>
            <w:hyperlink r:id="rId19" w:history="1">
              <w:r>
                <w:rPr>
                  <w:color w:val="#410a8c"/>
                  <w:u w:val="single"/>
                </w:rPr>
                <w:t xml:space="preserve">Håkan Hjalmarsson</w:t>
              </w:r>
            </w:hyperlink>
          </w:p>
          <w:p>
            <w:pPr/>
            <w:r>
              <w:rPr>
                <w:i w:val="1"/>
                <w:iCs w:val="1"/>
              </w:rPr>
              <w:t xml:space="preserve">2025 IEEE 64th Conference on Decision and Control (CDC)</w:t>
            </w:r>
            <w:r>
              <w:rPr/>
              <w:t xml:space="preserve">, Dec 2025, Rio de Janeiro, Brazil. pp.1018-1023, </w:t>
            </w:r>
            <w:hyperlink r:id="rId47" w:history="1">
              <w:r>
                <w:rPr>
                  <w:color w:val="#410a8c"/>
                  <w:u w:val="single"/>
                </w:rPr>
                <w:t xml:space="preserve">⟨10.1109/CDC57313.2025.11312840⟩</w:t>
              </w:r>
            </w:hyperlink>
          </w:p>
          <w:p>
            <w:pPr/>
            <w:r>
              <w:rPr/>
              <w:t xml:space="preserve">Communication dans un congrès</w:t>
            </w:r>
          </w:p>
          <w:p>
            <w:pPr/>
            <w:hyperlink r:id="rId43" w:history="1">
              <w:r>
                <w:rPr>
                  <w:color w:val="#410a8c"/>
                  <w:u w:val="single"/>
                </w:rPr>
                <w:t xml:space="preserve">hal-05102303v1</w:t>
              </w:r>
            </w:hyperlink>
          </w:p>
        </w:tc>
      </w:tr>
      <w:tr>
        <w:trPr/>
        <w:tc>
          <w:tcPr>
            <w:noWrap/>
          </w:tcPr>
          <w:p>
            <w:pPr>
              <w:spacing w:after="200"/>
            </w:pPr>
            <w:hyperlink r:id="rId48" w:history="1">
              <w:r>
                <w:rPr>
                  <w:color w:val="1e198e"/>
                  <w:b w:val="1"/>
                  <w:bCs w:val="1"/>
                  <w:u w:val="single"/>
                </w:rPr>
                <w:t xml:space="preserve">A bias-variance perspective of data-driven control</w:t>
              </w:r>
            </w:hyperlink>
          </w:p>
          <w:p>
            <w:pPr/>
            <w:hyperlink r:id="rId18" w:history="1">
              <w:r>
                <w:rPr>
                  <w:color w:val="#410a8c"/>
                  <w:u w:val="single"/>
                </w:rPr>
                <w:t xml:space="preserve">Kévin Colin</w:t>
              </w:r>
            </w:hyperlink>
            <w:r>
              <w:rPr/>
              <w:t xml:space="preserve">,</w:t>
            </w:r>
            <w:hyperlink r:id="rId45" w:history="1">
              <w:r>
                <w:rPr>
                  <w:color w:val="#410a8c"/>
                  <w:u w:val="single"/>
                </w:rPr>
                <w:t xml:space="preserve">Yue Ju</w:t>
              </w:r>
            </w:hyperlink>
            <w:r>
              <w:rPr/>
              <w:t xml:space="preserve">,</w:t>
            </w:r>
            <w:hyperlink r:id="rId20" w:history="1">
              <w:r>
                <w:rPr>
                  <w:color w:val="#410a8c"/>
                  <w:u w:val="single"/>
                </w:rPr>
                <w:t xml:space="preserve">Xavier Bombois</w:t>
              </w:r>
            </w:hyperlink>
            <w:r>
              <w:rPr/>
              <w:t xml:space="preserve">,</w:t>
            </w:r>
            <w:hyperlink r:id="rId49" w:history="1">
              <w:r>
                <w:rPr>
                  <w:color w:val="#410a8c"/>
                  <w:u w:val="single"/>
                </w:rPr>
                <w:t xml:space="preserve">Cristian Rojas</w:t>
              </w:r>
            </w:hyperlink>
            <w:r>
              <w:rPr/>
              <w:t xml:space="preserve">,</w:t>
            </w:r>
            <w:hyperlink r:id="rId19" w:history="1">
              <w:r>
                <w:rPr>
                  <w:color w:val="#410a8c"/>
                  <w:u w:val="single"/>
                </w:rPr>
                <w:t xml:space="preserve">Håkan Hjalmarsson</w:t>
              </w:r>
            </w:hyperlink>
          </w:p>
          <w:p>
            <w:pPr/>
            <w:r>
              <w:rPr>
                <w:i w:val="1"/>
                <w:iCs w:val="1"/>
              </w:rPr>
              <w:t xml:space="preserve">20th IFAC Symposium on System Identification</w:t>
            </w:r>
            <w:r>
              <w:rPr/>
              <w:t xml:space="preserve">, 2024, Boston, United States. </w:t>
            </w:r>
            <w:hyperlink r:id="rId50" w:history="1">
              <w:r>
                <w:rPr>
                  <w:color w:val="#410a8c"/>
                  <w:u w:val="single"/>
                </w:rPr>
                <w:t xml:space="preserve">⟨10.1016/j.ifacol.2024.08.509⟩</w:t>
              </w:r>
            </w:hyperlink>
          </w:p>
          <w:p>
            <w:pPr/>
            <w:r>
              <w:rPr/>
              <w:t xml:space="preserve">Communication dans un congrès</w:t>
            </w:r>
          </w:p>
          <w:p>
            <w:pPr/>
            <w:hyperlink r:id="rId48" w:history="1">
              <w:r>
                <w:rPr>
                  <w:color w:val="#410a8c"/>
                  <w:u w:val="single"/>
                </w:rPr>
                <w:t xml:space="preserve">hal-04338871v1</w:t>
              </w:r>
            </w:hyperlink>
          </w:p>
        </w:tc>
      </w:tr>
      <w:tr>
        <w:trPr/>
        <w:tc>
          <w:tcPr>
            <w:noWrap/>
          </w:tcPr>
          <w:p>
            <w:pPr>
              <w:spacing w:after="200"/>
            </w:pPr>
            <w:hyperlink r:id="rId51" w:history="1">
              <w:r>
                <w:rPr>
                  <w:color w:val="1e198e"/>
                  <w:b w:val="1"/>
                  <w:bCs w:val="1"/>
                  <w:u w:val="single"/>
                </w:rPr>
                <w:t xml:space="preserve">Data Informativity for the Closed-Loop Identification of MISO ARX Systems</w:t>
              </w:r>
            </w:hyperlink>
          </w:p>
          <w:p>
            <w:pPr/>
            <w:hyperlink r:id="rId18" w:history="1">
              <w:r>
                <w:rPr>
                  <w:color w:val="#410a8c"/>
                  <w:u w:val="single"/>
                </w:rPr>
                <w:t xml:space="preserve">Kévin Colin</w:t>
              </w:r>
            </w:hyperlink>
            <w:r>
              <w:rPr/>
              <w:t xml:space="preserve">,</w:t>
            </w:r>
            <w:hyperlink r:id="rId28" w:history="1">
              <w:r>
                <w:rPr>
                  <w:color w:val="#410a8c"/>
                  <w:u w:val="single"/>
                </w:rPr>
                <w:t xml:space="preserve">Laurent Bako</w:t>
              </w:r>
            </w:hyperlink>
            <w:r>
              <w:rPr/>
              <w:t xml:space="preserve">,</w:t>
            </w:r>
            <w:hyperlink r:id="rId20" w:history="1">
              <w:r>
                <w:rPr>
                  <w:color w:val="#410a8c"/>
                  <w:u w:val="single"/>
                </w:rPr>
                <w:t xml:space="preserve">Xavier Bombois</w:t>
              </w:r>
            </w:hyperlink>
          </w:p>
          <w:p>
            <w:pPr/>
            <w:r>
              <w:rPr>
                <w:i w:val="1"/>
                <w:iCs w:val="1"/>
              </w:rPr>
              <w:t xml:space="preserve">19th IFAC Symposium on System Identification</w:t>
            </w:r>
            <w:r>
              <w:rPr/>
              <w:t xml:space="preserve">, Jul 2021, Padova, Italy. </w:t>
            </w:r>
            <w:hyperlink r:id="rId52" w:history="1">
              <w:r>
                <w:rPr>
                  <w:color w:val="#410a8c"/>
                  <w:u w:val="single"/>
                </w:rPr>
                <w:t xml:space="preserve">⟨10.1016/j.ifacol.2021.08.456⟩</w:t>
              </w:r>
            </w:hyperlink>
          </w:p>
          <w:p>
            <w:pPr/>
            <w:r>
              <w:rPr/>
              <w:t xml:space="preserve">Communication dans un congrès</w:t>
            </w:r>
          </w:p>
          <w:p>
            <w:pPr/>
            <w:hyperlink r:id="rId51" w:history="1">
              <w:r>
                <w:rPr>
                  <w:color w:val="#410a8c"/>
                  <w:u w:val="single"/>
                </w:rPr>
                <w:t xml:space="preserve">hal-02971657v2</w:t>
              </w:r>
            </w:hyperlink>
          </w:p>
        </w:tc>
      </w:tr>
      <w:tr>
        <w:trPr/>
        <w:tc>
          <w:tcPr>
            <w:noWrap/>
          </w:tcPr>
          <w:p>
            <w:pPr>
              <w:spacing w:after="200"/>
            </w:pPr>
            <w:hyperlink r:id="rId53" w:history="1">
              <w:r>
                <w:rPr>
                  <w:color w:val="1e198e"/>
                  <w:b w:val="1"/>
                  <w:bCs w:val="1"/>
                  <w:u w:val="single"/>
                </w:rPr>
                <w:t xml:space="preserve">Data Informativity for the Identification of particular Parallel Hammerstein Systems</w:t>
              </w:r>
            </w:hyperlink>
          </w:p>
          <w:p>
            <w:pPr/>
            <w:hyperlink r:id="rId18" w:history="1">
              <w:r>
                <w:rPr>
                  <w:color w:val="#410a8c"/>
                  <w:u w:val="single"/>
                </w:rPr>
                <w:t xml:space="preserve">Kévin Colin</w:t>
              </w:r>
            </w:hyperlink>
            <w:r>
              <w:rPr/>
              <w:t xml:space="preserve">,</w:t>
            </w:r>
            <w:hyperlink r:id="rId20" w:history="1">
              <w:r>
                <w:rPr>
                  <w:color w:val="#410a8c"/>
                  <w:u w:val="single"/>
                </w:rPr>
                <w:t xml:space="preserve">Xavier Bombois</w:t>
              </w:r>
            </w:hyperlink>
            <w:r>
              <w:rPr/>
              <w:t xml:space="preserve">,</w:t>
            </w:r>
            <w:hyperlink r:id="rId28" w:history="1">
              <w:r>
                <w:rPr>
                  <w:color w:val="#410a8c"/>
                  <w:u w:val="single"/>
                </w:rPr>
                <w:t xml:space="preserve">Laurent Bako</w:t>
              </w:r>
            </w:hyperlink>
            <w:r>
              <w:rPr/>
              <w:t xml:space="preserve">,</w:t>
            </w:r>
            <w:hyperlink r:id="rId27" w:history="1">
              <w:r>
                <w:rPr>
                  <w:color w:val="#410a8c"/>
                  <w:u w:val="single"/>
                </w:rPr>
                <w:t xml:space="preserve">Federico Morelli</w:t>
              </w:r>
            </w:hyperlink>
          </w:p>
          <w:p>
            <w:pPr/>
            <w:r>
              <w:rPr>
                <w:i w:val="1"/>
                <w:iCs w:val="1"/>
              </w:rPr>
              <w:t xml:space="preserve">21th IFAC World Congress</w:t>
            </w:r>
            <w:r>
              <w:rPr/>
              <w:t xml:space="preserve">, Jul 2020, Berlin, Germany. pp.1102-1107, </w:t>
            </w:r>
            <w:hyperlink r:id="rId54" w:history="1">
              <w:r>
                <w:rPr>
                  <w:color w:val="#410a8c"/>
                  <w:u w:val="single"/>
                </w:rPr>
                <w:t xml:space="preserve">⟨10.1016/j.ifacol.2020.12.1308⟩</w:t>
              </w:r>
            </w:hyperlink>
          </w:p>
          <w:p>
            <w:pPr/>
            <w:r>
              <w:rPr/>
              <w:t xml:space="preserve">Communication dans un congrès</w:t>
            </w:r>
          </w:p>
          <w:p>
            <w:pPr/>
            <w:hyperlink r:id="rId53" w:history="1">
              <w:r>
                <w:rPr>
                  <w:color w:val="#410a8c"/>
                  <w:u w:val="single"/>
                </w:rPr>
                <w:t xml:space="preserve">hal-02392113v1</w:t>
              </w:r>
            </w:hyperlink>
          </w:p>
        </w:tc>
      </w:tr>
      <w:tr>
        <w:trPr/>
        <w:tc>
          <w:tcPr>
            <w:noWrap/>
          </w:tcPr>
          <w:p>
            <w:pPr>
              <w:spacing w:after="200"/>
            </w:pPr>
            <w:hyperlink r:id="rId55" w:history="1">
              <w:r>
                <w:rPr>
                  <w:color w:val="1e198e"/>
                  <w:b w:val="1"/>
                  <w:bCs w:val="1"/>
                  <w:u w:val="single"/>
                </w:rPr>
                <w:t xml:space="preserve">Optimal Experiment Design for the Identification of One Module in the Interconnection of Locally Controlled Systems</w:t>
              </w:r>
            </w:hyperlink>
          </w:p>
          <w:p>
            <w:pPr/>
            <w:hyperlink r:id="rId27" w:history="1">
              <w:r>
                <w:rPr>
                  <w:color w:val="#410a8c"/>
                  <w:u w:val="single"/>
                </w:rPr>
                <w:t xml:space="preserve">Federico Morelli</w:t>
              </w:r>
            </w:hyperlink>
            <w:r>
              <w:rPr/>
              <w:t xml:space="preserve">,</w:t>
            </w:r>
            <w:hyperlink r:id="rId20" w:history="1">
              <w:r>
                <w:rPr>
                  <w:color w:val="#410a8c"/>
                  <w:u w:val="single"/>
                </w:rPr>
                <w:t xml:space="preserve">Xavier Bombois</w:t>
              </w:r>
            </w:hyperlink>
            <w:r>
              <w:rPr/>
              <w:t xml:space="preserve">,</w:t>
            </w:r>
            <w:hyperlink r:id="rId19" w:history="1">
              <w:r>
                <w:rPr>
                  <w:color w:val="#410a8c"/>
                  <w:u w:val="single"/>
                </w:rPr>
                <w:t xml:space="preserve">Håkan Hjalmarsson</w:t>
              </w:r>
            </w:hyperlink>
            <w:r>
              <w:rPr/>
              <w:t xml:space="preserve">,</w:t>
            </w:r>
            <w:hyperlink r:id="rId28" w:history="1">
              <w:r>
                <w:rPr>
                  <w:color w:val="#410a8c"/>
                  <w:u w:val="single"/>
                </w:rPr>
                <w:t xml:space="preserve">Laurent Bako</w:t>
              </w:r>
            </w:hyperlink>
            <w:r>
              <w:rPr/>
              <w:t xml:space="preserve">,</w:t>
            </w:r>
            <w:hyperlink r:id="rId18" w:history="1">
              <w:r>
                <w:rPr>
                  <w:color w:val="#410a8c"/>
                  <w:u w:val="single"/>
                </w:rPr>
                <w:t xml:space="preserve">Kévin Colin</w:t>
              </w:r>
            </w:hyperlink>
          </w:p>
          <w:p>
            <w:pPr/>
            <w:r>
              <w:rPr>
                <w:i w:val="1"/>
                <w:iCs w:val="1"/>
              </w:rPr>
              <w:t xml:space="preserve">ECC</w:t>
            </w:r>
            <w:r>
              <w:rPr/>
              <w:t xml:space="preserve">, Jun 2019, Naples, Italy. pp.363-368, </w:t>
            </w:r>
            <w:hyperlink r:id="rId56" w:history="1">
              <w:r>
                <w:rPr>
                  <w:color w:val="#410a8c"/>
                  <w:u w:val="single"/>
                </w:rPr>
                <w:t xml:space="preserve">⟨10.23919/ECC.2019.8795694⟩</w:t>
              </w:r>
            </w:hyperlink>
          </w:p>
          <w:p>
            <w:pPr/>
            <w:r>
              <w:rPr/>
              <w:t xml:space="preserve">Communication dans un congrès</w:t>
            </w:r>
          </w:p>
          <w:p>
            <w:pPr/>
            <w:hyperlink r:id="rId55" w:history="1">
              <w:r>
                <w:rPr>
                  <w:color w:val="#410a8c"/>
                  <w:u w:val="single"/>
                </w:rPr>
                <w:t xml:space="preserve">hal-02290042v1</w:t>
              </w:r>
            </w:hyperlink>
          </w:p>
        </w:tc>
      </w:tr>
      <w:tr>
        <w:trPr/>
        <w:tc>
          <w:tcPr>
            <w:noWrap/>
          </w:tcPr>
          <w:p>
            <w:pPr>
              <w:spacing w:after="200"/>
            </w:pPr>
            <w:hyperlink r:id="rId57" w:history="1">
              <w:r>
                <w:rPr>
                  <w:color w:val="1e198e"/>
                  <w:b w:val="1"/>
                  <w:bCs w:val="1"/>
                  <w:u w:val="single"/>
                </w:rPr>
                <w:t xml:space="preserve">Identification-Based Approach for Electrical Coupling Compensation in a MEMS Gyroscope</w:t>
              </w:r>
            </w:hyperlink>
          </w:p>
          <w:p>
            <w:pPr/>
            <w:hyperlink r:id="rId18" w:history="1">
              <w:r>
                <w:rPr>
                  <w:color w:val="#410a8c"/>
                  <w:u w:val="single"/>
                </w:rPr>
                <w:t xml:space="preserve">Kévin Colin</w:t>
              </w:r>
            </w:hyperlink>
            <w:r>
              <w:rPr/>
              <w:t xml:space="preserve">,</w:t>
            </w:r>
            <w:hyperlink r:id="rId58" w:history="1">
              <w:r>
                <w:rPr>
                  <w:color w:val="#410a8c"/>
                  <w:u w:val="single"/>
                </w:rPr>
                <w:t xml:space="preserve">Fabricio Saggin</w:t>
              </w:r>
            </w:hyperlink>
            <w:r>
              <w:rPr/>
              <w:t xml:space="preserve">,</w:t>
            </w:r>
            <w:hyperlink r:id="rId59" w:history="1">
              <w:r>
                <w:rPr>
                  <w:color w:val="#410a8c"/>
                  <w:u w:val="single"/>
                </w:rPr>
                <w:t xml:space="preserve">Christophe Le Blanc</w:t>
              </w:r>
            </w:hyperlink>
            <w:r>
              <w:rPr/>
              <w:t xml:space="preserve">,</w:t>
            </w:r>
            <w:hyperlink r:id="rId20" w:history="1">
              <w:r>
                <w:rPr>
                  <w:color w:val="#410a8c"/>
                  <w:u w:val="single"/>
                </w:rPr>
                <w:t xml:space="preserve">Xavier Bombois</w:t>
              </w:r>
            </w:hyperlink>
            <w:r>
              <w:rPr/>
              <w:t xml:space="preserve">,</w:t>
            </w:r>
            <w:hyperlink r:id="rId39" w:history="1">
              <w:r>
                <w:rPr>
                  <w:color w:val="#410a8c"/>
                  <w:u w:val="single"/>
                </w:rPr>
                <w:t xml:space="preserve">Anton Korniienko</w:t>
              </w:r>
            </w:hyperlink>
            <w:r>
              <w:rPr/>
              <w:t xml:space="preserve">et al.</w:t>
            </w:r>
          </w:p>
          <w:p>
            <w:pPr/>
            <w:r>
              <w:rPr>
                <w:i w:val="1"/>
                <w:iCs w:val="1"/>
              </w:rPr>
              <w:t xml:space="preserve">INERTIAL</w:t>
            </w:r>
            <w:r>
              <w:rPr/>
              <w:t xml:space="preserve">, Apr 2019, Naples, FL, United States. pp.1-4, </w:t>
            </w:r>
            <w:hyperlink r:id="rId60" w:history="1">
              <w:r>
                <w:rPr>
                  <w:color w:val="#410a8c"/>
                  <w:u w:val="single"/>
                </w:rPr>
                <w:t xml:space="preserve">⟨10.1109/ISISS.2019.8739573⟩</w:t>
              </w:r>
            </w:hyperlink>
          </w:p>
          <w:p>
            <w:pPr/>
            <w:r>
              <w:rPr/>
              <w:t xml:space="preserve">Communication dans un congrès</w:t>
            </w:r>
          </w:p>
          <w:p>
            <w:pPr/>
            <w:hyperlink r:id="rId57" w:history="1">
              <w:r>
                <w:rPr>
                  <w:color w:val="#410a8c"/>
                  <w:u w:val="single"/>
                </w:rPr>
                <w:t xml:space="preserve">hal-02174925v1</w:t>
              </w:r>
            </w:hyperlink>
          </w:p>
        </w:tc>
      </w:tr>
      <w:tr>
        <w:trPr/>
        <w:tc>
          <w:tcPr>
            <w:noWrap/>
          </w:tcPr>
          <w:p>
            <w:pPr>
              <w:spacing w:after="200"/>
            </w:pPr>
            <w:hyperlink r:id="rId61" w:history="1">
              <w:r>
                <w:rPr>
                  <w:color w:val="1e198e"/>
                  <w:b w:val="1"/>
                  <w:bCs w:val="1"/>
                  <w:u w:val="single"/>
                </w:rPr>
                <w:t xml:space="preserve">Data Informativity for the Identification of MISO FIR Systems with Filtered White Noise Excitation</w:t>
              </w:r>
            </w:hyperlink>
          </w:p>
          <w:p>
            <w:pPr/>
            <w:hyperlink r:id="rId18" w:history="1">
              <w:r>
                <w:rPr>
                  <w:color w:val="#410a8c"/>
                  <w:u w:val="single"/>
                </w:rPr>
                <w:t xml:space="preserve">Kévin Colin</w:t>
              </w:r>
            </w:hyperlink>
            <w:r>
              <w:rPr/>
              <w:t xml:space="preserve">,</w:t>
            </w:r>
            <w:hyperlink r:id="rId20" w:history="1">
              <w:r>
                <w:rPr>
                  <w:color w:val="#410a8c"/>
                  <w:u w:val="single"/>
                </w:rPr>
                <w:t xml:space="preserve">Xavier Bombois</w:t>
              </w:r>
            </w:hyperlink>
            <w:r>
              <w:rPr/>
              <w:t xml:space="preserve">,</w:t>
            </w:r>
            <w:hyperlink r:id="rId28" w:history="1">
              <w:r>
                <w:rPr>
                  <w:color w:val="#410a8c"/>
                  <w:u w:val="single"/>
                </w:rPr>
                <w:t xml:space="preserve">Laurent Bako</w:t>
              </w:r>
            </w:hyperlink>
            <w:r>
              <w:rPr/>
              <w:t xml:space="preserve">,</w:t>
            </w:r>
            <w:hyperlink r:id="rId27" w:history="1">
              <w:r>
                <w:rPr>
                  <w:color w:val="#410a8c"/>
                  <w:u w:val="single"/>
                </w:rPr>
                <w:t xml:space="preserve">Federico Morelli</w:t>
              </w:r>
            </w:hyperlink>
          </w:p>
          <w:p>
            <w:pPr/>
            <w:r>
              <w:rPr>
                <w:i w:val="1"/>
                <w:iCs w:val="1"/>
              </w:rPr>
              <w:t xml:space="preserve">2019 58th Conference on Decision and Control (CDC)</w:t>
            </w:r>
            <w:r>
              <w:rPr/>
              <w:t xml:space="preserve">, Dec 2019, Nice, France. </w:t>
            </w:r>
            <w:hyperlink r:id="rId62" w:history="1">
              <w:r>
                <w:rPr>
                  <w:color w:val="#410a8c"/>
                  <w:u w:val="single"/>
                </w:rPr>
                <w:t xml:space="preserve">⟨10.1109/CDC40024.2019.9029300⟩</w:t>
              </w:r>
            </w:hyperlink>
          </w:p>
          <w:p>
            <w:pPr/>
            <w:r>
              <w:rPr/>
              <w:t xml:space="preserve">Communication dans un congrès</w:t>
            </w:r>
          </w:p>
          <w:p>
            <w:pPr/>
            <w:hyperlink r:id="rId61" w:history="1">
              <w:r>
                <w:rPr>
                  <w:color w:val="#410a8c"/>
                  <w:u w:val="single"/>
                </w:rPr>
                <w:t xml:space="preserve">hal-02161598v1</w:t>
              </w:r>
            </w:hyperlink>
          </w:p>
        </w:tc>
      </w:tr>
      <w:tr>
        <w:trPr/>
        <w:tc>
          <w:tcPr>
            <w:noWrap/>
          </w:tcPr>
          <w:p>
            <w:pPr>
              <w:spacing w:after="200"/>
            </w:pPr>
            <w:hyperlink r:id="rId63" w:history="1">
              <w:r>
                <w:rPr>
                  <w:color w:val="1e198e"/>
                  <w:b w:val="1"/>
                  <w:bCs w:val="1"/>
                  <w:u w:val="single"/>
                </w:rPr>
                <w:t xml:space="preserve">Informativity: how to get just sufficiently rich for the Identification of MISO FIR Systems with Multisine Excitation?</w:t>
              </w:r>
            </w:hyperlink>
          </w:p>
          <w:p>
            <w:pPr/>
            <w:hyperlink r:id="rId18" w:history="1">
              <w:r>
                <w:rPr>
                  <w:color w:val="#410a8c"/>
                  <w:u w:val="single"/>
                </w:rPr>
                <w:t xml:space="preserve">Kévin Colin</w:t>
              </w:r>
            </w:hyperlink>
            <w:r>
              <w:rPr/>
              <w:t xml:space="preserve">,</w:t>
            </w:r>
            <w:hyperlink r:id="rId20" w:history="1">
              <w:r>
                <w:rPr>
                  <w:color w:val="#410a8c"/>
                  <w:u w:val="single"/>
                </w:rPr>
                <w:t xml:space="preserve">Xavier Bombois</w:t>
              </w:r>
            </w:hyperlink>
            <w:r>
              <w:rPr/>
              <w:t xml:space="preserve">,</w:t>
            </w:r>
            <w:hyperlink r:id="rId28" w:history="1">
              <w:r>
                <w:rPr>
                  <w:color w:val="#410a8c"/>
                  <w:u w:val="single"/>
                </w:rPr>
                <w:t xml:space="preserve">Laurent Bako</w:t>
              </w:r>
            </w:hyperlink>
            <w:r>
              <w:rPr/>
              <w:t xml:space="preserve">,</w:t>
            </w:r>
            <w:hyperlink r:id="rId27" w:history="1">
              <w:r>
                <w:rPr>
                  <w:color w:val="#410a8c"/>
                  <w:u w:val="single"/>
                </w:rPr>
                <w:t xml:space="preserve">Federico Morelli</w:t>
              </w:r>
            </w:hyperlink>
          </w:p>
          <w:p>
            <w:pPr/>
            <w:r>
              <w:rPr>
                <w:i w:val="1"/>
                <w:iCs w:val="1"/>
              </w:rPr>
              <w:t xml:space="preserve">ECC</w:t>
            </w:r>
            <w:r>
              <w:rPr/>
              <w:t xml:space="preserve">, Jun 2019, Naples, Italy. pp.351-356, </w:t>
            </w:r>
            <w:hyperlink r:id="rId64" w:history="1">
              <w:r>
                <w:rPr>
                  <w:color w:val="#410a8c"/>
                  <w:u w:val="single"/>
                </w:rPr>
                <w:t xml:space="preserve">⟨10.23919/ECC.2019.8795997⟩</w:t>
              </w:r>
            </w:hyperlink>
          </w:p>
          <w:p>
            <w:pPr/>
            <w:r>
              <w:rPr/>
              <w:t xml:space="preserve">Communication dans un congrès</w:t>
            </w:r>
          </w:p>
          <w:p>
            <w:pPr/>
            <w:hyperlink r:id="rId63" w:history="1">
              <w:r>
                <w:rPr>
                  <w:color w:val="#410a8c"/>
                  <w:u w:val="single"/>
                </w:rPr>
                <w:t xml:space="preserve">hal-02290040v1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LPV system identification with unknown scheduling variable</w:t>
              </w:r>
            </w:hyperlink>
          </w:p>
          <w:p>
            <w:pPr/>
            <w:hyperlink r:id="rId20" w:history="1">
              <w:r>
                <w:rPr>
                  <w:color w:val="#410a8c"/>
                  <w:u w:val="single"/>
                </w:rPr>
                <w:t xml:space="preserve">Xavier Bombois</w:t>
              </w:r>
            </w:hyperlink>
            <w:r>
              <w:rPr/>
              <w:t xml:space="preserve">,</w:t>
            </w:r>
            <w:hyperlink r:id="rId66" w:history="1">
              <w:r>
                <w:rPr>
                  <w:color w:val="#410a8c"/>
                  <w:u w:val="single"/>
                </w:rPr>
                <w:t xml:space="preserve">Guillaume Mercère</w:t>
              </w:r>
            </w:hyperlink>
            <w:r>
              <w:rPr/>
              <w:t xml:space="preserve">,</w:t>
            </w:r>
            <w:hyperlink r:id="rId18" w:history="1">
              <w:r>
                <w:rPr>
                  <w:color w:val="#410a8c"/>
                  <w:u w:val="single"/>
                </w:rPr>
                <w:t xml:space="preserve">Kévin Colin</w:t>
              </w:r>
            </w:hyperlink>
          </w:p>
          <w:p>
            <w:pPr/>
            <w:r>
              <w:rPr/>
              <w:t xml:space="preserve">2026</w:t>
            </w:r>
          </w:p>
          <w:p>
            <w:pPr/>
            <w:r>
              <w:rPr/>
              <w:t xml:space="preserve">Pré-publication, Document de travail</w:t>
            </w:r>
          </w:p>
          <w:p>
            <w:pPr/>
            <w:hyperlink r:id="rId65" w:history="1">
              <w:r>
                <w:rPr>
                  <w:color w:val="#410a8c"/>
                  <w:u w:val="single"/>
                </w:rPr>
                <w:t xml:space="preserve">hal-05505584v1</w:t>
              </w:r>
            </w:hyperlink>
          </w:p>
        </w:tc>
      </w:tr>
      <w:tr>
        <w:trPr/>
        <w:tc>
          <w:tcPr>
            <w:noWrap/>
          </w:tcPr>
          <w:p>
            <w:pPr>
              <w:spacing w:after="200"/>
            </w:pPr>
            <w:hyperlink r:id="rId67" w:history="1">
              <w:r>
                <w:rPr>
                  <w:color w:val="1e198e"/>
                  <w:b w:val="1"/>
                  <w:bCs w:val="1"/>
                  <w:u w:val="single"/>
                </w:rPr>
                <w:t xml:space="preserve">Data-driven macroscopic kinetic modeling with complex Monod models. Application to CHO-K1 cells with a genome scale metabolic network</w:t>
              </w:r>
            </w:hyperlink>
          </w:p>
          <w:p>
            <w:pPr/>
            <w:hyperlink r:id="rId18" w:history="1">
              <w:r>
                <w:rPr>
                  <w:color w:val="#410a8c"/>
                  <w:u w:val="single"/>
                </w:rPr>
                <w:t xml:space="preserve">Kévin Colin</w:t>
              </w:r>
            </w:hyperlink>
            <w:r>
              <w:rPr/>
              <w:t xml:space="preserve">,</w:t>
            </w:r>
            <w:hyperlink r:id="rId68" w:history="1">
              <w:r>
                <w:rPr>
                  <w:color w:val="#410a8c"/>
                  <w:u w:val="single"/>
                </w:rPr>
                <w:t xml:space="preserve">Meeri Mäkinen</w:t>
              </w:r>
            </w:hyperlink>
            <w:r>
              <w:rPr/>
              <w:t xml:space="preserve">,</w:t>
            </w:r>
            <w:hyperlink r:id="rId46" w:history="1">
              <w:r>
                <w:rPr>
                  <w:color w:val="#410a8c"/>
                  <w:u w:val="single"/>
                </w:rPr>
                <w:t xml:space="preserve">Mirko Pasquini</w:t>
              </w:r>
            </w:hyperlink>
            <w:r>
              <w:rPr/>
              <w:t xml:space="preserve">,</w:t>
            </w:r>
            <w:hyperlink r:id="rId19" w:history="1">
              <w:r>
                <w:rPr>
                  <w:color w:val="#410a8c"/>
                  <w:u w:val="single"/>
                </w:rPr>
                <w:t xml:space="preserve">Håkan Hjalmarsson</w:t>
              </w:r>
            </w:hyperlink>
            <w:r>
              <w:rPr/>
              <w:t xml:space="preserve">,</w:t>
            </w:r>
            <w:hyperlink r:id="rId69" w:history="1">
              <w:r>
                <w:rPr>
                  <w:color w:val="#410a8c"/>
                  <w:u w:val="single"/>
                </w:rPr>
                <w:t xml:space="preserve">Veronique Chotteau</w:t>
              </w:r>
            </w:hyperlink>
          </w:p>
          <w:p>
            <w:pPr/>
            <w:r>
              <w:rPr/>
              <w:t xml:space="preserve">2025</w:t>
            </w:r>
          </w:p>
          <w:p>
            <w:pPr/>
            <w:r>
              <w:rPr/>
              <w:t xml:space="preserve">Pré-publication, Document de travail</w:t>
            </w:r>
          </w:p>
          <w:p>
            <w:pPr/>
            <w:hyperlink r:id="rId67" w:history="1">
              <w:r>
                <w:rPr>
                  <w:color w:val="#410a8c"/>
                  <w:u w:val="single"/>
                </w:rPr>
                <w:t xml:space="preserve">hal-05234094v1</w:t>
              </w:r>
            </w:hyperlink>
          </w:p>
        </w:tc>
      </w:tr>
      <w:tr>
        <w:trPr/>
        <w:tc>
          <w:tcPr>
            <w:noWrap/>
          </w:tcPr>
          <w:p>
            <w:pPr>
              <w:spacing w:after="200"/>
            </w:pPr>
            <w:hyperlink r:id="rId70" w:history="1">
              <w:r>
                <w:rPr>
                  <w:color w:val="1e198e"/>
                  <w:b w:val="1"/>
                  <w:bCs w:val="1"/>
                  <w:u w:val="single"/>
                </w:rPr>
                <w:t xml:space="preserve">Data informativity for prediction error identification of stochastic LTI systems with repeated finite-time experiments in open-loop</w:t>
              </w:r>
            </w:hyperlink>
          </w:p>
          <w:p>
            <w:pPr/>
            <w:hyperlink r:id="rId71" w:history="1">
              <w:r>
                <w:rPr>
                  <w:color w:val="#410a8c"/>
                  <w:u w:val="single"/>
                </w:rPr>
                <w:t xml:space="preserve">Bilal Sleiman</w:t>
              </w:r>
            </w:hyperlink>
            <w:r>
              <w:rPr/>
              <w:t xml:space="preserve">,</w:t>
            </w:r>
            <w:hyperlink r:id="rId18" w:history="1">
              <w:r>
                <w:rPr>
                  <w:color w:val="#410a8c"/>
                  <w:u w:val="single"/>
                </w:rPr>
                <w:t xml:space="preserve">Kévin Colin</w:t>
              </w:r>
            </w:hyperlink>
            <w:r>
              <w:rPr/>
              <w:t xml:space="preserve">,</w:t>
            </w:r>
            <w:hyperlink r:id="rId72" w:history="1">
              <w:r>
                <w:rPr>
                  <w:color w:val="#410a8c"/>
                  <w:u w:val="single"/>
                </w:rPr>
                <w:t xml:space="preserve">Marion Gilson-Bagrel</w:t>
              </w:r>
            </w:hyperlink>
          </w:p>
          <w:p>
            <w:pPr/>
            <w:r>
              <w:rPr/>
              <w:t xml:space="preserve">2025</w:t>
            </w:r>
          </w:p>
          <w:p>
            <w:pPr/>
            <w:r>
              <w:rPr/>
              <w:t xml:space="preserve">Pré-publication, Document de travail</w:t>
            </w:r>
          </w:p>
          <w:p>
            <w:pPr/>
            <w:hyperlink r:id="rId70" w:history="1">
              <w:r>
                <w:rPr>
                  <w:color w:val="#410a8c"/>
                  <w:u w:val="single"/>
                </w:rPr>
                <w:t xml:space="preserve">hal-05246013v1</w:t>
              </w:r>
            </w:hyperlink>
          </w:p>
        </w:tc>
      </w:tr>
      <w:tr>
        <w:trPr/>
        <w:tc>
          <w:tcPr>
            <w:noWrap/>
          </w:tcPr>
          <w:p>
            <w:pPr>
              <w:spacing w:after="200"/>
            </w:pPr>
            <w:hyperlink r:id="rId73" w:history="1">
              <w:r>
                <w:rPr>
                  <w:color w:val="1e198e"/>
                  <w:b w:val="1"/>
                  <w:bCs w:val="1"/>
                  <w:u w:val="single"/>
                </w:rPr>
                <w:t xml:space="preserve">Kernel-based Regularized Estimators: Theoretical Insights and New Estimators with Improved Accuracy ⋆</w:t>
              </w:r>
            </w:hyperlink>
          </w:p>
          <w:p>
            <w:pPr/>
            <w:hyperlink r:id="rId45" w:history="1">
              <w:r>
                <w:rPr>
                  <w:color w:val="#410a8c"/>
                  <w:u w:val="single"/>
                </w:rPr>
                <w:t xml:space="preserve">Yue Ju</w:t>
              </w:r>
            </w:hyperlink>
            <w:r>
              <w:rPr/>
              <w:t xml:space="preserve">,</w:t>
            </w:r>
            <w:hyperlink r:id="rId18" w:history="1">
              <w:r>
                <w:rPr>
                  <w:color w:val="#410a8c"/>
                  <w:u w:val="single"/>
                </w:rPr>
                <w:t xml:space="preserve">Kévin Colin</w:t>
              </w:r>
            </w:hyperlink>
            <w:r>
              <w:rPr/>
              <w:t xml:space="preserve">,</w:t>
            </w:r>
            <w:hyperlink r:id="rId74" w:history="1">
              <w:r>
                <w:rPr>
                  <w:color w:val="#410a8c"/>
                  <w:u w:val="single"/>
                </w:rPr>
                <w:t xml:space="preserve">Tianshi Chen</w:t>
              </w:r>
            </w:hyperlink>
            <w:r>
              <w:rPr/>
              <w:t xml:space="preserve">,</w:t>
            </w:r>
            <w:hyperlink r:id="rId75" w:history="1">
              <w:r>
                <w:rPr>
                  <w:color w:val="#410a8c"/>
                  <w:u w:val="single"/>
                </w:rPr>
                <w:t xml:space="preserve">Bo Wahlberg</w:t>
              </w:r>
            </w:hyperlink>
            <w:r>
              <w:rPr/>
              <w:t xml:space="preserve">,</w:t>
            </w:r>
            <w:hyperlink r:id="rId19" w:history="1">
              <w:r>
                <w:rPr>
                  <w:color w:val="#410a8c"/>
                  <w:u w:val="single"/>
                </w:rPr>
                <w:t xml:space="preserve">Håkan Hjalmarsson</w:t>
              </w:r>
            </w:hyperlink>
          </w:p>
          <w:p>
            <w:pPr/>
            <w:r>
              <w:rPr/>
              <w:t xml:space="preserve">2025</w:t>
            </w:r>
          </w:p>
          <w:p>
            <w:pPr/>
            <w:r>
              <w:rPr/>
              <w:t xml:space="preserve">Pré-publication, Document de travail</w:t>
            </w:r>
            <w:r>
              <w:rPr/>
              <w:t xml:space="preserve"> (preprint/prepublication)</w:t>
            </w:r>
          </w:p>
          <w:p>
            <w:pPr/>
            <w:hyperlink r:id="rId73" w:history="1">
              <w:r>
                <w:rPr>
                  <w:color w:val="#410a8c"/>
                  <w:u w:val="single"/>
                </w:rPr>
                <w:t xml:space="preserve">hal-05249884v1</w:t>
              </w:r>
            </w:hyperlink>
          </w:p>
        </w:tc>
      </w:tr>
      <w:tr>
        <w:trPr/>
        <w:tc>
          <w:tcPr>
            <w:noWrap/>
          </w:tcPr>
          <w:p>
            <w:pPr>
              <w:spacing w:after="200"/>
            </w:pPr>
            <w:hyperlink r:id="rId76" w:history="1">
              <w:r>
                <w:rPr>
                  <w:color w:val="1e198e"/>
                  <w:b w:val="1"/>
                  <w:bCs w:val="1"/>
                  <w:u w:val="single"/>
                </w:rPr>
                <w:t xml:space="preserve">Macroscopic mechanistic model-based optimization of the feed-medium for mAb yield maximization with CHO-K1 cells under perfusion: a transcriptomics-guided genome-scale approach</w:t>
              </w:r>
            </w:hyperlink>
          </w:p>
          <w:p>
            <w:pPr/>
            <w:hyperlink r:id="rId18" w:history="1">
              <w:r>
                <w:rPr>
                  <w:color w:val="#410a8c"/>
                  <w:u w:val="single"/>
                </w:rPr>
                <w:t xml:space="preserve">Kévin Colin</w:t>
              </w:r>
            </w:hyperlink>
            <w:r>
              <w:rPr/>
              <w:t xml:space="preserve">,</w:t>
            </w:r>
            <w:hyperlink r:id="rId68" w:history="1">
              <w:r>
                <w:rPr>
                  <w:color w:val="#410a8c"/>
                  <w:u w:val="single"/>
                </w:rPr>
                <w:t xml:space="preserve">Meeri Mäkinen</w:t>
              </w:r>
            </w:hyperlink>
            <w:r>
              <w:rPr/>
              <w:t xml:space="preserve">,</w:t>
            </w:r>
            <w:hyperlink r:id="rId46" w:history="1">
              <w:r>
                <w:rPr>
                  <w:color w:val="#410a8c"/>
                  <w:u w:val="single"/>
                </w:rPr>
                <w:t xml:space="preserve">Mirko Pasquini</w:t>
              </w:r>
            </w:hyperlink>
            <w:r>
              <w:rPr/>
              <w:t xml:space="preserve">,</w:t>
            </w:r>
            <w:hyperlink r:id="rId77" w:history="1">
              <w:r>
                <w:rPr>
                  <w:color w:val="#410a8c"/>
                  <w:u w:val="single"/>
                </w:rPr>
                <w:t xml:space="preserve">Johan Rockberg</w:t>
              </w:r>
            </w:hyperlink>
            <w:r>
              <w:rPr/>
              <w:t xml:space="preserve">,</w:t>
            </w:r>
            <w:hyperlink r:id="rId19" w:history="1">
              <w:r>
                <w:rPr>
                  <w:color w:val="#410a8c"/>
                  <w:u w:val="single"/>
                </w:rPr>
                <w:t xml:space="preserve">Håkan Hjalmarsson</w:t>
              </w:r>
            </w:hyperlink>
            <w:r>
              <w:rPr/>
              <w:t xml:space="preserve">et al.</w:t>
            </w:r>
          </w:p>
          <w:p>
            <w:pPr/>
            <w:r>
              <w:rPr/>
              <w:t xml:space="preserve">2025</w:t>
            </w:r>
          </w:p>
          <w:p>
            <w:pPr/>
            <w:r>
              <w:rPr/>
              <w:t xml:space="preserve">Pré-publication, Document de travail</w:t>
            </w:r>
          </w:p>
          <w:p>
            <w:pPr/>
            <w:hyperlink r:id="rId76" w:history="1">
              <w:r>
                <w:rPr>
                  <w:color w:val="#410a8c"/>
                  <w:u w:val="single"/>
                </w:rPr>
                <w:t xml:space="preserve">hal-05245991v1</w:t>
              </w:r>
            </w:hyperlink>
          </w:p>
        </w:tc>
      </w:tr>
      <w:tr>
        <w:trPr/>
        <w:tc>
          <w:tcPr>
            <w:noWrap/>
          </w:tcPr>
          <w:p>
            <w:pPr>
              <w:spacing w:after="200"/>
            </w:pPr>
            <w:hyperlink r:id="rId78" w:history="1">
              <w:r>
                <w:rPr>
                  <w:color w:val="1e198e"/>
                  <w:b w:val="1"/>
                  <w:bCs w:val="1"/>
                  <w:u w:val="single"/>
                </w:rPr>
                <w:t xml:space="preserve">Informativity: how to get just sufficiently rich for the Identification of MISO FIR Systems with Multisine Excitation?</w:t>
              </w:r>
            </w:hyperlink>
          </w:p>
          <w:p>
            <w:pPr/>
            <w:hyperlink r:id="rId18" w:history="1">
              <w:r>
                <w:rPr>
                  <w:color w:val="#410a8c"/>
                  <w:u w:val="single"/>
                </w:rPr>
                <w:t xml:space="preserve">Kévin Colin</w:t>
              </w:r>
            </w:hyperlink>
            <w:r>
              <w:rPr/>
              <w:t xml:space="preserve">,</w:t>
            </w:r>
            <w:hyperlink r:id="rId20" w:history="1">
              <w:r>
                <w:rPr>
                  <w:color w:val="#410a8c"/>
                  <w:u w:val="single"/>
                </w:rPr>
                <w:t xml:space="preserve">Xavier Bombois</w:t>
              </w:r>
            </w:hyperlink>
            <w:r>
              <w:rPr/>
              <w:t xml:space="preserve">,</w:t>
            </w:r>
            <w:hyperlink r:id="rId28" w:history="1">
              <w:r>
                <w:rPr>
                  <w:color w:val="#410a8c"/>
                  <w:u w:val="single"/>
                </w:rPr>
                <w:t xml:space="preserve">Laurent Bako</w:t>
              </w:r>
            </w:hyperlink>
            <w:r>
              <w:rPr/>
              <w:t xml:space="preserve">,</w:t>
            </w:r>
            <w:hyperlink r:id="rId27" w:history="1">
              <w:r>
                <w:rPr>
                  <w:color w:val="#410a8c"/>
                  <w:u w:val="single"/>
                </w:rPr>
                <w:t xml:space="preserve">Federico Morelli</w:t>
              </w:r>
            </w:hyperlink>
          </w:p>
          <w:p>
            <w:pPr/>
            <w:r>
              <w:rPr/>
              <w:t xml:space="preserve">2019</w:t>
            </w:r>
          </w:p>
          <w:p>
            <w:pPr/>
            <w:r>
              <w:rPr/>
              <w:t xml:space="preserve">Pré-publication, Document de travail</w:t>
            </w:r>
          </w:p>
          <w:p>
            <w:pPr/>
            <w:hyperlink r:id="rId78" w:history="1">
              <w:r>
                <w:rPr>
                  <w:color w:val="#410a8c"/>
                  <w:u w:val="single"/>
                </w:rPr>
                <w:t xml:space="preserve">hal-02070880v2</w:t>
              </w:r>
            </w:hyperlink>
          </w:p>
        </w:tc>
      </w:tr>
      <w:tr>
        <w:trPr/>
        <w:tc>
          <w:tcPr>
            <w:noWrap/>
          </w:tcPr>
          <w:p>
            <w:pPr>
              <w:spacing w:after="200"/>
            </w:pPr>
            <w:hyperlink r:id="rId79" w:history="1">
              <w:r>
                <w:rPr>
                  <w:color w:val="1e198e"/>
                  <w:b w:val="1"/>
                  <w:bCs w:val="1"/>
                  <w:u w:val="single"/>
                </w:rPr>
                <w:t xml:space="preserve">Least costly identification experiment for the identification of one module in a dynamic network</w:t>
              </w:r>
            </w:hyperlink>
          </w:p>
          <w:p>
            <w:pPr/>
            <w:hyperlink r:id="rId27" w:history="1">
              <w:r>
                <w:rPr>
                  <w:color w:val="#410a8c"/>
                  <w:u w:val="single"/>
                </w:rPr>
                <w:t xml:space="preserve">Federico Morelli</w:t>
              </w:r>
            </w:hyperlink>
            <w:r>
              <w:rPr/>
              <w:t xml:space="preserve">,</w:t>
            </w:r>
            <w:hyperlink r:id="rId20" w:history="1">
              <w:r>
                <w:rPr>
                  <w:color w:val="#410a8c"/>
                  <w:u w:val="single"/>
                </w:rPr>
                <w:t xml:space="preserve">Xavier Bombois</w:t>
              </w:r>
            </w:hyperlink>
            <w:r>
              <w:rPr/>
              <w:t xml:space="preserve">,</w:t>
            </w:r>
            <w:hyperlink r:id="rId31" w:history="1">
              <w:r>
                <w:rPr>
                  <w:color w:val="#410a8c"/>
                  <w:u w:val="single"/>
                </w:rPr>
                <w:t xml:space="preserve">H. Hjalmarsson</w:t>
              </w:r>
            </w:hyperlink>
            <w:r>
              <w:rPr/>
              <w:t xml:space="preserve">,</w:t>
            </w:r>
            <w:hyperlink r:id="rId28" w:history="1">
              <w:r>
                <w:rPr>
                  <w:color w:val="#410a8c"/>
                  <w:u w:val="single"/>
                </w:rPr>
                <w:t xml:space="preserve">Laurent Bako</w:t>
              </w:r>
            </w:hyperlink>
            <w:r>
              <w:rPr/>
              <w:t xml:space="preserve">,</w:t>
            </w:r>
            <w:hyperlink r:id="rId18" w:history="1">
              <w:r>
                <w:rPr>
                  <w:color w:val="#410a8c"/>
                  <w:u w:val="single"/>
                </w:rPr>
                <w:t xml:space="preserve">Kévin Colin</w:t>
              </w:r>
            </w:hyperlink>
          </w:p>
          <w:p>
            <w:pPr/>
            <w:r>
              <w:rPr/>
              <w:t xml:space="preserve">2019</w:t>
            </w:r>
          </w:p>
          <w:p>
            <w:pPr/>
            <w:r>
              <w:rPr/>
              <w:t xml:space="preserve">Pré-publication, Document de travail</w:t>
            </w:r>
          </w:p>
          <w:p>
            <w:pPr/>
            <w:hyperlink r:id="rId79" w:history="1">
              <w:r>
                <w:rPr>
                  <w:color w:val="#410a8c"/>
                  <w:u w:val="single"/>
                </w:rPr>
                <w:t xml:space="preserve">hal-02387776v1</w:t>
              </w:r>
            </w:hyperlink>
          </w:p>
        </w:tc>
      </w:tr>
      <w:tr>
        <w:trPr/>
        <w:tc>
          <w:tcPr>
            <w:noWrap/>
          </w:tcPr>
          <w:p>
            <w:pPr>
              <w:spacing w:after="200"/>
            </w:pPr>
            <w:hyperlink r:id="rId80" w:history="1">
              <w:r>
                <w:rPr>
                  <w:color w:val="1e198e"/>
                  <w:b w:val="1"/>
                  <w:bCs w:val="1"/>
                  <w:u w:val="single"/>
                </w:rPr>
                <w:t xml:space="preserve">Optimal Experiment Design for the Identification of One Module in the Interconnection of Locally Controlled Systems</w:t>
              </w:r>
            </w:hyperlink>
          </w:p>
          <w:p>
            <w:pPr/>
            <w:hyperlink r:id="rId27" w:history="1">
              <w:r>
                <w:rPr>
                  <w:color w:val="#410a8c"/>
                  <w:u w:val="single"/>
                </w:rPr>
                <w:t xml:space="preserve">Federico Morelli</w:t>
              </w:r>
            </w:hyperlink>
            <w:r>
              <w:rPr/>
              <w:t xml:space="preserve">,</w:t>
            </w:r>
            <w:hyperlink r:id="rId20" w:history="1">
              <w:r>
                <w:rPr>
                  <w:color w:val="#410a8c"/>
                  <w:u w:val="single"/>
                </w:rPr>
                <w:t xml:space="preserve">Xavier Bombois</w:t>
              </w:r>
            </w:hyperlink>
            <w:r>
              <w:rPr/>
              <w:t xml:space="preserve">,</w:t>
            </w:r>
            <w:hyperlink r:id="rId31" w:history="1">
              <w:r>
                <w:rPr>
                  <w:color w:val="#410a8c"/>
                  <w:u w:val="single"/>
                </w:rPr>
                <w:t xml:space="preserve">H. Hjalmarsson</w:t>
              </w:r>
            </w:hyperlink>
            <w:r>
              <w:rPr/>
              <w:t xml:space="preserve">,</w:t>
            </w:r>
            <w:hyperlink r:id="rId28" w:history="1">
              <w:r>
                <w:rPr>
                  <w:color w:val="#410a8c"/>
                  <w:u w:val="single"/>
                </w:rPr>
                <w:t xml:space="preserve">Laurent Bako</w:t>
              </w:r>
            </w:hyperlink>
            <w:r>
              <w:rPr/>
              <w:t xml:space="preserve">,</w:t>
            </w:r>
            <w:hyperlink r:id="rId18" w:history="1">
              <w:r>
                <w:rPr>
                  <w:color w:val="#410a8c"/>
                  <w:u w:val="single"/>
                </w:rPr>
                <w:t xml:space="preserve">Kévin Colin</w:t>
              </w:r>
            </w:hyperlink>
          </w:p>
          <w:p>
            <w:pPr/>
            <w:r>
              <w:rPr/>
              <w:t xml:space="preserve">2019</w:t>
            </w:r>
          </w:p>
          <w:p>
            <w:pPr/>
            <w:r>
              <w:rPr/>
              <w:t xml:space="preserve">Pré-publication, Document de travail</w:t>
            </w:r>
          </w:p>
          <w:p>
            <w:pPr/>
            <w:hyperlink r:id="rId80" w:history="1">
              <w:r>
                <w:rPr>
                  <w:color w:val="#410a8c"/>
                  <w:u w:val="single"/>
                </w:rPr>
                <w:t xml:space="preserve">hal-02063406v1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Data informativity for the prediction error identification of MIMO systems : identification of a MEMS gyroscope</w:t>
              </w:r>
            </w:hyperlink>
          </w:p>
          <w:p>
            <w:pPr/>
            <w:hyperlink r:id="rId18" w:history="1">
              <w:r>
                <w:rPr>
                  <w:color w:val="#410a8c"/>
                  <w:u w:val="single"/>
                </w:rPr>
                <w:t xml:space="preserve">Kévin Colin</w:t>
              </w:r>
            </w:hyperlink>
          </w:p>
          <w:p>
            <w:pPr/>
            <w:r>
              <w:rPr/>
              <w:t xml:space="preserve">Other. Université de Lyon, 2020. English. </w:t>
            </w:r>
            <w:hyperlink r:id="rId82" w:history="1">
              <w:r>
                <w:rPr>
                  <w:color w:val="#410a8c"/>
                  <w:u w:val="single"/>
                </w:rPr>
                <w:t xml:space="preserve">⟨NNT : 2020LYSEC018⟩</w:t>
              </w:r>
            </w:hyperlink>
          </w:p>
          <w:p>
            <w:pPr/>
            <w:r>
              <w:rPr/>
              <w:t xml:space="preserve">Thèse</w:t>
            </w:r>
          </w:p>
          <w:p>
            <w:pPr/>
            <w:hyperlink r:id="rId81" w:history="1">
              <w:r>
                <w:rPr>
                  <w:color w:val="#410a8c"/>
                  <w:u w:val="single"/>
                </w:rPr>
                <w:t xml:space="preserve">tel-03114994v1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7E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vin-colin" TargetMode="External"/><Relationship Id="rId9" Type="http://schemas.openxmlformats.org/officeDocument/2006/relationships/hyperlink" Target="https://orcid.org/0000-0003-2008-0127" TargetMode="External"/><Relationship Id="rId10" Type="http://schemas.openxmlformats.org/officeDocument/2006/relationships/hyperlink" Target="https://arxiv.org/a/colin_k_1" TargetMode="External"/><Relationship Id="rId11" Type="http://schemas.openxmlformats.org/officeDocument/2006/relationships/hyperlink" Target="https://hal.science/hal-05508951v1" TargetMode="External"/><Relationship Id="rId12" Type="http://schemas.openxmlformats.org/officeDocument/2006/relationships/hyperlink" Target="https://hal.science/search/index/?q=*&amp;authFullName_s=Abdelkader Metakalard" TargetMode="External"/><Relationship Id="rId13" Type="http://schemas.openxmlformats.org/officeDocument/2006/relationships/hyperlink" Target="https://hal.science/search/index/?q=*&amp;authFullName_s=Fabien Lauer" TargetMode="External"/><Relationship Id="rId14" Type="http://schemas.openxmlformats.org/officeDocument/2006/relationships/hyperlink" Target="https://hal.science/search/index/?q=*&amp;authFullName_s=Kevin Colin" TargetMode="External"/><Relationship Id="rId15" Type="http://schemas.openxmlformats.org/officeDocument/2006/relationships/hyperlink" Target="https://hal.science/search/index/?q=*&amp;authFullName_s=Marion Gilson" TargetMode="External"/><Relationship Id="rId16" Type="http://schemas.openxmlformats.org/officeDocument/2006/relationships/hyperlink" Target="https://dx.doi.org/10.1016/j.ifacsc.2026.100373" TargetMode="External"/><Relationship Id="rId17" Type="http://schemas.openxmlformats.org/officeDocument/2006/relationships/hyperlink" Target="https://hal.science/hal-04360490v2" TargetMode="External"/><Relationship Id="rId18" Type="http://schemas.openxmlformats.org/officeDocument/2006/relationships/hyperlink" Target="https://hal.science/search/index/?q=*&amp;authFullName_s=K&#233;vin Colin" TargetMode="External"/><Relationship Id="rId19" Type="http://schemas.openxmlformats.org/officeDocument/2006/relationships/hyperlink" Target="https://hal.science/search/index/?q=*&amp;authFullName_s=H&#229;kan Hjalmarsson" TargetMode="External"/><Relationship Id="rId20" Type="http://schemas.openxmlformats.org/officeDocument/2006/relationships/hyperlink" Target="https://hal.science/search/index/?q=*&amp;authFullName_s=Xavier Bombois" TargetMode="External"/><Relationship Id="rId21" Type="http://schemas.openxmlformats.org/officeDocument/2006/relationships/hyperlink" Target="https://dx.doi.org/10.1016/j.automatica.2025.112459" TargetMode="External"/><Relationship Id="rId22" Type="http://schemas.openxmlformats.org/officeDocument/2006/relationships/hyperlink" Target="https://hal.science/hal-04993030v1" TargetMode="External"/><Relationship Id="rId23" Type="http://schemas.openxmlformats.org/officeDocument/2006/relationships/hyperlink" Target="https://hal.science/search/index/?q=*&amp;authFullName_s=Mina Ferizbegovic" TargetMode="External"/><Relationship Id="rId24" Type="http://schemas.openxmlformats.org/officeDocument/2006/relationships/hyperlink" Target="https://hal.science/search/index/?q=*&amp;authFullName_s=Hakan Hjalmarsson" TargetMode="External"/><Relationship Id="rId25" Type="http://schemas.openxmlformats.org/officeDocument/2006/relationships/hyperlink" Target="https://dx.doi.org/10.1109/LCSYS.2022.3179668" TargetMode="External"/><Relationship Id="rId26" Type="http://schemas.openxmlformats.org/officeDocument/2006/relationships/hyperlink" Target="https://hal.science/hal-03336912v1" TargetMode="External"/><Relationship Id="rId27" Type="http://schemas.openxmlformats.org/officeDocument/2006/relationships/hyperlink" Target="https://hal.science/search/index/?q=*&amp;authFullName_s=Federico Morelli" TargetMode="External"/><Relationship Id="rId28" Type="http://schemas.openxmlformats.org/officeDocument/2006/relationships/hyperlink" Target="https://hal.science/search/index/?q=*&amp;authFullName_s=Laurent Bako" TargetMode="External"/><Relationship Id="rId29" Type="http://schemas.openxmlformats.org/officeDocument/2006/relationships/hyperlink" Target="https://dx.doi.org/10.1016/j.automatica.2021.109855" TargetMode="External"/><Relationship Id="rId30" Type="http://schemas.openxmlformats.org/officeDocument/2006/relationships/hyperlink" Target="https://hal.science/hal-02363067v1" TargetMode="External"/><Relationship Id="rId31" Type="http://schemas.openxmlformats.org/officeDocument/2006/relationships/hyperlink" Target="https://hal.science/search/index/?q=*&amp;authFullName_s=H. Hjalmarsson" TargetMode="External"/><Relationship Id="rId32" Type="http://schemas.openxmlformats.org/officeDocument/2006/relationships/hyperlink" Target="https://dx.doi.org/10.1016/j.automatica.2020.109431" TargetMode="External"/><Relationship Id="rId33" Type="http://schemas.openxmlformats.org/officeDocument/2006/relationships/hyperlink" Target="https://hal.science/hal-02305057v1" TargetMode="External"/><Relationship Id="rId34" Type="http://schemas.openxmlformats.org/officeDocument/2006/relationships/hyperlink" Target="https://dx.doi.org/10.1016/j.automatica.2020.109000" TargetMode="External"/><Relationship Id="rId35" Type="http://schemas.openxmlformats.org/officeDocument/2006/relationships/hyperlink" Target="https://hal.science/hal-02351669v1" TargetMode="External"/><Relationship Id="rId36" Type="http://schemas.openxmlformats.org/officeDocument/2006/relationships/hyperlink" Target="https://dx.doi.org/10.1016/j.automatica.2020.109171" TargetMode="External"/><Relationship Id="rId37" Type="http://schemas.openxmlformats.org/officeDocument/2006/relationships/hyperlink" Target="https://hal.science/hal-01984008v1" TargetMode="External"/><Relationship Id="rId38" Type="http://schemas.openxmlformats.org/officeDocument/2006/relationships/hyperlink" Target="https://hal.science/search/index/?q=*&amp;authFullName_s=Peng Wang" TargetMode="External"/><Relationship Id="rId39" Type="http://schemas.openxmlformats.org/officeDocument/2006/relationships/hyperlink" Target="https://hal.science/search/index/?q=*&amp;authFullName_s=Anton Korniienko" TargetMode="External"/><Relationship Id="rId40" Type="http://schemas.openxmlformats.org/officeDocument/2006/relationships/hyperlink" Target="https://hal.science/search/index/?q=*&amp;authFullName_s=Manuel Collet" TargetMode="External"/><Relationship Id="rId41" Type="http://schemas.openxmlformats.org/officeDocument/2006/relationships/hyperlink" Target="https://hal.science/search/index/?q=*&amp;authFullName_s=G&#233;rard Scorletti" TargetMode="External"/><Relationship Id="rId42" Type="http://schemas.openxmlformats.org/officeDocument/2006/relationships/hyperlink" Target="https://dx.doi.org/10.1016/j.conengprac.2018.12.005" TargetMode="External"/><Relationship Id="rId43" Type="http://schemas.openxmlformats.org/officeDocument/2006/relationships/hyperlink" Target="https://hal.univ-lorraine.fr/hal-05102303v1" TargetMode="External"/><Relationship Id="rId44" Type="http://schemas.openxmlformats.org/officeDocument/2006/relationships/hyperlink" Target="https://hal.science/search/index/?q=*&amp;authFullName_s=Ying Wang" TargetMode="External"/><Relationship Id="rId45" Type="http://schemas.openxmlformats.org/officeDocument/2006/relationships/hyperlink" Target="https://hal.science/search/index/?q=*&amp;authFullName_s=Yue Ju" TargetMode="External"/><Relationship Id="rId46" Type="http://schemas.openxmlformats.org/officeDocument/2006/relationships/hyperlink" Target="https://hal.science/search/index/?q=*&amp;authFullName_s=Mirko Pasquini" TargetMode="External"/><Relationship Id="rId47" Type="http://schemas.openxmlformats.org/officeDocument/2006/relationships/hyperlink" Target="https://dx.doi.org/10.1109/CDC57313.2025.11312840" TargetMode="External"/><Relationship Id="rId48" Type="http://schemas.openxmlformats.org/officeDocument/2006/relationships/hyperlink" Target="https://hal.science/hal-04338871v1" TargetMode="External"/><Relationship Id="rId49" Type="http://schemas.openxmlformats.org/officeDocument/2006/relationships/hyperlink" Target="https://hal.science/search/index/?q=*&amp;authFullName_s=Cristian Rojas" TargetMode="External"/><Relationship Id="rId50" Type="http://schemas.openxmlformats.org/officeDocument/2006/relationships/hyperlink" Target="https://dx.doi.org/10.1016/j.ifacol.2024.08.509" TargetMode="External"/><Relationship Id="rId51" Type="http://schemas.openxmlformats.org/officeDocument/2006/relationships/hyperlink" Target="https://hal.science/hal-02971657v2" TargetMode="External"/><Relationship Id="rId52" Type="http://schemas.openxmlformats.org/officeDocument/2006/relationships/hyperlink" Target="https://dx.doi.org/10.1016/j.ifacol.2021.08.456" TargetMode="External"/><Relationship Id="rId53" Type="http://schemas.openxmlformats.org/officeDocument/2006/relationships/hyperlink" Target="https://hal.science/hal-02392113v1" TargetMode="External"/><Relationship Id="rId54" Type="http://schemas.openxmlformats.org/officeDocument/2006/relationships/hyperlink" Target="https://dx.doi.org/10.1016/j.ifacol.2020.12.1308" TargetMode="External"/><Relationship Id="rId55" Type="http://schemas.openxmlformats.org/officeDocument/2006/relationships/hyperlink" Target="https://hal.science/hal-02290042v1" TargetMode="External"/><Relationship Id="rId56" Type="http://schemas.openxmlformats.org/officeDocument/2006/relationships/hyperlink" Target="https://dx.doi.org/10.23919/ECC.2019.8795694" TargetMode="External"/><Relationship Id="rId57" Type="http://schemas.openxmlformats.org/officeDocument/2006/relationships/hyperlink" Target="https://hal.science/hal-02174925v1" TargetMode="External"/><Relationship Id="rId58" Type="http://schemas.openxmlformats.org/officeDocument/2006/relationships/hyperlink" Target="https://hal.science/search/index/?q=*&amp;authFullName_s=Fabricio Saggin" TargetMode="External"/><Relationship Id="rId59" Type="http://schemas.openxmlformats.org/officeDocument/2006/relationships/hyperlink" Target="https://hal.science/search/index/?q=*&amp;authFullName_s=Christophe Le Blanc" TargetMode="External"/><Relationship Id="rId60" Type="http://schemas.openxmlformats.org/officeDocument/2006/relationships/hyperlink" Target="https://dx.doi.org/10.1109/ISISS.2019.8739573" TargetMode="External"/><Relationship Id="rId61" Type="http://schemas.openxmlformats.org/officeDocument/2006/relationships/hyperlink" Target="https://hal.science/hal-02161598v1" TargetMode="External"/><Relationship Id="rId62" Type="http://schemas.openxmlformats.org/officeDocument/2006/relationships/hyperlink" Target="https://dx.doi.org/10.1109/CDC40024.2019.9029300" TargetMode="External"/><Relationship Id="rId63" Type="http://schemas.openxmlformats.org/officeDocument/2006/relationships/hyperlink" Target="https://hal.science/hal-02290040v1" TargetMode="External"/><Relationship Id="rId64" Type="http://schemas.openxmlformats.org/officeDocument/2006/relationships/hyperlink" Target="https://dx.doi.org/10.23919/ECC.2019.8795997" TargetMode="External"/><Relationship Id="rId65" Type="http://schemas.openxmlformats.org/officeDocument/2006/relationships/hyperlink" Target="https://hal.science/hal-05505584v1" TargetMode="External"/><Relationship Id="rId66" Type="http://schemas.openxmlformats.org/officeDocument/2006/relationships/hyperlink" Target="https://hal.science/search/index/?q=*&amp;authFullName_s=Guillaume Merc&#232;re" TargetMode="External"/><Relationship Id="rId67" Type="http://schemas.openxmlformats.org/officeDocument/2006/relationships/hyperlink" Target="https://hal.univ-lorraine.fr/hal-05234094v1" TargetMode="External"/><Relationship Id="rId68" Type="http://schemas.openxmlformats.org/officeDocument/2006/relationships/hyperlink" Target="https://hal.science/search/index/?q=*&amp;authFullName_s=Meeri M&#228;kinen" TargetMode="External"/><Relationship Id="rId69" Type="http://schemas.openxmlformats.org/officeDocument/2006/relationships/hyperlink" Target="https://hal.science/search/index/?q=*&amp;authFullName_s=Veronique Chotteau" TargetMode="External"/><Relationship Id="rId70" Type="http://schemas.openxmlformats.org/officeDocument/2006/relationships/hyperlink" Target="https://hal.univ-lorraine.fr/hal-05246013v1" TargetMode="External"/><Relationship Id="rId71" Type="http://schemas.openxmlformats.org/officeDocument/2006/relationships/hyperlink" Target="https://hal.science/search/index/?q=*&amp;authFullName_s=Bilal Sleiman" TargetMode="External"/><Relationship Id="rId72" Type="http://schemas.openxmlformats.org/officeDocument/2006/relationships/hyperlink" Target="https://hal.science/search/index/?q=*&amp;authFullName_s=Marion Gilson-Bagrel" TargetMode="External"/><Relationship Id="rId73" Type="http://schemas.openxmlformats.org/officeDocument/2006/relationships/hyperlink" Target="https://hal.univ-lorraine.fr/hal-05249884v1" TargetMode="External"/><Relationship Id="rId74" Type="http://schemas.openxmlformats.org/officeDocument/2006/relationships/hyperlink" Target="https://hal.science/search/index/?q=*&amp;authFullName_s=Tianshi Chen" TargetMode="External"/><Relationship Id="rId75" Type="http://schemas.openxmlformats.org/officeDocument/2006/relationships/hyperlink" Target="https://hal.science/search/index/?q=*&amp;authFullName_s=Bo Wahlberg" TargetMode="External"/><Relationship Id="rId76" Type="http://schemas.openxmlformats.org/officeDocument/2006/relationships/hyperlink" Target="https://hal.univ-lorraine.fr/hal-05245991v1" TargetMode="External"/><Relationship Id="rId77" Type="http://schemas.openxmlformats.org/officeDocument/2006/relationships/hyperlink" Target="https://hal.science/search/index/?q=*&amp;authFullName_s=Johan Rockberg" TargetMode="External"/><Relationship Id="rId78" Type="http://schemas.openxmlformats.org/officeDocument/2006/relationships/hyperlink" Target="https://hal.science/hal-02070880v2" TargetMode="External"/><Relationship Id="rId79" Type="http://schemas.openxmlformats.org/officeDocument/2006/relationships/hyperlink" Target="https://hal.science/hal-02387776v1" TargetMode="External"/><Relationship Id="rId80" Type="http://schemas.openxmlformats.org/officeDocument/2006/relationships/hyperlink" Target="https://hal.science/hal-02063406v1" TargetMode="External"/><Relationship Id="rId81" Type="http://schemas.openxmlformats.org/officeDocument/2006/relationships/hyperlink" Target="https://theses.hal.science/tel-03114994v1" TargetMode="External"/><Relationship Id="rId82" Type="http://schemas.openxmlformats.org/officeDocument/2006/relationships/hyperlink" Target="https://www.theses.fr/2020LYSEC018"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Kévin Colin</dc:title>
  <dc:description>CV</dc:description>
  <dc:subject/>
  <cp:keywords/>
  <cp:category/>
  <cp:lastModifiedBy/>
  <dcterms:created xsi:type="dcterms:W3CDTF">2026-04-23T21:37:12+02:00</dcterms:created>
  <dcterms:modified xsi:type="dcterms:W3CDTF">2026-04-23T21:37:12+02:00</dcterms:modified>
</cp:coreProperties>
</file>

<file path=docProps/custom.xml><?xml version="1.0" encoding="utf-8"?>
<Properties xmlns="http://schemas.openxmlformats.org/officeDocument/2006/custom-properties" xmlns:vt="http://schemas.openxmlformats.org/officeDocument/2006/docPropsVTypes"/>
</file>