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Leportier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kevin-leportier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0009-0003-2983-6231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Paternalism for rational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Leportier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2024, 31 (2), pp.78-90.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⟨10.1080/1350178X.2024.2346116⟩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List, Why Free Will Is Real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Leportier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10-3, pp.629-634.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⟨10.4000/oeconomia.8493⟩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normative sans les préférences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Leportier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positif, le normatif et la philosophie économique</w:t>
            </w:r>
            <w:r>
              <w:rPr/>
              <w:t xml:space="preserve">, Éditions Matériologiques, pp.271-290,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⟨10.3917/edmat.badie.2022.02.0271⟩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Coercion: Kolm's Liberal Social Contract and Public Goods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Leportier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Beyond Choice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Leportier</w:t>
              </w:r>
            </w:hyperlink>
          </w:p>
          <w:p>
            <w:pPr/>
            <w:r>
              <w:rPr/>
              <w:t xml:space="preserve">Economics and Finance. Paris 1 Panthéon-Sorbonne, 2023.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tel-05224918v1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B1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leportier" TargetMode="External"/><Relationship Id="rId8" Type="http://schemas.openxmlformats.org/officeDocument/2006/relationships/hyperlink" Target="https://orcid.org/0009-0003-2983-6231" TargetMode="External"/><Relationship Id="rId9" Type="http://schemas.openxmlformats.org/officeDocument/2006/relationships/hyperlink" Target="https://hal.science/hal-05224920v1" TargetMode="External"/><Relationship Id="rId10" Type="http://schemas.openxmlformats.org/officeDocument/2006/relationships/hyperlink" Target="https://hal.science/search/index/?q=*&amp;authFullName_s=Kevin Leportier" TargetMode="External"/><Relationship Id="rId11" Type="http://schemas.openxmlformats.org/officeDocument/2006/relationships/hyperlink" Target="https://dx.doi.org/10.1080/1350178X.2024.2346116" TargetMode="External"/><Relationship Id="rId12" Type="http://schemas.openxmlformats.org/officeDocument/2006/relationships/hyperlink" Target="https://hal.science/hal-05224919v1" TargetMode="External"/><Relationship Id="rId13" Type="http://schemas.openxmlformats.org/officeDocument/2006/relationships/hyperlink" Target="https://dx.doi.org/10.4000/oeconomia.8493" TargetMode="External"/><Relationship Id="rId14" Type="http://schemas.openxmlformats.org/officeDocument/2006/relationships/hyperlink" Target="https://hal.science/hal-05224927v1" TargetMode="External"/><Relationship Id="rId15" Type="http://schemas.openxmlformats.org/officeDocument/2006/relationships/hyperlink" Target="https://dx.doi.org/10.3917/edmat.badie.2022.02.0271" TargetMode="External"/><Relationship Id="rId16" Type="http://schemas.openxmlformats.org/officeDocument/2006/relationships/hyperlink" Target="https://hal.science/hal-05224910v1" TargetMode="External"/><Relationship Id="rId17" Type="http://schemas.openxmlformats.org/officeDocument/2006/relationships/hyperlink" Target="https://hal.science/tel-05224918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Leportier</dc:title>
  <dc:description>CV</dc:description>
  <dc:subject/>
  <cp:keywords/>
  <cp:category/>
  <cp:lastModifiedBy/>
  <dcterms:created xsi:type="dcterms:W3CDTF">2026-03-15T21:02:39+01:00</dcterms:created>
  <dcterms:modified xsi:type="dcterms:W3CDTF">2026-03-15T21:02:39+01:00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