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Khaled Oumaima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khaled-oumaima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204182921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Adresse/Address:</w:t>
      </w:r>
    </w:p>
    <w:p>
      <w:pPr/>
      <w:r>
        <w:rPr/>
        <w:t xml:space="preserve">IBM France Lab</w:t>
      </w:r>
      <w:br/>
      <w:r>
        <w:rPr/>
        <w:t xml:space="preserve">9 rue de Verdun</w:t>
      </w:r>
      <w:br/>
      <w:r>
        <w:rPr/>
        <w:t xml:space="preserve">94253 Gentilly</w:t>
      </w:r>
      <w:br/>
      <w:r>
        <w:rPr/>
        <w:t xml:space="preserve">France</w:t>
      </w:r>
    </w:p>
    <w:p>
      <w:pPr/>
      <w:r>
        <w:rPr/>
        <w:t xml:space="preserve">Laboratoire Génie Industriel</w:t>
      </w:r>
      <w:br/>
      <w:r>
        <w:rPr/>
        <w:t xml:space="preserve">CentraleSupélec</w:t>
      </w:r>
      <w:br/>
      <w:r>
        <w:rPr/>
        <w:t xml:space="preserve">Université Paris-Saclay</w:t>
      </w:r>
      <w:br/>
      <w:r>
        <w:rPr/>
        <w:t xml:space="preserve">Grande Voie des Vignes</w:t>
      </w:r>
      <w:br/>
      <w:r>
        <w:rPr/>
        <w:t xml:space="preserve">92290 Châtenay-Malabry</w:t>
      </w:r>
      <w:br/>
      <w:r>
        <w:rPr/>
        <w:t xml:space="preserve">FRANCE</w:t>
      </w:r>
    </w:p>
    <w:p>
      <w:pPr/>
      <w:r>
        <w:rPr>
          <w:b w:val="1"/>
          <w:bCs w:val="1"/>
        </w:rPr>
        <w:t xml:space="preserve">E-mail:</w:t>
      </w:r>
      <w:r>
        <w:rPr/>
        <w:t xml:space="preserve"> oumaima.khaled</w:t>
      </w:r>
      <w:hyperlink r:id="rId10" w:history="1">
        <w:r>
          <w:rPr>
            <w:color w:val="#410a8c"/>
            <w:u w:val="single"/>
          </w:rPr>
          <w:t xml:space="preserve">@centralesupelec.fr / oumaima.khaled@fr.ibm.com</w:t>
        </w:r>
      </w:hyperlink>
    </w:p>
    <w:p>
      <w:pPr/>
      <w:r>
        <w:rPr>
          <w:b w:val="1"/>
          <w:bCs w:val="1"/>
        </w:rPr>
        <w:t xml:space="preserve">Phone:</w:t>
      </w:r>
      <w:r>
        <w:rPr/>
        <w:t xml:space="preserve"> +33 (0)1 49 08 35 18</w:t>
      </w:r>
    </w:p>
    <w:p>
      <w:pPr>
        <w:pStyle w:val="Heading3"/>
      </w:pPr>
      <w:r>
        <w:rPr/>
        <w:t xml:space="preserve">Bio</w:t>
      </w:r>
    </w:p>
    <w:p>
      <w:pPr>
        <w:numPr>
          <w:ilvl w:val="0"/>
          <w:numId w:val="2"/>
        </w:numPr>
      </w:pPr>
      <w:r>
        <w:rPr/>
        <w:t xml:space="preserve">Depuis Janvier 2014 : Doctorante sur le sujet &amp;quot;La réparation des modèles d'optimisation&amp;quot;. CIFRE: IBM France Lab - Laboratoire Génie Industriel, Ecole Centrale Paris .</w:t>
      </w:r>
    </w:p>
    <w:p>
      <w:pPr>
        <w:numPr>
          <w:ilvl w:val="0"/>
          <w:numId w:val="2"/>
        </w:numPr>
      </w:pPr>
      <w:r>
        <w:rPr/>
        <w:t xml:space="preserve">2013 : Master recherche en Optimisation des Systèmes Industriels et Logistiques (OSIL), Laboratoire Génie Industriel, Ecole Centrale Paris</w:t>
      </w:r>
    </w:p>
    <w:p>
      <w:pPr>
        <w:numPr>
          <w:ilvl w:val="0"/>
          <w:numId w:val="2"/>
        </w:numPr>
      </w:pPr>
      <w:r>
        <w:rPr/>
        <w:t xml:space="preserve">2012 : Ingénieur en Génie Industriel, École Nationale d'Ingénieurs de Tunis.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portfolio selection involving multicriteria sorting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Tlili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Oumaima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⟨10.1007/s10479-022-04877-z⟩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repair/recovery framework for the tail assignment problem in airlines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Oumaima Khaled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Ceugniet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2018, 68, pp.137-151.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⟨10.1016/j.jairtraman.2017.10.002⟩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optimization model for the tail assignment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Oumaima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Ceugniet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264 (2), pp.548-557.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⟨10.1016/j.ejor.2017.06.045⟩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Repair/recovery of the territory assignment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Oumaima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Ceugniet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2016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Repair/Recovery in Uncertain Optimization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Oumaima Khaled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hal-01229115v1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3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65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ed-oumaima" TargetMode="External"/><Relationship Id="rId9" Type="http://schemas.openxmlformats.org/officeDocument/2006/relationships/hyperlink" Target="https://www.idref.fr/204182921" TargetMode="External"/><Relationship Id="rId10" Type="http://schemas.openxmlformats.org/officeDocument/2006/relationships/hyperlink" Target="mailto:francois.cluzel@centralesupelec.fr" TargetMode="External"/><Relationship Id="rId11" Type="http://schemas.openxmlformats.org/officeDocument/2006/relationships/hyperlink" Target="https://hal.science/hal-03740205v1" TargetMode="External"/><Relationship Id="rId12" Type="http://schemas.openxmlformats.org/officeDocument/2006/relationships/hyperlink" Target="https://hal.science/search/index/?q=*&amp;authFullName_s=Ali Tlili" TargetMode="External"/><Relationship Id="rId13" Type="http://schemas.openxmlformats.org/officeDocument/2006/relationships/hyperlink" Target="https://hal.science/search/index/?q=*&amp;authFullName_s=Oumaima Khaled" TargetMode="External"/><Relationship Id="rId14" Type="http://schemas.openxmlformats.org/officeDocument/2006/relationships/hyperlink" Target="https://hal.science/search/index/?q=*&amp;authFullName_s=Vincent Mousseau" TargetMode="External"/><Relationship Id="rId15" Type="http://schemas.openxmlformats.org/officeDocument/2006/relationships/hyperlink" Target="https://hal.science/search/index/?q=*&amp;authFullName_s=Wassila Ouerdane" TargetMode="External"/><Relationship Id="rId16" Type="http://schemas.openxmlformats.org/officeDocument/2006/relationships/hyperlink" Target="https://dx.doi.org/10.1007/s10479-022-04877-z" TargetMode="External"/><Relationship Id="rId17" Type="http://schemas.openxmlformats.org/officeDocument/2006/relationships/hyperlink" Target="https://hal.science/hal-01560299v1" TargetMode="External"/><Relationship Id="rId18" Type="http://schemas.openxmlformats.org/officeDocument/2006/relationships/hyperlink" Target="https://hal.science/search/index/?q=*&amp;authFullName_s=Michel Minoux" TargetMode="External"/><Relationship Id="rId19" Type="http://schemas.openxmlformats.org/officeDocument/2006/relationships/hyperlink" Target="https://hal.science/search/index/?q=*&amp;authFullName_s=Xavier Ceugniet" TargetMode="External"/><Relationship Id="rId20" Type="http://schemas.openxmlformats.org/officeDocument/2006/relationships/hyperlink" Target="https://hal.science/search/index/?q=*&amp;authFullName_s=Michel St&#233;phane" TargetMode="External"/><Relationship Id="rId21" Type="http://schemas.openxmlformats.org/officeDocument/2006/relationships/hyperlink" Target="https://dx.doi.org/10.1016/j.jairtraman.2017.10.002" TargetMode="External"/><Relationship Id="rId22" Type="http://schemas.openxmlformats.org/officeDocument/2006/relationships/hyperlink" Target="https://hal.science/hal-01560290v1" TargetMode="External"/><Relationship Id="rId23" Type="http://schemas.openxmlformats.org/officeDocument/2006/relationships/hyperlink" Target="https://dx.doi.org/10.1016/j.ejor.2017.06.045" TargetMode="External"/><Relationship Id="rId24" Type="http://schemas.openxmlformats.org/officeDocument/2006/relationships/hyperlink" Target="https://hal.science/hal-01560303v1" TargetMode="External"/><Relationship Id="rId25" Type="http://schemas.openxmlformats.org/officeDocument/2006/relationships/hyperlink" Target="https://hal.science/hal-0122911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Oumaima</dc:title>
  <dc:description>CV</dc:description>
  <dc:subject/>
  <cp:keywords/>
  <cp:category/>
  <cp:lastModifiedBy/>
  <dcterms:created xsi:type="dcterms:W3CDTF">2026-05-08T21:59:04+02:00</dcterms:created>
  <dcterms:modified xsi:type="dcterms:W3CDTF">2026-05-08T21:59:04+02:00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