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BÜRGI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baits for passive fishing gears through automatic fish behavior recognition.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 Sugpatan Abangan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Mehault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 Deroiné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⟨10.1038/s41598-024-63929-5⟩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marine biodiversity by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</w:p>
          <w:p>
            <w:pPr/>
            <w:r>
              <w:rPr/>
              <w:t xml:space="preserve">Computer Vision and Pattern Recognition [cs.CV]. Université Côte d'Azur,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2025COAZ5039⟩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tel-05472806v1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hal.science/hal-04896273v2" TargetMode="External"/><Relationship Id="rId15" Type="http://schemas.openxmlformats.org/officeDocument/2006/relationships/hyperlink" Target="https://hal.science/search/index/?q=*&amp;authFullName_s=Benoit Derijard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dx.doi.org/10.1016/j.ecoinf.2024.102959" TargetMode="External"/><Relationship Id="rId18" Type="http://schemas.openxmlformats.org/officeDocument/2006/relationships/hyperlink" Target="https://hal.science/hal-04692841v1" TargetMode="External"/><Relationship Id="rId19" Type="http://schemas.openxmlformats.org/officeDocument/2006/relationships/hyperlink" Target="https://hal.science/search/index/?q=*&amp;authFullName_s=Alexa Sugpatan Abangan" TargetMode="External"/><Relationship Id="rId20" Type="http://schemas.openxmlformats.org/officeDocument/2006/relationships/hyperlink" Target="https://hal.science/search/index/?q=*&amp;authFullName_s=Sonia Mehault" TargetMode="External"/><Relationship Id="rId21" Type="http://schemas.openxmlformats.org/officeDocument/2006/relationships/hyperlink" Target="https://hal.science/search/index/?q=*&amp;authFullName_s=Morgan Deroin&#233;" TargetMode="External"/><Relationship Id="rId22" Type="http://schemas.openxmlformats.org/officeDocument/2006/relationships/hyperlink" Target="https://hal.science/search/index/?q=*&amp;authFullName_s=Dorothee Kopp" TargetMode="External"/><Relationship Id="rId23" Type="http://schemas.openxmlformats.org/officeDocument/2006/relationships/hyperlink" Target="https://dx.doi.org/10.1038/s41598-024-63929-5" TargetMode="External"/><Relationship Id="rId24" Type="http://schemas.openxmlformats.org/officeDocument/2006/relationships/hyperlink" Target="https://hal.science/hal-05200321v2" TargetMode="External"/><Relationship Id="rId25" Type="http://schemas.openxmlformats.org/officeDocument/2006/relationships/hyperlink" Target="https://hal.science/search/index/?q=*&amp;authFullName_s=Stephane Petiot" TargetMode="External"/><Relationship Id="rId26" Type="http://schemas.openxmlformats.org/officeDocument/2006/relationships/hyperlink" Target="https://hal.science/search/index/?q=*&amp;authFullName_s=C&#233;cile Sabourault" TargetMode="External"/><Relationship Id="rId27" Type="http://schemas.openxmlformats.org/officeDocument/2006/relationships/hyperlink" Target="https://dx.doi.org/10.3233/FAIA251431" TargetMode="External"/><Relationship Id="rId28" Type="http://schemas.openxmlformats.org/officeDocument/2006/relationships/hyperlink" Target="https://theses.hal.science/tel-05472806v1" TargetMode="External"/><Relationship Id="rId29" Type="http://schemas.openxmlformats.org/officeDocument/2006/relationships/hyperlink" Target="https://www.theses.fr/2025COAZ503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BÜRGI</dc:title>
  <dc:description>CV</dc:description>
  <dc:subject/>
  <cp:keywords/>
  <cp:category/>
  <cp:lastModifiedBy/>
  <dcterms:created xsi:type="dcterms:W3CDTF">2026-04-16T20:29:33+02:00</dcterms:created>
  <dcterms:modified xsi:type="dcterms:W3CDTF">2026-04-16T20:29:33+02:00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