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Kokougan Désiré AGBAVON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du travail au terme de la maladie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2025, 281,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de la sécurité des gens de mer à bord des navires : Quelles règles ? Quels acteurs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LARJ</w:t>
            </w:r>
            <w:r>
              <w:rPr/>
              <w:t xml:space="preserve">, 2024, La sécurité, 2, pp.142-156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femmes au sein de la profession de marin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2021, 27 (2),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L'OIT et son oeuvre d'amélioration des conditions de travail des gens de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2020, 26 (3),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maritime international : les rattachements du conflit de lois ne valent pas pour la protection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2019, 25 (2),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maritime international : les rattachements du confit de lois ne valent pas pour la protection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2019, 25 (2), 8p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travailleurs maritimes mis à rude épreuve : Les leçons de la crise de la mer 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Ibrahima Fedior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travail dans tous ses états - Améliorer le travail pour un avenir juste et durable"</w:t>
            </w:r>
            <w:r>
              <w:rPr/>
              <w:t xml:space="preserve">, Centre de recherche interuniversitaire sur la mondialisation et le travail (CRIMT),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navires par l’État du port et son opérationnalisation au port autonome de Lomé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Kristin Bartenstein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Code togolais de la marine marchande – bilan, enjeux et perspectives nouvelles</w:t>
            </w:r>
            <w:r>
              <w:rPr/>
              <w:t xml:space="preserve">, Association Togolaise de Droit Maritime, Nov 2023,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étatiques dans la protection de l’environnement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référentiel environnemental</w:t>
            </w:r>
            <w:r>
              <w:rPr/>
              <w:t xml:space="preserve">, Laboratoire de recherche juridique (Université du Littoral Côte d'Opale), 2020,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des équipages de navires : entre sécurité maritime et protection des travailleurs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des étudiants de cycles supérieurs</w:t>
            </w:r>
            <w:r>
              <w:rPr/>
              <w:t xml:space="preserve">, Faculté de droit de l'Université Laval,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hal-04632848v1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togolais de la marine marchande sept ans après : bilan, enjeux et perspectives nouvelles. Actes du Colloque international des 2 et 3 novembre 2023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Kuassi Deckon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Akodah Ayewouadan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Komlanvi Issifou Agbam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nouveau Code togolais de la marine marchande sept ans après : bilan, enjeux et perspectives nouvelles</w:t>
            </w:r>
            <w:r>
              <w:rPr/>
              <w:t xml:space="preserve">, Nov 2023, Lomé, Togo. Éditions du CREDIJ, 297 p., 2024, (Bibliothèque des actes), 978-99982-66-58-2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gens de mer à l'épreuve de l'activité des agences de fourniture de main-d'oeuvre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/>
              <w:t xml:space="preserve">Droit. Université du Littoral Côte d'Opale; Université Laval (Québec, Canada),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tel-04632840v1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d’engagement maritime français : du Code du travail maritime (1926) au Code des transports (depuis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Kokougan Désiré AGBAVON</w:t>
              </w:r>
            </w:hyperlink>
          </w:p>
          <w:p>
            <w:pPr/>
            <w:r>
              <w:rPr/>
              <w:t xml:space="preserve">Borde, Christian; Roulet, Éric. </w:t>
            </w:r>
            <w:r>
              <w:rPr>
                <w:i w:val="1"/>
                <w:iCs w:val="1"/>
              </w:rPr>
              <w:t xml:space="preserve">L’engagement maritime en France XVIe-XXIe</w:t>
            </w:r>
            <w:r>
              <w:rPr/>
              <w:t xml:space="preserve">, 4, Shaker Verlag, pp.219-233, 2022, 978-3-8440-8333-0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hal-04611893v1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6036v1" TargetMode="External"/><Relationship Id="rId8" Type="http://schemas.openxmlformats.org/officeDocument/2006/relationships/hyperlink" Target="https://hal.science/search/index/?q=*&amp;authFullName_s=Kokougan D&#233;sir&#233; AGBAVON" TargetMode="External"/><Relationship Id="rId9" Type="http://schemas.openxmlformats.org/officeDocument/2006/relationships/hyperlink" Target="https://hal.science/hal-04936074v1" TargetMode="External"/><Relationship Id="rId10" Type="http://schemas.openxmlformats.org/officeDocument/2006/relationships/hyperlink" Target="https://hal.science/hal-03824295v1" TargetMode="External"/><Relationship Id="rId11" Type="http://schemas.openxmlformats.org/officeDocument/2006/relationships/hyperlink" Target="https://nantes-universite.hal.science/hal-03832514v1" TargetMode="External"/><Relationship Id="rId12" Type="http://schemas.openxmlformats.org/officeDocument/2006/relationships/hyperlink" Target="https://nantes-universite.hal.science/hal-03884233v1" TargetMode="External"/><Relationship Id="rId13" Type="http://schemas.openxmlformats.org/officeDocument/2006/relationships/hyperlink" Target="https://hal.science/hal-04632795v1" TargetMode="External"/><Relationship Id="rId14" Type="http://schemas.openxmlformats.org/officeDocument/2006/relationships/hyperlink" Target="https://hal.science/hal-04936082v1" TargetMode="External"/><Relationship Id="rId15" Type="http://schemas.openxmlformats.org/officeDocument/2006/relationships/hyperlink" Target="https://hal.science/search/index/?q=*&amp;authFullName_s=Ibrahima Fedior Dia" TargetMode="External"/><Relationship Id="rId16" Type="http://schemas.openxmlformats.org/officeDocument/2006/relationships/hyperlink" Target="https://hal.science/hal-04632855v1" TargetMode="External"/><Relationship Id="rId17" Type="http://schemas.openxmlformats.org/officeDocument/2006/relationships/hyperlink" Target="https://hal.science/search/index/?q=*&amp;authFullName_s=Kristin Bartenstein" TargetMode="External"/><Relationship Id="rId18" Type="http://schemas.openxmlformats.org/officeDocument/2006/relationships/hyperlink" Target="https://hal.science/hal-04632850v1" TargetMode="External"/><Relationship Id="rId19" Type="http://schemas.openxmlformats.org/officeDocument/2006/relationships/hyperlink" Target="https://hal.science/hal-04632848v1" TargetMode="External"/><Relationship Id="rId20" Type="http://schemas.openxmlformats.org/officeDocument/2006/relationships/hyperlink" Target="https://hal.science/hal-04936023v1" TargetMode="External"/><Relationship Id="rId21" Type="http://schemas.openxmlformats.org/officeDocument/2006/relationships/hyperlink" Target="https://hal.science/search/index/?q=*&amp;authFullName_s=Kuassi Deckon" TargetMode="External"/><Relationship Id="rId22" Type="http://schemas.openxmlformats.org/officeDocument/2006/relationships/hyperlink" Target="https://hal.science/search/index/?q=*&amp;authFullName_s=Akodah Ayewouadan" TargetMode="External"/><Relationship Id="rId23" Type="http://schemas.openxmlformats.org/officeDocument/2006/relationships/hyperlink" Target="https://hal.science/search/index/?q=*&amp;authFullName_s=Komlanvi Issifou Agbam" TargetMode="External"/><Relationship Id="rId24" Type="http://schemas.openxmlformats.org/officeDocument/2006/relationships/hyperlink" Target="https://hal.science/tel-04632840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hal-0461189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Kokougan Désiré AGBAVON</dc:title>
  <dc:description>CV</dc:description>
  <dc:subject/>
  <cp:keywords/>
  <cp:category/>
  <cp:lastModifiedBy/>
  <dcterms:created xsi:type="dcterms:W3CDTF">2026-04-06T22:11:07+02:00</dcterms:created>
  <dcterms:modified xsi:type="dcterms:W3CDTF">2026-04-06T22:11:07+02:00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