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Yauheni Kryzhanouski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 politique, qualifié par le CNU, sections 04 (science politique), 13 (langues et littératures slaves) et 19 (sociologie, démographie)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décentrement. Trajectoire d’Arseny Morozov, figure de la scène underground et indie rock russophone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2025, Atelier « Musique et politique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crête de l’indépendance culturelle : entre tensions, contradictions et équilibres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2024, N° 63 (2), pp.42-49.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⟨10.3917/lobs.063.0042⟩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résiste en Russie et au Bélarus. Entretien avec Yauheni Kryzhanouski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Dissent in Post-Soviet Authoritarianism. New Censorship of Protest Music in Belarus and Russia, 2000–2018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2022, 74 (5), pp.760-788.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⟨10.1080/09668136.2022.2032605⟩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cercueils ont poussé dans nos cœurs ». Chronique de l’engagement des musiciens russes et biélorusses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2022, Memorias dictatoriales: una mirada transatlántica, 12, https://politika.io/fr/article/cercueils-ont-pousse-nos-coeurs-chronique-lengagement-musiciens-russes-bielorusses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biélorusses au Conseil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Bigday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N° 4 (4), pp.153-183.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⟨10.3917/receo1.514.0153⟩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censure est d’autant plus efficace qu’elle est interdite ». (Post-)censure de la musique contestataire en Biélorussie et en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n°106 (1), pp.133.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⟨10.3917/commu.106.0133⟩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dissidence. Sociologie de la censure sous régime autoritaire : le cas du rock contestataire biélorusse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N° 76 (3), pp.123.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⟨10.3917/crii.076.0123⟩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Traïni, La musique en colère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2009, 15, pp.416-418.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⟨10.4000/questionsdecommunication.781⟩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halshs-03363778v1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par la musique sous régime autoritaire : la politisation du rock au Bélarus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/>
              <w:t xml:space="preserve">Éditions du croquant. Éditions du croquant, 2022, 9782365123525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de la censure. Les nouveaux modes de contrôle des productions culturelles : Biélorussie, France, Maroc et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Eur'Orbem éditions</w:t>
              </w:r>
            </w:hyperlink>
            <w:r>
              <w:rPr/>
              <w:t xml:space="preserve">, 2020, coll. "Études et travaux", 979-10-96982-16-5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halshs-03096029v1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internationale de ‘démocratie’ et d’‘autoritarisme’ : Azerbaïdjan et Bélarus au prisme du Conseil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Bigday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Faire, défaire la démocratie. De Moscou, Bogota et Téhéran au Conseil de l’Europe</w:t>
            </w:r>
            <w:r>
              <w:rPr/>
              <w:t xml:space="preserve">, Karthala, pp.25-61, 2021, 9782811128500.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⟨10.3917/kart.bonna.2021.01.0023⟩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censures sous régime autoritaire. La musique protestataire en Russie et au Bélarus post-soviétiques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/>
              <w:t xml:space="preserve">Eur'ORBEM Éditions. </w:t>
            </w:r>
            <w:r>
              <w:rPr>
                <w:i w:val="1"/>
                <w:iCs w:val="1"/>
              </w:rPr>
              <w:t xml:space="preserve">L'invisibilisation de la censure. Les nouveaux modes de contrôle des productions culturelles (Bélarus, France, Maroc et Russie), sous la direction de Yauheni Kryzhanouski, Dominique Marchetti et Bella Ostromooukhova</w:t>
            </w:r>
            <w:r>
              <w:rPr/>
              <w:t xml:space="preserve">, 3, , pp.31-64, 2020, Collection "Études et travaux",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les modalités de la censure des productions culturelles (littérature, médias, musique et théâtre) dans différents espaces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Eur'Orbem éditions. </w:t>
            </w:r>
            <w:r>
              <w:rPr>
                <w:i w:val="1"/>
                <w:iCs w:val="1"/>
              </w:rPr>
              <w:t xml:space="preserve">L’invisibilisation de la censure. Les nouveaux modes de contrôle des productions culturelles : Biélorussie, France, Maroc et Russie, sous la direction de Yauheni Kryzhanouski, Dominique Marchetti et Bella Ostromooukhova</w:t>
            </w:r>
            <w:r>
              <w:rPr/>
              <w:t xml:space="preserve">, 3, , 2020, Collection "Etudes et Travaux",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Rock, régime autoritaire et contestation politique : la (dé)politisation du rock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/>
              <w:t xml:space="preserve">Grassy Elsa et Sklower Jedediah (dir.). </w:t>
            </w:r>
            <w:r>
              <w:rPr>
                <w:i w:val="1"/>
                <w:iCs w:val="1"/>
              </w:rPr>
              <w:t xml:space="preserve">Politiques des musiques populaires au XXIe siècle</w:t>
            </w:r>
            <w:r>
              <w:rPr/>
              <w:t xml:space="preserve">, Éditions Mélanie Seteun, pp.77-97,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⟨10.4000/books.ms.908⟩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Non-Governmental Actors: think tanks and rock music in Belarus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Bigday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/>
              <w:t xml:space="preserve">Anastassia Obydenkova, Alexander Libman. </w:t>
            </w:r>
            <w:r>
              <w:rPr>
                <w:i w:val="1"/>
                <w:iCs w:val="1"/>
              </w:rPr>
              <w:t xml:space="preserve">Obydenkova Anastassia and Libman Alexander (eds.) Autocratic and Democratic External Influences in Post-Soviet Eurasia, Farnham: Ashgate, p. 65-85</w:t>
            </w:r>
            <w:r>
              <w:rPr/>
              <w:t xml:space="preserve">, Routledge, 2015, 9781315568492.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⟨10.4324/9781315568492-5⟩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halshs-03363842v1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2994v1" TargetMode="External"/><Relationship Id="rId8" Type="http://schemas.openxmlformats.org/officeDocument/2006/relationships/hyperlink" Target="https://hal.science/search/index/?q=*&amp;authFullName_s=Yauheni Kryzhanouski" TargetMode="External"/><Relationship Id="rId9" Type="http://schemas.openxmlformats.org/officeDocument/2006/relationships/hyperlink" Target="https://hal.science/hal-05023004v1" TargetMode="External"/><Relationship Id="rId10" Type="http://schemas.openxmlformats.org/officeDocument/2006/relationships/hyperlink" Target="https://dx.doi.org/10.3917/lobs.063.0042" TargetMode="External"/><Relationship Id="rId11" Type="http://schemas.openxmlformats.org/officeDocument/2006/relationships/hyperlink" Target="https://hal.science/hal-04454088v1" TargetMode="External"/><Relationship Id="rId12" Type="http://schemas.openxmlformats.org/officeDocument/2006/relationships/hyperlink" Target="https://hal.science/search/index/?q=*&amp;authFullName_s=Marieke Louis" TargetMode="External"/><Relationship Id="rId13" Type="http://schemas.openxmlformats.org/officeDocument/2006/relationships/hyperlink" Target="https://hal.science/hal-05022980v1" TargetMode="External"/><Relationship Id="rId14" Type="http://schemas.openxmlformats.org/officeDocument/2006/relationships/hyperlink" Target="https://dx.doi.org/10.1080/09668136.2022.2032605" TargetMode="External"/><Relationship Id="rId15" Type="http://schemas.openxmlformats.org/officeDocument/2006/relationships/hyperlink" Target="https://hal.science/hal-03927868v1" TargetMode="External"/><Relationship Id="rId16" Type="http://schemas.openxmlformats.org/officeDocument/2006/relationships/hyperlink" Target="https://shs.hal.science/halshs-03363786v1" TargetMode="External"/><Relationship Id="rId17" Type="http://schemas.openxmlformats.org/officeDocument/2006/relationships/hyperlink" Target="https://hal.science/search/index/?q=*&amp;authFullName_s=Maria Bigday" TargetMode="External"/><Relationship Id="rId18" Type="http://schemas.openxmlformats.org/officeDocument/2006/relationships/hyperlink" Target="https://dx.doi.org/10.3917/receo1.514.0153" TargetMode="External"/><Relationship Id="rId19" Type="http://schemas.openxmlformats.org/officeDocument/2006/relationships/hyperlink" Target="https://shs.hal.science/halshs-03363784v1" TargetMode="External"/><Relationship Id="rId20" Type="http://schemas.openxmlformats.org/officeDocument/2006/relationships/hyperlink" Target="https://dx.doi.org/10.3917/commu.106.0133" TargetMode="External"/><Relationship Id="rId21" Type="http://schemas.openxmlformats.org/officeDocument/2006/relationships/hyperlink" Target="https://shs.hal.science/halshs-03363774v1" TargetMode="External"/><Relationship Id="rId22" Type="http://schemas.openxmlformats.org/officeDocument/2006/relationships/hyperlink" Target="https://dx.doi.org/10.3917/crii.076.0123" TargetMode="External"/><Relationship Id="rId23" Type="http://schemas.openxmlformats.org/officeDocument/2006/relationships/hyperlink" Target="https://shs.hal.science/halshs-03363778v1" TargetMode="External"/><Relationship Id="rId24" Type="http://schemas.openxmlformats.org/officeDocument/2006/relationships/hyperlink" Target="https://dx.doi.org/10.4000/questionsdecommunication.781" TargetMode="External"/><Relationship Id="rId25" Type="http://schemas.openxmlformats.org/officeDocument/2006/relationships/hyperlink" Target="https://hal.science/hal-05022728v1" TargetMode="External"/><Relationship Id="rId26" Type="http://schemas.openxmlformats.org/officeDocument/2006/relationships/hyperlink" Target="https://shs.hal.science/halshs-03096029v1" TargetMode="External"/><Relationship Id="rId27" Type="http://schemas.openxmlformats.org/officeDocument/2006/relationships/hyperlink" Target="https://hal.science/search/index/?q=*&amp;authFullName_s=Dominique Marchetti" TargetMode="External"/><Relationship Id="rId28" Type="http://schemas.openxmlformats.org/officeDocument/2006/relationships/hyperlink" Target="https://hal.science/search/index/?q=*&amp;authFullName_s=Bella Ostromooukhova" TargetMode="External"/><Relationship Id="rId29" Type="http://schemas.openxmlformats.org/officeDocument/2006/relationships/hyperlink" Target="http://eurorbem.paris-sorbonne.fr/spip.php?rubrique151" TargetMode="External"/><Relationship Id="rId30" Type="http://schemas.openxmlformats.org/officeDocument/2006/relationships/hyperlink" Target="https://hal.science/hal-05023028v1" TargetMode="External"/><Relationship Id="rId31" Type="http://schemas.openxmlformats.org/officeDocument/2006/relationships/hyperlink" Target="https://dx.doi.org/10.3917/kart.bonna.2021.01.0023" TargetMode="External"/><Relationship Id="rId32" Type="http://schemas.openxmlformats.org/officeDocument/2006/relationships/hyperlink" Target="https://hal.science/hal-03367686v1" TargetMode="External"/><Relationship Id="rId33" Type="http://schemas.openxmlformats.org/officeDocument/2006/relationships/hyperlink" Target="https://shs.hal.science/halshs-03096144v1" TargetMode="External"/><Relationship Id="rId34" Type="http://schemas.openxmlformats.org/officeDocument/2006/relationships/hyperlink" Target="https://shs.hal.science/halshs-03363819v1" TargetMode="External"/><Relationship Id="rId35" Type="http://schemas.openxmlformats.org/officeDocument/2006/relationships/hyperlink" Target="https://dx.doi.org/10.4000/books.ms.908" TargetMode="External"/><Relationship Id="rId36" Type="http://schemas.openxmlformats.org/officeDocument/2006/relationships/hyperlink" Target="https://shs.hal.science/halshs-03363842v1" TargetMode="External"/><Relationship Id="rId37" Type="http://schemas.openxmlformats.org/officeDocument/2006/relationships/hyperlink" Target="https://dx.doi.org/10.4324/9781315568492-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Yauheni Kryzhanouski</dc:title>
  <dc:description>CV</dc:description>
  <dc:subject/>
  <cp:keywords/>
  <cp:category/>
  <cp:lastModifiedBy/>
  <dcterms:created xsi:type="dcterms:W3CDTF">2026-03-14T22:14:49+01:00</dcterms:created>
  <dcterms:modified xsi:type="dcterms:W3CDTF">2026-03-14T22:14:49+01:00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