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Huguet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monumental de Mandeure au Haut-Empire, le théâtre antique et ses abords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Assali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AOROC; Université de Strasbourg; Ecole Nationale Supérieure d'Architecture de Strasbourg; SIVAMM.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monumental de Mandeure au Haut-Empire, le théâtre antique et ses abords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Assali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Université de Strasbourg; Ecole Nationale Supérieure Architecture Strasbourg. 2017, pp.417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halshs-01561356v1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abords est du théâtre de Mandeure (Doubs) : trois nouveaux édifices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Bena 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régionale des affaires culturelles; Service régional d'archéologie. </w:t>
            </w:r>
            <w:r>
              <w:rPr>
                <w:i w:val="1"/>
                <w:iCs w:val="1"/>
              </w:rPr>
              <w:t xml:space="preserve">Actes de la journée régionale d'archéologie</w:t>
            </w:r>
            <w:r>
              <w:rPr/>
              <w:t xml:space="preserve">, pp.40-49,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animaux des abords du théâtre romain de Mandeure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Huguet</w:t>
              </w:r>
            </w:hyperlink>
          </w:p>
          <w:p>
            <w:pPr/>
            <w:r>
              <w:rPr/>
              <w:t xml:space="preserve">Auxiette, G, Méniel, P. </w:t>
            </w:r>
            <w:r>
              <w:rPr>
                <w:i w:val="1"/>
                <w:iCs w:val="1"/>
              </w:rPr>
              <w:t xml:space="preserve">Les dépôts animaux en France : de la fouille à l'interprétation.</w:t>
            </w:r>
            <w:r>
              <w:rPr/>
              <w:t xml:space="preserve">, 4, Editions Mergoil, pp.87-101, 2013, Archéologie des plantes et des animaux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et les structures de la levée 1 - Vix &amp;quot;Le Mont-Lassois&amp;quot; (Côte-d'Or)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Pertlwieser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complexe aristocratique de Vix. Nouvelles recherches sur l’habitat, le système de fortification et l’environnement du mont Lassois.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supérieur du mont Saint Marcel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Huguet</w:t>
              </w:r>
            </w:hyperlink>
          </w:p>
          <w:p>
            <w:pPr/>
            <w:r>
              <w:rPr/>
              <w:t xml:space="preserve">Chaume Bruno, Mordant Claude. </w:t>
            </w:r>
            <w:r>
              <w:rPr>
                <w:i w:val="1"/>
                <w:iCs w:val="1"/>
              </w:rPr>
              <w:t xml:space="preserve">Le complexe aristocratique de Vix : nouvelles recherches sur l'habitat, le système de fortification et l'environnement du mont Lassois</w:t>
            </w:r>
            <w:r>
              <w:rPr/>
              <w:t xml:space="preserve">, Ed. universitaires de Dijon, p. 295-303, 2011, Art, Archéologie &amp;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et les structures de la levée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Pertwieser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Huguet</w:t>
              </w:r>
            </w:hyperlink>
          </w:p>
          <w:p>
            <w:pPr/>
            <w:r>
              <w:rPr/>
              <w:t xml:space="preserve">Chaume Bruno, Mordant Claude. </w:t>
            </w:r>
            <w:r>
              <w:rPr>
                <w:i w:val="1"/>
                <w:iCs w:val="1"/>
              </w:rPr>
              <w:t xml:space="preserve">Le complexe aristocratique de Vix : nouvelles recherches sur l'habitat, le système de fortification et l'environnement du mont Lassois</w:t>
            </w:r>
            <w:r>
              <w:rPr/>
              <w:t xml:space="preserve">, Ed. universitaires de Dijon, p. 305-338, 2011, Art, Archéologie &amp;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halshs-00626447v1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3.2.1. Le sanctuaire des « Champs des Fougères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Bataille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72/2 (2015), p. 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l’agglomération antique d’&amp;lt;i&amp;gt;Epomanduodurum&amp;lt;/i&amp;gt; (Mandeure et Mathay, Doubs)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Cramatte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pp.11-142.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⟨10.4000/gallia.689⟩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animaux des abords du théâtre romain de Mandeure-Mathay (Doubs)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dépôts d’ossements d’animaux en France, de la fouille à l’interprétation</w:t>
            </w:r>
            <w:r>
              <w:rPr/>
              <w:t xml:space="preserve">, Oct 2012, Bibracte, France. pp.87-101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halshs-01250685v1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9264v1" TargetMode="External"/><Relationship Id="rId8" Type="http://schemas.openxmlformats.org/officeDocument/2006/relationships/hyperlink" Target="https://hal.science/search/index/?q=*&amp;authFullName_s=S&#233;verine Blin" TargetMode="External"/><Relationship Id="rId9" Type="http://schemas.openxmlformats.org/officeDocument/2006/relationships/hyperlink" Target="https://hal.science/search/index/?q=*&amp;authFullName_s=Cl&#233;mentine Barbau" TargetMode="External"/><Relationship Id="rId10" Type="http://schemas.openxmlformats.org/officeDocument/2006/relationships/hyperlink" Target="https://hal.science/search/index/?q=*&amp;authFullName_s=La&#235;titia Huguet" TargetMode="External"/><Relationship Id="rId11" Type="http://schemas.openxmlformats.org/officeDocument/2006/relationships/hyperlink" Target="https://hal.science/search/index/?q=*&amp;authFullName_s=Caroline Leblond" TargetMode="External"/><Relationship Id="rId12" Type="http://schemas.openxmlformats.org/officeDocument/2006/relationships/hyperlink" Target="https://hal.science/search/index/?q=*&amp;authFullName_s=Pierre Assali" TargetMode="External"/><Relationship Id="rId13" Type="http://schemas.openxmlformats.org/officeDocument/2006/relationships/hyperlink" Target="https://shs.hal.science/halshs-01561356v1" TargetMode="External"/><Relationship Id="rId14" Type="http://schemas.openxmlformats.org/officeDocument/2006/relationships/hyperlink" Target="https://shs.hal.science/halshs-01633064v1" TargetMode="External"/><Relationship Id="rId15" Type="http://schemas.openxmlformats.org/officeDocument/2006/relationships/hyperlink" Target="https://hal.science/search/index/?q=*&amp;authFullName_s=Bena Ines" TargetMode="External"/><Relationship Id="rId16" Type="http://schemas.openxmlformats.org/officeDocument/2006/relationships/hyperlink" Target="https://hal.science/search/index/?q=*&amp;authFullName_s=Fran&#231;ois Blondel" TargetMode="External"/><Relationship Id="rId17" Type="http://schemas.openxmlformats.org/officeDocument/2006/relationships/hyperlink" Target="https://univ-fcomte.hal.science/hal-03552919v1" TargetMode="External"/><Relationship Id="rId18" Type="http://schemas.openxmlformats.org/officeDocument/2006/relationships/hyperlink" Target="https://shs.hal.science/halshs-02317513v1" TargetMode="External"/><Relationship Id="rId19" Type="http://schemas.openxmlformats.org/officeDocument/2006/relationships/hyperlink" Target="https://hal.science/search/index/?q=*&amp;authFullName_s=Fr&#233;d&#233;ric Cruz" TargetMode="External"/><Relationship Id="rId20" Type="http://schemas.openxmlformats.org/officeDocument/2006/relationships/hyperlink" Target="https://hal.science/search/index/?q=*&amp;authFullName_s=Thomas Pertlwieser" TargetMode="External"/><Relationship Id="rId21" Type="http://schemas.openxmlformats.org/officeDocument/2006/relationships/hyperlink" Target="https://hal.science/search/index/?q=*&amp;authFullName_s=David Bardel" TargetMode="External"/><Relationship Id="rId22" Type="http://schemas.openxmlformats.org/officeDocument/2006/relationships/hyperlink" Target="https://hal.science/search/index/?q=*&amp;authFullName_s=Christophe Petit" TargetMode="External"/><Relationship Id="rId23" Type="http://schemas.openxmlformats.org/officeDocument/2006/relationships/hyperlink" Target="https://shs.hal.science/halshs-00626442v1" TargetMode="External"/><Relationship Id="rId24" Type="http://schemas.openxmlformats.org/officeDocument/2006/relationships/hyperlink" Target="https://shs.hal.science/halshs-00626447v1" TargetMode="External"/><Relationship Id="rId25" Type="http://schemas.openxmlformats.org/officeDocument/2006/relationships/hyperlink" Target="https://hal.science/search/index/?q=*&amp;authFullName_s=Thomas Pertwieser" TargetMode="External"/><Relationship Id="rId26" Type="http://schemas.openxmlformats.org/officeDocument/2006/relationships/hyperlink" Target="https://hal.science/hal-01503666v1" TargetMode="External"/><Relationship Id="rId27" Type="http://schemas.openxmlformats.org/officeDocument/2006/relationships/hyperlink" Target="https://hal.science/search/index/?q=*&amp;authFullName_s=Matthieu Thivet" TargetMode="External"/><Relationship Id="rId28" Type="http://schemas.openxmlformats.org/officeDocument/2006/relationships/hyperlink" Target="https://hal.science/search/index/?q=*&amp;authFullName_s=Pierre Nouvel" TargetMode="External"/><Relationship Id="rId29" Type="http://schemas.openxmlformats.org/officeDocument/2006/relationships/hyperlink" Target="https://hal.science/search/index/?q=*&amp;authFullName_s=G&#233;rard Bataille" TargetMode="External"/><Relationship Id="rId30" Type="http://schemas.openxmlformats.org/officeDocument/2006/relationships/hyperlink" Target="https://hal.science/search/index/?q=*&amp;authFullName_s=Delphine Champeaux" TargetMode="External"/><Relationship Id="rId31" Type="http://schemas.openxmlformats.org/officeDocument/2006/relationships/hyperlink" Target="https://hal.science/hal-01281040v1" TargetMode="External"/><Relationship Id="rId32" Type="http://schemas.openxmlformats.org/officeDocument/2006/relationships/hyperlink" Target="https://hal.science/search/index/?q=*&amp;authFullName_s=Philippe Barral" TargetMode="External"/><Relationship Id="rId33" Type="http://schemas.openxmlformats.org/officeDocument/2006/relationships/hyperlink" Target="https://hal.science/search/index/?q=*&amp;authFullName_s=David Billoin" TargetMode="External"/><Relationship Id="rId34" Type="http://schemas.openxmlformats.org/officeDocument/2006/relationships/hyperlink" Target="https://hal.science/search/index/?q=*&amp;authFullName_s=Gilles Bossuet" TargetMode="External"/><Relationship Id="rId35" Type="http://schemas.openxmlformats.org/officeDocument/2006/relationships/hyperlink" Target="https://hal.science/search/index/?q=*&amp;authFullName_s=C&#233;dric Cramatte" TargetMode="External"/><Relationship Id="rId36" Type="http://schemas.openxmlformats.org/officeDocument/2006/relationships/hyperlink" Target="https://dx.doi.org/10.4000/gallia.689" TargetMode="External"/><Relationship Id="rId37" Type="http://schemas.openxmlformats.org/officeDocument/2006/relationships/hyperlink" Target="https://shs.hal.science/halshs-0125068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Huguet</dc:title>
  <dc:description>CV</dc:description>
  <dc:subject/>
  <cp:keywords/>
  <cp:category/>
  <cp:lastModifiedBy/>
  <dcterms:created xsi:type="dcterms:W3CDTF">2026-03-23T20:28:21+01:00</dcterms:created>
  <dcterms:modified xsi:type="dcterms:W3CDTF">2026-03-23T20:28:21+01:00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