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Lebihan </w:t>
      </w:r>
      <w:r>
        <w:rPr>
          <w:color w:val="641e6e"/>
        </w:rPr>
        <w:t xml:space="preserve">Maitre de Conférences en Économie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2021 expanded Child Tax Credit on parents’ well-being and time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2025, 59, pp.101533.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⟨10.1016/j.ehb.2025.101533⟩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wages and health: evidence from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2023, 23 (1), pp.85-107.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⟨10.1007/s10754-022-09340-x⟩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mandatory universal drug insurance program on health behaviors and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(9), pp.2006-2046.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⟨10.1002/hec.4699⟩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mandatory universal drug insurance program on health behaviors and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(9), pp.2006-2046.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⟨10.1002/hec.4699⟩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paid parental leave on breastfeeding, parental health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2023, 50, pp.101248.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⟨10.1016/j.ehb.2023.101248⟩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Childcare, Parental Behavior and Well-Being during Childhood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Haeck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2022, 22 (2), pp.311-360.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⟨10.1515/bejeap-2020-0129⟩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Spending, GDP and Exchange Rate in Zero Lower Bound: Measuring Causality at Multiple Horizons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2021, 19 (1), pp.139-160.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⟨10.1007/s40953-020-00213-z⟩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cash transfers and parental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Charles-Olivier Mao Takongmo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224, pp.116-126.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⟨10.1016/j.socscimed.2019.01.043⟩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Disparities for Immigrants: Theory and Evidence from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Mckellips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Economics</w:t>
            </w:r>
            <w:r>
              <w:rPr/>
              <w:t xml:space="preserve">, 2018, 69 (3), pp.183-206.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⟨10.1515/roe-2017-0029⟩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Child Care and Long-Term Effects on Child Well-Being: Evidence from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Haeck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2018, 12 (1), pp.38-98.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⟨10.1086/696702⟩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universal child benefits on family health and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Charles-Olivier Mao Takongmo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2018, 72 (4), pp.415-427.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⟨10.1016/j.rie.2018.07.006⟩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National Policies on Connectedness of the COVID-19: Before vs. During the Availability of the Vaccines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Olivier Mao Takongmo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Adam 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économétriques sur le développement et le bien-être des enfants canadiens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Lebihan</w:t>
              </w:r>
            </w:hyperlink>
          </w:p>
          <w:p>
            <w:pPr/>
            <w:r>
              <w:rPr/>
              <w:t xml:space="preserve">Economies et finances. CEMOI - Centre d'Économie et de Management de l'Océan Indien; UQAM - Université du Québec à Montréal, 2014.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économétriques sur le développement et le bien-être des enfants canadiens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Laëtitia Lebihan</w:t>
              </w:r>
            </w:hyperlink>
          </w:p>
          <w:p>
            <w:pPr/>
            <w:r>
              <w:rPr/>
              <w:t xml:space="preserve">Economies et finances. Université de la Réunion, 2014.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2014LARE0010⟩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tel-01169645v1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374v1" TargetMode="External"/><Relationship Id="rId8" Type="http://schemas.openxmlformats.org/officeDocument/2006/relationships/hyperlink" Target="https://hal.science/search/index/?q=*&amp;authFullName_s=Laetitia Lebihan" TargetMode="External"/><Relationship Id="rId9" Type="http://schemas.openxmlformats.org/officeDocument/2006/relationships/hyperlink" Target="https://dx.doi.org/10.1016/j.ehb.2025.101533" TargetMode="External"/><Relationship Id="rId10" Type="http://schemas.openxmlformats.org/officeDocument/2006/relationships/hyperlink" Target="https://hal.science/hal-04288365v1" TargetMode="External"/><Relationship Id="rId11" Type="http://schemas.openxmlformats.org/officeDocument/2006/relationships/hyperlink" Target="https://dx.doi.org/10.1007/s10754-022-09340-x" TargetMode="External"/><Relationship Id="rId12" Type="http://schemas.openxmlformats.org/officeDocument/2006/relationships/hyperlink" Target="https://hal.science/hal-04288368v1" TargetMode="External"/><Relationship Id="rId13" Type="http://schemas.openxmlformats.org/officeDocument/2006/relationships/hyperlink" Target="https://dx.doi.org/10.1002/hec.4699" TargetMode="External"/><Relationship Id="rId14" Type="http://schemas.openxmlformats.org/officeDocument/2006/relationships/hyperlink" Target="https://univ-reunion.hal.science/hal-04288357v1" TargetMode="External"/><Relationship Id="rId15" Type="http://schemas.openxmlformats.org/officeDocument/2006/relationships/hyperlink" Target="https://hal.science/hal-04288367v1" TargetMode="External"/><Relationship Id="rId16" Type="http://schemas.openxmlformats.org/officeDocument/2006/relationships/hyperlink" Target="https://hal.science/search/index/?q=*&amp;authFullName_s=Charles Olivier Mao Takongmo" TargetMode="External"/><Relationship Id="rId17" Type="http://schemas.openxmlformats.org/officeDocument/2006/relationships/hyperlink" Target="https://dx.doi.org/10.1016/j.ehb.2023.101248" TargetMode="External"/><Relationship Id="rId18" Type="http://schemas.openxmlformats.org/officeDocument/2006/relationships/hyperlink" Target="https://hal.science/hal-04288369v1" TargetMode="External"/><Relationship Id="rId19" Type="http://schemas.openxmlformats.org/officeDocument/2006/relationships/hyperlink" Target="https://hal.science/search/index/?q=*&amp;authFullName_s=Catherine Haeck" TargetMode="External"/><Relationship Id="rId20" Type="http://schemas.openxmlformats.org/officeDocument/2006/relationships/hyperlink" Target="https://hal.science/search/index/?q=*&amp;authFullName_s=Pierre Lefebvre" TargetMode="External"/><Relationship Id="rId21" Type="http://schemas.openxmlformats.org/officeDocument/2006/relationships/hyperlink" Target="https://hal.science/search/index/?q=*&amp;authFullName_s=Philip Merrigan" TargetMode="External"/><Relationship Id="rId22" Type="http://schemas.openxmlformats.org/officeDocument/2006/relationships/hyperlink" Target="https://dx.doi.org/10.1515/bejeap-2020-0129" TargetMode="External"/><Relationship Id="rId23" Type="http://schemas.openxmlformats.org/officeDocument/2006/relationships/hyperlink" Target="https://hal.science/hal-04288372v1" TargetMode="External"/><Relationship Id="rId24" Type="http://schemas.openxmlformats.org/officeDocument/2006/relationships/hyperlink" Target="https://dx.doi.org/10.1007/s40953-020-00213-z" TargetMode="External"/><Relationship Id="rId25" Type="http://schemas.openxmlformats.org/officeDocument/2006/relationships/hyperlink" Target="https://hal.science/hal-04288374v1" TargetMode="External"/><Relationship Id="rId26" Type="http://schemas.openxmlformats.org/officeDocument/2006/relationships/hyperlink" Target="https://hal.science/search/index/?q=*&amp;authFullName_s=Charles-Olivier Mao Takongmo" TargetMode="External"/><Relationship Id="rId27" Type="http://schemas.openxmlformats.org/officeDocument/2006/relationships/hyperlink" Target="https://dx.doi.org/10.1016/j.socscimed.2019.01.043" TargetMode="External"/><Relationship Id="rId28" Type="http://schemas.openxmlformats.org/officeDocument/2006/relationships/hyperlink" Target="https://hal.science/hal-04288384v1" TargetMode="External"/><Relationship Id="rId29" Type="http://schemas.openxmlformats.org/officeDocument/2006/relationships/hyperlink" Target="https://hal.science/search/index/?q=*&amp;authFullName_s=Fanny Mckellips" TargetMode="External"/><Relationship Id="rId30" Type="http://schemas.openxmlformats.org/officeDocument/2006/relationships/hyperlink" Target="https://dx.doi.org/10.1515/roe-2017-0029" TargetMode="External"/><Relationship Id="rId31" Type="http://schemas.openxmlformats.org/officeDocument/2006/relationships/hyperlink" Target="https://hal.science/hal-04288379v1" TargetMode="External"/><Relationship Id="rId32" Type="http://schemas.openxmlformats.org/officeDocument/2006/relationships/hyperlink" Target="https://dx.doi.org/10.1086/696702" TargetMode="External"/><Relationship Id="rId33" Type="http://schemas.openxmlformats.org/officeDocument/2006/relationships/hyperlink" Target="https://hal.science/hal-04288382v1" TargetMode="External"/><Relationship Id="rId34" Type="http://schemas.openxmlformats.org/officeDocument/2006/relationships/hyperlink" Target="https://dx.doi.org/10.1016/j.rie.2018.07.006" TargetMode="External"/><Relationship Id="rId35" Type="http://schemas.openxmlformats.org/officeDocument/2006/relationships/hyperlink" Target="https://univ-reunion.hal.science/hal-04289036v1" TargetMode="External"/><Relationship Id="rId36" Type="http://schemas.openxmlformats.org/officeDocument/2006/relationships/hyperlink" Target="https://hal.science/search/index/?q=*&amp;authFullName_s=Adam Tour&#233;" TargetMode="External"/><Relationship Id="rId37" Type="http://schemas.openxmlformats.org/officeDocument/2006/relationships/hyperlink" Target="https://hal.science/tel-0428839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1169645v1" TargetMode="External"/><Relationship Id="rId40" Type="http://schemas.openxmlformats.org/officeDocument/2006/relationships/hyperlink" Target="https://hal.science/search/index/?q=*&amp;authFullName_s=La&#235;titia Lebihan" TargetMode="External"/><Relationship Id="rId41" Type="http://schemas.openxmlformats.org/officeDocument/2006/relationships/hyperlink" Target="https://www.theses.fr/2014LARE001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Lebihan</dc:title>
  <dc:description>CV</dc:description>
  <dc:subject/>
  <cp:keywords/>
  <cp:category/>
  <cp:lastModifiedBy/>
  <dcterms:created xsi:type="dcterms:W3CDTF">2026-03-20T01:19:27+01:00</dcterms:created>
  <dcterms:modified xsi:type="dcterms:W3CDTF">2026-03-20T01:19:27+01:00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