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Laïla Nassik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laila-nassik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position victimale chez les victimes de violences conjugales : lecture clinique et psycho-criminologique du processus de sortie de la dynamique violente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inter-écoles doctorales</w:t>
            </w:r>
            <w:r>
              <w:rPr/>
              <w:t xml:space="preserve">, Université de Toulouse, May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doctorale. Lecture psycho-criminologique clinique du processus de sortie de la dynamique violente conjugale : étude du processus-victimal chez les victimes de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</w:t>
            </w:r>
            <w:r>
              <w:rPr/>
              <w:t xml:space="preserve">, Laboratoire Cliniques Psychopathologique et Interculturelle, Jun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conjugales : La sortie comme processus relevant d'un travail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de la Recherche</w:t>
            </w:r>
            <w:r>
              <w:rPr/>
              <w:t xml:space="preserve">, Maison de la recherche UT2J, Feb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processus de sortie de la dynamique violente conjugale chez les femmes victimes à travers le prisme d'identité, de corps et d'espace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Doctoral du LCPI</w:t>
            </w:r>
            <w:r>
              <w:rPr/>
              <w:t xml:space="preserve">, Laboratoire Cliniques Psychopathologique et Interculturelle, Nov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travail de thèse : le processus de sortie de la dynamique violente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Laïla Nassik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</w:t>
            </w:r>
            <w:r>
              <w:rPr/>
              <w:t xml:space="preserve">, Feb 2023, Toulouse (Université Toulouse - Jean Jaurès),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hal-04689048v1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3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ila-nassik" TargetMode="External"/><Relationship Id="rId8" Type="http://schemas.openxmlformats.org/officeDocument/2006/relationships/hyperlink" Target="https://hal.science/hal-04689072v1" TargetMode="External"/><Relationship Id="rId9" Type="http://schemas.openxmlformats.org/officeDocument/2006/relationships/hyperlink" Target="https://hal.science/search/index/?q=*&amp;authFullName_s=La&#239;la Nassik" TargetMode="External"/><Relationship Id="rId10" Type="http://schemas.openxmlformats.org/officeDocument/2006/relationships/hyperlink" Target="https://hal.science/hal-04689099v1" TargetMode="External"/><Relationship Id="rId11" Type="http://schemas.openxmlformats.org/officeDocument/2006/relationships/hyperlink" Target="https://hal.science/hal-04689059v1" TargetMode="External"/><Relationship Id="rId12" Type="http://schemas.openxmlformats.org/officeDocument/2006/relationships/hyperlink" Target="https://hal.science/hal-04688977v1" TargetMode="External"/><Relationship Id="rId13" Type="http://schemas.openxmlformats.org/officeDocument/2006/relationships/hyperlink" Target="https://hal.science/hal-0468904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Laïla Nassik</dc:title>
  <dc:description>CV</dc:description>
  <dc:subject/>
  <cp:keywords/>
  <cp:category/>
  <cp:lastModifiedBy/>
  <dcterms:created xsi:type="dcterms:W3CDTF">2026-04-17T19:57:58+02:00</dcterms:created>
  <dcterms:modified xsi:type="dcterms:W3CDTF">2026-04-17T19:57:58+02:00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