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LANDRY NDEUDJI </w:t>
      </w:r>
      <w:r>
        <w:rPr>
          <w:color w:val="641e6e"/>
        </w:rPr>
        <w:t xml:space="preserve">Intellectuel Camerounais Titulaire d'un Doctorat Ph.D en Histoire Politique et les Relations Internationales soutenu à l'Université de Ngaoundéré le 22 Janvier 2022, NDEUDJI Landry est également titulaire d'un Master en Droit Pénale et Sciences Criminelles et d'un Master en Histoire Politique et les Relations Internationales.Il commence sa carrière comme instituteur des écoles maternelles et primaires, avant d'être professeur des ENIEG (Ecole Nationale des Instituteurs d'enseignement générale). Durant ces années, il officie notamment en tant que professeur adjoint de pédagogie à la Faculté des Sciences de l'Education de l'Université de Ngaoundéré, au département des didactiques de disciplines.Par ailleurs, en 2022 après l'obtention du Doctorat Ph.D en Histoire politique et les Relations Internationales, il devient enseignant d'université. Le Dr Ndeudji touche à de nombreux domaines qui vont des sciences de l'éducation, à l'histoire des sociétés, au vécu des communautés mais aussi et surtout à la gouvernance et la gestion notamment des institutions et organisées. Sa thèse intitulée &amp;quot; la gouvernance universitaire au Cameroun&amp;quot; aborde d'ailleurs parfaitement ces axés de recherches et de réflexions actuelles. Le Dr NDEUDJI Landry est auteur de plus de 10 articles publiés dans les revues internationales et a participé à plus de 5 conférences internationales afin de partager ses expériences et son expertise.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landry-ndeudji</w:t>
        </w:r>
      </w:hyperlink>
    </w:p>
    <w:p>
      <w:pPr>
        <w:spacing w:before="600"/>
      </w:pPr>
    </w:p>
    <w:p>
      <w:pPr>
        <w:pStyle w:val="Heading2"/>
      </w:pPr>
      <w:r>
        <w:rPr>
          <w:color w:val="1e198e"/>
          <w:b w:val="1"/>
          <w:bCs w:val="1"/>
        </w:rPr>
        <w:t xml:space="preserve">Présentation</w:t>
      </w:r>
    </w:p>
    <w:p>
      <w:pPr>
        <w:spacing w:after="100"/>
      </w:pPr>
    </w:p>
    <w:p>
      <w:pPr>
        <w:numPr>
          <w:ilvl w:val="0"/>
          <w:numId w:val="2"/>
        </w:numPr>
      </w:pPr>
      <w:r>
        <w:rPr>
          <w:b w:val="1"/>
          <w:bCs w:val="1"/>
        </w:rPr>
        <w:t xml:space="preserve">NDEUDJI Landry est un intellectuel Camerounais. Titulaire d'un Doctorat Ph.D en Histoire Politique et les Relations Internationales soutenu à l'Université de Ngaoundéré le 22 Janvier 2022.Il est également titulaire d'un Master en Droit Pénale et les Sciences Criminelles et d'un Master en Histoire Politique et les Relations Internationales.Il commence sa carrière comme instituteur des écoles maternelles et primaires, titulaire d'un CAPIEMP (certificat d'aptitude pédagogique pour les instituteurs d'enseignement maternelle et primaire). Avant d'être professeur des ENIEG (Ecole Nationale des Instituteurs d'enseignement générale).En 2019 il est professeur adjoint de pédagogie à la Faculté des Sciences de l'éducation de l'Université de Ngaoundéré, au département des didactiques de disciplines.En 2022 après l'obtention du Doctorat Ph.D en Histoire politique et les Relations Internationales, il devient enseignant d'université.Le titre de sa thèse porte sur &amp;quot; la gouvernance universitaire au cameroun&amp;quot;.Le Dr NDEUDJI Landry est auteur de plus de 10 articles publiés dans les revues internationales.Il a participé a plus de 5 conférences interantionales.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8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F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ndry-ndeudj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LANDRY NDEUDJI</dc:title>
  <dc:description>CV</dc:description>
  <dc:subject/>
  <cp:keywords/>
  <cp:category/>
  <cp:lastModifiedBy/>
  <dcterms:created xsi:type="dcterms:W3CDTF">2026-03-15T14:53:45+01:00</dcterms:created>
  <dcterms:modified xsi:type="dcterms:W3CDTF">2026-03-15T14:53:45+01:00</dcterms:modified>
</cp:coreProperties>
</file>

<file path=docProps/custom.xml><?xml version="1.0" encoding="utf-8"?>
<Properties xmlns="http://schemas.openxmlformats.org/officeDocument/2006/custom-properties" xmlns:vt="http://schemas.openxmlformats.org/officeDocument/2006/docPropsVTypes"/>
</file>