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Lara QASIM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lara-qasim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Contact me:</w:t>
      </w:r>
    </w:p>
    <w:p>
      <w:pPr/>
      <w:r>
        <w:rPr/>
        <w:t xml:space="preserve">Lara QASIM</w:t>
      </w:r>
    </w:p>
    <w:p>
      <w:pPr/>
      <w:r>
        <w:rPr/>
        <w:t xml:space="preserve">Laboratoire Genie Industriel</w:t>
      </w:r>
      <w:br/>
      <w:r>
        <w:rPr/>
        <w:t xml:space="preserve">CentraleSupélec</w:t>
      </w:r>
      <w:br/>
      <w:r>
        <w:rPr/>
        <w:t xml:space="preserve">Université Paris-Saclay</w:t>
      </w:r>
    </w:p>
    <w:p>
      <w:pPr/>
      <w:r>
        <w:rPr/>
        <w:t xml:space="preserve">9 rue Joliot-Curie</w:t>
      </w:r>
      <w:br/>
      <w:r>
        <w:rPr/>
        <w:t xml:space="preserve">Batiment Bouygues</w:t>
      </w:r>
      <w:br/>
      <w:r>
        <w:rPr/>
        <w:t xml:space="preserve">91190 Gif-sur-Yvette</w:t>
      </w:r>
      <w:br/>
      <w:r>
        <w:rPr/>
        <w:t xml:space="preserve">France</w:t>
      </w:r>
    </w:p>
    <w:p>
      <w:pPr/>
      <w:r>
        <w:rPr/>
        <w:t xml:space="preserve">E-mail : </w:t>
      </w:r>
      <w:hyperlink r:id="rId9" w:history="1">
        <w:r>
          <w:rPr>
            <w:color w:val="#410a8c"/>
            <w:u w:val="single"/>
          </w:rPr>
          <w:t xml:space="preserve">lara.qasim@centralesupelec.fr  </w:t>
        </w:r>
      </w:hyperlink>
      <w:r>
        <w:rPr/>
        <w:t xml:space="preserve">Find me also on: </w:t>
      </w:r>
      <w:hyperlink r:id="rId10" w:history="1">
        <w:r>
          <w:rPr>
            <w:color w:val="#410a8c"/>
            <w:u w:val="single"/>
          </w:rPr>
          <w:t xml:space="preserve">https://www.linkedin.com/in/lara-qasim-36540045/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reconfiguration ontology to support model-based systems engineering: Approach linking design and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2023, 26 (4), pp.347-364.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⟨10.1002/sys.21661⟩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Method for System Reconfiguration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2022, 144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⟨10.1115/1.4051889⟩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hal-03325840v1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System Reconfiguration: Integrated Modular Avionics IMA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Trends and Advances in Model Based Systems Engineering</w:t>
            </w:r>
            <w:r>
              <w:rPr/>
              <w:t xml:space="preserve">, Springer International Publishing, pp.189-198,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⟨10.1007/978-3-030-82083-1_17⟩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System Reconfiguration: a descriptive study of current industrial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Garnier</w:t>
              </w:r>
            </w:hyperlink>
          </w:p>
          <w:p>
            <w:pPr/>
            <w:r>
              <w:rPr/>
              <w:t xml:space="preserve">Eric Bonjour; Daniel Krob; Luca Palladino; François Stephan. </w:t>
            </w:r>
            <w:r>
              <w:rPr>
                <w:i w:val="1"/>
                <w:iCs w:val="1"/>
              </w:rPr>
              <w:t xml:space="preserve">Complex Systems Design &amp; Management. Proceedings of the Ninth International Conference on Complex Systems Design &amp; Management, CSD&amp;M Paris 2018</w:t>
            </w:r>
            <w:r>
              <w:rPr/>
              <w:t xml:space="preserve">, Springer International Publishing, pp.97-108,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⟨10.1007/978-3-030-04209-7_8⟩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hal-02001165v1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system Reconfiguration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hal-01770952v1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reconfiguration : A Model based approach; From an ontology to the methodology bridging engineering and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</w:p>
          <w:p>
            <w:pPr/>
            <w:r>
              <w:rPr/>
              <w:t xml:space="preserve">Mechanical engineering [physics.class-ph]. Université Paris-Saclay, 2020.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2020UPAST031⟩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tel-03242294v1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B4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ra-qasim" TargetMode="External"/><Relationship Id="rId9" Type="http://schemas.openxmlformats.org/officeDocument/2006/relationships/hyperlink" Target="mailto:francois.cluzel@centralesupelec.fr" TargetMode="External"/><Relationship Id="rId10" Type="http://schemas.openxmlformats.org/officeDocument/2006/relationships/hyperlink" Target="https://www.linkedin.com/in/lara-qasim-36540045/" TargetMode="External"/><Relationship Id="rId11" Type="http://schemas.openxmlformats.org/officeDocument/2006/relationships/hyperlink" Target="https://hal.science/hal-04371940v1" TargetMode="External"/><Relationship Id="rId12" Type="http://schemas.openxmlformats.org/officeDocument/2006/relationships/hyperlink" Target="https://hal.science/search/index/?q=*&amp;authFullName_s=Lara Qasim" TargetMode="External"/><Relationship Id="rId13" Type="http://schemas.openxmlformats.org/officeDocument/2006/relationships/hyperlink" Target="https://hal.science/search/index/?q=*&amp;authFullName_s=Andreas Makoto Hein" TargetMode="External"/><Relationship Id="rId14" Type="http://schemas.openxmlformats.org/officeDocument/2006/relationships/hyperlink" Target="https://hal.science/search/index/?q=*&amp;authFullName_s=Marija Jankovic" TargetMode="External"/><Relationship Id="rId15" Type="http://schemas.openxmlformats.org/officeDocument/2006/relationships/hyperlink" Target="https://hal.science/search/index/?q=*&amp;authFullName_s=Sorin Olaru" TargetMode="External"/><Relationship Id="rId16" Type="http://schemas.openxmlformats.org/officeDocument/2006/relationships/hyperlink" Target="https://hal.science/search/index/?q=*&amp;authFullName_s=Jean-Luc Garnier" TargetMode="External"/><Relationship Id="rId17" Type="http://schemas.openxmlformats.org/officeDocument/2006/relationships/hyperlink" Target="https://dx.doi.org/10.1002/sys.21661" TargetMode="External"/><Relationship Id="rId18" Type="http://schemas.openxmlformats.org/officeDocument/2006/relationships/hyperlink" Target="https://centralesupelec.hal.science/hal-03325840v1" TargetMode="External"/><Relationship Id="rId19" Type="http://schemas.openxmlformats.org/officeDocument/2006/relationships/hyperlink" Target="https://dx.doi.org/10.1115/1.4051889" TargetMode="External"/><Relationship Id="rId20" Type="http://schemas.openxmlformats.org/officeDocument/2006/relationships/hyperlink" Target="https://centralesupelec.hal.science/hal-03758711v1" TargetMode="External"/><Relationship Id="rId21" Type="http://schemas.openxmlformats.org/officeDocument/2006/relationships/hyperlink" Target="https://dx.doi.org/10.1007/978-3-030-82083-1_17" TargetMode="External"/><Relationship Id="rId22" Type="http://schemas.openxmlformats.org/officeDocument/2006/relationships/hyperlink" Target="https://hal.science/hal-02001165v1" TargetMode="External"/><Relationship Id="rId23" Type="http://schemas.openxmlformats.org/officeDocument/2006/relationships/hyperlink" Target="https://dx.doi.org/10.1007/978-3-030-04209-7_8" TargetMode="External"/><Relationship Id="rId24" Type="http://schemas.openxmlformats.org/officeDocument/2006/relationships/hyperlink" Target="https://centralesupelec.hal.science/hal-01770952v1" TargetMode="External"/><Relationship Id="rId25" Type="http://schemas.openxmlformats.org/officeDocument/2006/relationships/hyperlink" Target="https://theses.hal.science/tel-03242294v1" TargetMode="External"/><Relationship Id="rId26" Type="http://schemas.openxmlformats.org/officeDocument/2006/relationships/hyperlink" Target="https://www.theses.fr/2020UPAST03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Lara QASIM</dc:title>
  <dc:description>CV</dc:description>
  <dc:subject/>
  <cp:keywords/>
  <cp:category/>
  <cp:lastModifiedBy/>
  <dcterms:created xsi:type="dcterms:W3CDTF">2026-03-07T06:18:34+01:00</dcterms:created>
  <dcterms:modified xsi:type="dcterms:W3CDTF">2026-03-07T06:18:34+01:00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