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DUPRAT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parcours de soins d'usagers d'alcool en microstructures médicales addictions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Duprat</w:t>
              </w:r>
            </w:hyperlink>
          </w:p>
          <w:p>
            <w:pPr/>
            <w:r>
              <w:rPr/>
              <w:t xml:space="preserve">Observatoire français des drogues et des tendances addictives (OFDT). 2024,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prescription et d’usage d’antalgiques opioïdes : une analyse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Duprat</w:t>
              </w:r>
            </w:hyperlink>
          </w:p>
          <w:p>
            <w:pPr/>
            <w:r>
              <w:rPr/>
              <w:t xml:space="preserve">Observatoire français des drogues et des tendances addictives (OFDT). 2023, pp.104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hal-04977662v1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fragiles de la pluriprofessionnalité entre médecins et professionnels d’appui : le cas des microstructures médicales addictions (MSMA)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2024, 42 (3), pp.5-31.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⟨10.1684/sss.2024.0279⟩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hal-05156569v1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les personnes âgées : pour une sociologie de la prescription 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Duprat</w:t>
              </w:r>
            </w:hyperlink>
          </w:p>
          <w:p>
            <w:pPr/>
            <w:r>
              <w:rPr/>
              <w:t xml:space="preserve">Sciences de l'Homme et Société. EHESS-Paris, 2021.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2021EHES0017⟩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tel-04977459v1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7705v1" TargetMode="External"/><Relationship Id="rId8" Type="http://schemas.openxmlformats.org/officeDocument/2006/relationships/hyperlink" Target="https://hal.science/search/index/?q=*&amp;authFullName_s=Laura Duprat" TargetMode="External"/><Relationship Id="rId9" Type="http://schemas.openxmlformats.org/officeDocument/2006/relationships/hyperlink" Target="https://hal.science/hal-04977662v1" TargetMode="External"/><Relationship Id="rId10" Type="http://schemas.openxmlformats.org/officeDocument/2006/relationships/hyperlink" Target="https://sciencespo.hal.science/hal-05156569v1" TargetMode="External"/><Relationship Id="rId11" Type="http://schemas.openxmlformats.org/officeDocument/2006/relationships/hyperlink" Target="https://dx.doi.org/10.1684/sss.2024.0279" TargetMode="External"/><Relationship Id="rId12" Type="http://schemas.openxmlformats.org/officeDocument/2006/relationships/hyperlink" Target="https://hal.science/tel-04977459v1" TargetMode="External"/><Relationship Id="rId13" Type="http://schemas.openxmlformats.org/officeDocument/2006/relationships/hyperlink" Target="https://www.theses.fr/2021EHES001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DUPRAT</dc:title>
  <dc:description>CV</dc:description>
  <dc:subject/>
  <cp:keywords/>
  <cp:category/>
  <cp:lastModifiedBy/>
  <dcterms:created xsi:type="dcterms:W3CDTF">2026-05-23T07:28:14+02:00</dcterms:created>
  <dcterms:modified xsi:type="dcterms:W3CDTF">2026-05-23T07:28:14+02:00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