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Goudet </w:t>
      </w:r>
      <w:r>
        <w:rPr>
          <w:color w:val="641e6e"/>
        </w:rPr>
        <w:t xml:space="preserve">Maîtresse de Conférences en linguistique anglaise (Université de Rouen-Normandie)Membre Junior de l'IUF (2023-2028)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0000-0003-4902-7987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187905096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Topophobie des jeux d’horreur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stéréotypes des métiers du sexe dans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Images, travail et jeu vidéo,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 bo ton chat ». Économie de la sympathie féline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2023/1 (40), pp.234-252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de l’horreur, creepypastas et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animaux parler. 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38,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⟨10.4000/narratologie.11681⟩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33-1-2, pp.05 - 08.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 (1/2),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REPRESENTATIONS OF DIALECTAL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 not have an accent&amp;quot;: I don’t have an accent: folk approaches to dialectology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as a cultural marker of belonging on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Tu sais que tu viens de [Ville] quand… » : Communauté urbaine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RUA-L : Revista da Universidade de Aveiro. Letras</w:t>
            </w:r>
            <w:r>
              <w:rPr/>
              <w:t xml:space="preserve">, 2016, 22 (2), pp.280-301.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⟨10.20396/rua.v22i2.8647443⟩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ICONOTEXTUEL DES MÈMES : CLICHÉS VARIABLES ET SUBVERSION DES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Fragmentum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⟨10.5902/21792194⟩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sociolecte des mèmes internet : lolcats et cat-lebrities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2016, La Place des animaux dans les sociétés anglophones contemporaines, XI,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gangs afro-américains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spelling and censorship: the treatment of profanities in virtual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 l’anglais en Afrique de l’Ouest : les dictionnaires d’anglais du Nigéria et du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collectif DéLiCorTAL</w:t>
            </w:r>
            <w:r>
              <w:rPr/>
              <w:t xml:space="preserve">, Samia Ounoughi; Agnès Tutin, Apr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marques en Gironde (Occitanie)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Accents, des Langues et des Façons de parler</w:t>
            </w:r>
            <w:r>
              <w:rPr/>
              <w:t xml:space="preserve">, Université Jean Monnet; Olivier Glain, Apr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en enseignement de l’anglais 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RANACLES : Innovations en enseignement de l’oral en langue</w:t>
            </w:r>
            <w:r>
              <w:rPr/>
              <w:t xml:space="preserve">, Laura Goudet; Marie Gspann,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Emphases on Fuck in Contemporary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 The F-Word Across Linguistics, Translation and the Arts</w:t>
            </w:r>
            <w:r>
              <w:rPr/>
              <w:t xml:space="preserve">, Université d'Artois : Florent Moncomble, Sigolène Vivier et Guillaume Winter. (Laboratoire textes et Cultures),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Testimonies and personal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seminar: Futures of Digital Narrative Research</w:t>
            </w:r>
            <w:r>
              <w:rPr/>
              <w:t xml:space="preserve">, Centre Universitaire de Norvège à Paris; Prof. Scott Rettberg, UiB; Ola Johnsen, UiB,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would just laugh at me if I tried to speak like you people&amp;quot;: Describing prominent features of Nigerian English in descriptive and normative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d’avril sur l’anglais oral de Villetaneuse : La proéminence en anglais oral / Prominence in Spoken English</w:t>
            </w:r>
            <w:r>
              <w:rPr/>
              <w:t xml:space="preserve">, ALOES, Mar 2024,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Truc », un outil flou de communication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 : Pratiques, Discours, Enjeux, Pistes</w:t>
            </w:r>
            <w:r>
              <w:rPr/>
              <w:t xml:space="preserve">, Adam Wilson; Transformations Sociolinguistiques du Travail (UL Emergence/exploratoire, IDEA axe Langue et supports),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anglais africains par les dictionnaires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R2AD : l’analyse du discours en contexte africain: une analyse du discours située?</w:t>
            </w:r>
            <w:r>
              <w:rPr/>
              <w:t xml:space="preserve">, R2AD, Nov 2023, Saint 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militants en ligne : Que disent les trolls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Laboratoire UMR Idées Le Havre [et le] Département Information communication, IUT du Havre, Jun 2018, Le Havre,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Liénard; Sami Zlitni, Jun 2016, Le Havre, France. pp.897-906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exchanging private public spaces digital social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papers, please&amp;quot;: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Créatures de la Nuit</w:t>
            </w:r>
            <w:r>
              <w:rPr/>
              <w:t xml:space="preserve">, Respawn n°2, </w:t>
            </w:r>
            <w:hyperlink r:id="rId75" w:history="1">
              <w:r>
                <w:rPr>
                  <w:color w:val="#410a8c"/>
                  <w:u w:val="single"/>
                </w:rPr>
                <w:t xml:space="preserve">Immersion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y est : l’art et la maladie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Anaïs Carnet; Lucie Bernard; Véronique Liard. </w:t>
            </w:r>
            <w:r>
              <w:rPr>
                <w:i w:val="1"/>
                <w:iCs w:val="1"/>
              </w:rPr>
              <w:t xml:space="preserve">Nommer le corps, nommer la maladie : modèles de représentation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2024, Médecine et Langage,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Rémi Cayatte; Audrey Tuaillon Démesy; Laurent di Filippo.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Presses universitaires de Liège, 2023, Jeu / Play / Spiel, 2875623702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“Hard Lads”: straight masculinity failures as a multimodal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y narrativas del cuerpo = Politiques et récits du corps = Politics and Narratives of the Body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Lambert-Lucas, pp.15-26, 2019, 978-2-35935233-7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papers, please! » 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grapho-phonématique de deux communautés virtuelles : pour une approche discursive des communaulectes.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Renée Gabrielle Goudet</w:t>
              </w:r>
            </w:hyperlink>
          </w:p>
          <w:p>
            <w:pPr/>
            <w:r>
              <w:rPr/>
              <w:t xml:space="preserve">Linguistique. Université Paris-Nord - Paris XIII,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tel-01230557v1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5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goudet" TargetMode="External"/><Relationship Id="rId9" Type="http://schemas.openxmlformats.org/officeDocument/2006/relationships/hyperlink" Target="https://orcid.org/0000-0003-4902-7987" TargetMode="External"/><Relationship Id="rId10" Type="http://schemas.openxmlformats.org/officeDocument/2006/relationships/hyperlink" Target="https://www.idref.fr/187905096" TargetMode="External"/><Relationship Id="rId11" Type="http://schemas.openxmlformats.org/officeDocument/2006/relationships/hyperlink" Target="https://hal.science/hal-04959646v1" TargetMode="External"/><Relationship Id="rId12" Type="http://schemas.openxmlformats.org/officeDocument/2006/relationships/hyperlink" Target="https://hal.science/search/index/?q=*&amp;authFullName_s=Laura Gabrielle Goudet" TargetMode="External"/><Relationship Id="rId13" Type="http://schemas.openxmlformats.org/officeDocument/2006/relationships/hyperlink" Target="https://dx.doi.org/10.35562/marge.1111" TargetMode="External"/><Relationship Id="rId14" Type="http://schemas.openxmlformats.org/officeDocument/2006/relationships/hyperlink" Target="https://hal.science/hal-04453903v1" TargetMode="External"/><Relationship Id="rId15" Type="http://schemas.openxmlformats.org/officeDocument/2006/relationships/hyperlink" Target="https://hal.science/hal-04082303v1" TargetMode="External"/><Relationship Id="rId16" Type="http://schemas.openxmlformats.org/officeDocument/2006/relationships/hyperlink" Target="https://hal.science/hal-03472208v1" TargetMode="External"/><Relationship Id="rId17" Type="http://schemas.openxmlformats.org/officeDocument/2006/relationships/hyperlink" Target="https://dx.doi.org/10.48611/isbn.978-2-406-12548-8.p.0057" TargetMode="External"/><Relationship Id="rId18" Type="http://schemas.openxmlformats.org/officeDocument/2006/relationships/hyperlink" Target="https://hal.science/hal-04809814v1" TargetMode="External"/><Relationship Id="rId19" Type="http://schemas.openxmlformats.org/officeDocument/2006/relationships/hyperlink" Target="https://hal.science/search/index/?q=*&amp;authFullName_s=Marie-Anne Paveau" TargetMode="External"/><Relationship Id="rId20" Type="http://schemas.openxmlformats.org/officeDocument/2006/relationships/hyperlink" Target="https://hal.science/search/index/?q=*&amp;authFullName_s=Catherine Ruchon" TargetMode="External"/><Relationship Id="rId21" Type="http://schemas.openxmlformats.org/officeDocument/2006/relationships/hyperlink" Target="https://dx.doi.org/10.4000/itineraires.8756" TargetMode="External"/><Relationship Id="rId22" Type="http://schemas.openxmlformats.org/officeDocument/2006/relationships/hyperlink" Target="https://hal.science/hal-04809786v1" TargetMode="External"/><Relationship Id="rId23" Type="http://schemas.openxmlformats.org/officeDocument/2006/relationships/hyperlink" Target="https://hal.science/search/index/?q=*&amp;authFullName_s=Tony Gheeraert" TargetMode="External"/><Relationship Id="rId24" Type="http://schemas.openxmlformats.org/officeDocument/2006/relationships/hyperlink" Target="https://dx.doi.org/10.4000/narratologie.11681" TargetMode="External"/><Relationship Id="rId25" Type="http://schemas.openxmlformats.org/officeDocument/2006/relationships/hyperlink" Target="https://hal.science/hal-04809747v1" TargetMode="External"/><Relationship Id="rId26" Type="http://schemas.openxmlformats.org/officeDocument/2006/relationships/hyperlink" Target="https://hal.science/search/index/?q=*&amp;authFullName_s=Sami Zlitni" TargetMode="External"/><Relationship Id="rId27" Type="http://schemas.openxmlformats.org/officeDocument/2006/relationships/hyperlink" Target="https://hal.science/search/index/?q=*&amp;authFullName_s=Fabien Li&#233;nard" TargetMode="External"/><Relationship Id="rId28" Type="http://schemas.openxmlformats.org/officeDocument/2006/relationships/hyperlink" Target="https://dx.doi.org/10.4000/netcom.4112" TargetMode="External"/><Relationship Id="rId29" Type="http://schemas.openxmlformats.org/officeDocument/2006/relationships/hyperlink" Target="https://hal.science/hal-02290987v1" TargetMode="External"/><Relationship Id="rId30" Type="http://schemas.openxmlformats.org/officeDocument/2006/relationships/hyperlink" Target="https://hal.science/search/index/?q=*&amp;authFullName_s=Laura-Gabrielle Goudet" TargetMode="External"/><Relationship Id="rId31" Type="http://schemas.openxmlformats.org/officeDocument/2006/relationships/hyperlink" Target="https://hal.science/hal-01847025v1" TargetMode="External"/><Relationship Id="rId32" Type="http://schemas.openxmlformats.org/officeDocument/2006/relationships/hyperlink" Target="https://hal.science/hal-02118788v1" TargetMode="External"/><Relationship Id="rId33" Type="http://schemas.openxmlformats.org/officeDocument/2006/relationships/hyperlink" Target="https://hal.science/hal-02119774v1" TargetMode="External"/><Relationship Id="rId34" Type="http://schemas.openxmlformats.org/officeDocument/2006/relationships/hyperlink" Target="https://hal.science/hal-01847033v1" TargetMode="External"/><Relationship Id="rId35" Type="http://schemas.openxmlformats.org/officeDocument/2006/relationships/hyperlink" Target="https://dx.doi.org/10.20396/rua.v22i2.8647443" TargetMode="External"/><Relationship Id="rId36" Type="http://schemas.openxmlformats.org/officeDocument/2006/relationships/hyperlink" Target="https://hal.science/hal-02118791v1" TargetMode="External"/><Relationship Id="rId37" Type="http://schemas.openxmlformats.org/officeDocument/2006/relationships/hyperlink" Target="https://dx.doi.org/10.5902/21792194" TargetMode="External"/><Relationship Id="rId38" Type="http://schemas.openxmlformats.org/officeDocument/2006/relationships/hyperlink" Target="https://hal.science/hal-02118780v1" TargetMode="External"/><Relationship Id="rId39" Type="http://schemas.openxmlformats.org/officeDocument/2006/relationships/hyperlink" Target="https://hal.science/hal-02119764v1" TargetMode="External"/><Relationship Id="rId40" Type="http://schemas.openxmlformats.org/officeDocument/2006/relationships/hyperlink" Target="https://dx.doi.org/10.4000/itineraires.2325" TargetMode="External"/><Relationship Id="rId41" Type="http://schemas.openxmlformats.org/officeDocument/2006/relationships/hyperlink" Target="https://hal.science/hal-02119772v1" TargetMode="External"/><Relationship Id="rId42" Type="http://schemas.openxmlformats.org/officeDocument/2006/relationships/hyperlink" Target="https://hal.science/hal-05585937v1" TargetMode="External"/><Relationship Id="rId43" Type="http://schemas.openxmlformats.org/officeDocument/2006/relationships/hyperlink" Target="https://hal.science/hal-05464008v1" TargetMode="External"/><Relationship Id="rId44" Type="http://schemas.openxmlformats.org/officeDocument/2006/relationships/hyperlink" Target="https://hal.science/search/index/?q=*&amp;authFullName_s=Laetitia Bibi&#233;-Emerit" TargetMode="External"/><Relationship Id="rId45" Type="http://schemas.openxmlformats.org/officeDocument/2006/relationships/hyperlink" Target="https://hal.science/hal-05463432v1" TargetMode="External"/><Relationship Id="rId46" Type="http://schemas.openxmlformats.org/officeDocument/2006/relationships/hyperlink" Target="https://hal.science/hal-05022498v1" TargetMode="External"/><Relationship Id="rId47" Type="http://schemas.openxmlformats.org/officeDocument/2006/relationships/hyperlink" Target="https://hal.science/search/index/?q=*&amp;authFullName_s=J&#233;r&#233;my Castanier" TargetMode="External"/><Relationship Id="rId48" Type="http://schemas.openxmlformats.org/officeDocument/2006/relationships/hyperlink" Target="https://hal.science/search/index/?q=*&amp;authFullName_s=Christophe Coup&#233;" TargetMode="External"/><Relationship Id="rId49" Type="http://schemas.openxmlformats.org/officeDocument/2006/relationships/hyperlink" Target="https://hal.science/search/index/?q=*&amp;authFullName_s=Quentin Dabouis" TargetMode="External"/><Relationship Id="rId50" Type="http://schemas.openxmlformats.org/officeDocument/2006/relationships/hyperlink" Target="https://hal.science/search/index/?q=*&amp;authFullName_s=Anissa Dahak" TargetMode="External"/><Relationship Id="rId51" Type="http://schemas.openxmlformats.org/officeDocument/2006/relationships/hyperlink" Target="https://hal.science/search/index/?q=*&amp;authFullName_s=Olivier Glain" TargetMode="External"/><Relationship Id="rId52" Type="http://schemas.openxmlformats.org/officeDocument/2006/relationships/hyperlink" Target="https://hal.science/hal-05463407v1" TargetMode="External"/><Relationship Id="rId53" Type="http://schemas.openxmlformats.org/officeDocument/2006/relationships/hyperlink" Target="https://hal.science/hal-05464025v1" TargetMode="External"/><Relationship Id="rId54" Type="http://schemas.openxmlformats.org/officeDocument/2006/relationships/hyperlink" Target="https://hal.science/hal-05464017v1" TargetMode="External"/><Relationship Id="rId55" Type="http://schemas.openxmlformats.org/officeDocument/2006/relationships/hyperlink" Target="https://hal.science/hal-05464015v1" TargetMode="External"/><Relationship Id="rId56" Type="http://schemas.openxmlformats.org/officeDocument/2006/relationships/hyperlink" Target="https://shs.hal.science/halshs-04616798v1" TargetMode="External"/><Relationship Id="rId57" Type="http://schemas.openxmlformats.org/officeDocument/2006/relationships/hyperlink" Target="https://hal.science/search/index/?q=*&amp;authFullName_s=H&#233;l&#232;ne Sellier" TargetMode="External"/><Relationship Id="rId58" Type="http://schemas.openxmlformats.org/officeDocument/2006/relationships/hyperlink" Target="https://shs.hal.science/halshs-04616815v1" TargetMode="External"/><Relationship Id="rId59" Type="http://schemas.openxmlformats.org/officeDocument/2006/relationships/hyperlink" Target="https://hal.science/hal-05464033v1" TargetMode="External"/><Relationship Id="rId60" Type="http://schemas.openxmlformats.org/officeDocument/2006/relationships/hyperlink" Target="https://shs.hal.science/halshs-04616785v1" TargetMode="External"/><Relationship Id="rId61" Type="http://schemas.openxmlformats.org/officeDocument/2006/relationships/hyperlink" Target="https://shs.hal.science/halshs-04616792v1" TargetMode="External"/><Relationship Id="rId62" Type="http://schemas.openxmlformats.org/officeDocument/2006/relationships/hyperlink" Target="https://shs.hal.science/halshs-04616775v1" TargetMode="External"/><Relationship Id="rId63" Type="http://schemas.openxmlformats.org/officeDocument/2006/relationships/hyperlink" Target="https://hal.science/hal-02955677v1" TargetMode="External"/><Relationship Id="rId64" Type="http://schemas.openxmlformats.org/officeDocument/2006/relationships/hyperlink" Target="https://hal.science/hal-02119770v1" TargetMode="External"/><Relationship Id="rId65" Type="http://schemas.openxmlformats.org/officeDocument/2006/relationships/hyperlink" Target="https://hal.science/hal-04463479v1" TargetMode="External"/><Relationship Id="rId66" Type="http://schemas.openxmlformats.org/officeDocument/2006/relationships/hyperlink" Target="https://hal.science/search/index/?q=*&amp;authFullName_s=Fanny Lignon" TargetMode="External"/><Relationship Id="rId67" Type="http://schemas.openxmlformats.org/officeDocument/2006/relationships/hyperlink" Target="https://hal.science/search/index/?q=*&amp;authFullName_s=Rakotoraharimanana Herilalaina" TargetMode="External"/><Relationship Id="rId68" Type="http://schemas.openxmlformats.org/officeDocument/2006/relationships/hyperlink" Target="https://hal.science/search/index/?q=*&amp;authFullName_s=Alexis Blanchet" TargetMode="External"/><Relationship Id="rId69" Type="http://schemas.openxmlformats.org/officeDocument/2006/relationships/hyperlink" Target="https://hal.science/search/index/?q=*&amp;authFullName_s=Lise Cottet" TargetMode="External"/><Relationship Id="rId70" Type="http://schemas.openxmlformats.org/officeDocument/2006/relationships/hyperlink" Target="https://hal.science/search/index/?q=*&amp;authFullName_s=Mich&#232;le Dupr&#233;" TargetMode="External"/><Relationship Id="rId71" Type="http://schemas.openxmlformats.org/officeDocument/2006/relationships/hyperlink" Target="https://dx.doi.org/10.4000/itti.4444" TargetMode="External"/><Relationship Id="rId72" Type="http://schemas.openxmlformats.org/officeDocument/2006/relationships/hyperlink" Target="https://hal.science/hal-04883941v1" TargetMode="External"/><Relationship Id="rId73" Type="http://schemas.openxmlformats.org/officeDocument/2006/relationships/hyperlink" Target="https://hal.science/hal-02290976v1" TargetMode="External"/><Relationship Id="rId74" Type="http://schemas.openxmlformats.org/officeDocument/2006/relationships/hyperlink" Target="https://hal.science/hal-05464036v1" TargetMode="External"/><Relationship Id="rId75" Type="http://schemas.openxmlformats.org/officeDocument/2006/relationships/hyperlink" Target="https://immersion-revue.fr/numeros/respawn-1-mondesouverts-2/" TargetMode="External"/><Relationship Id="rId76" Type="http://schemas.openxmlformats.org/officeDocument/2006/relationships/hyperlink" Target="https://hal.science/hal-04664585v1" TargetMode="External"/><Relationship Id="rId77" Type="http://schemas.openxmlformats.org/officeDocument/2006/relationships/hyperlink" Target="http://www.lambert-lucas.com/livre/nommer-le-corps-nommer-la-maladie-modeles-de-representation/" TargetMode="External"/><Relationship Id="rId78" Type="http://schemas.openxmlformats.org/officeDocument/2006/relationships/hyperlink" Target="https://hal.science/hal-04279126v1" TargetMode="External"/><Relationship Id="rId79" Type="http://schemas.openxmlformats.org/officeDocument/2006/relationships/hyperlink" Target="https://hal.science/hal-03879601v1" TargetMode="External"/><Relationship Id="rId80" Type="http://schemas.openxmlformats.org/officeDocument/2006/relationships/hyperlink" Target="https://hal.science/hal-03560171v1" TargetMode="External"/><Relationship Id="rId81" Type="http://schemas.openxmlformats.org/officeDocument/2006/relationships/hyperlink" Target="https://hal.science/hal-02119776v1" TargetMode="External"/><Relationship Id="rId82" Type="http://schemas.openxmlformats.org/officeDocument/2006/relationships/hyperlink" Target="https://hal.science/hal-03879560v1" TargetMode="External"/><Relationship Id="rId83" Type="http://schemas.openxmlformats.org/officeDocument/2006/relationships/hyperlink" Target="https://theses.hal.science/tel-01230557v1" TargetMode="External"/><Relationship Id="rId84" Type="http://schemas.openxmlformats.org/officeDocument/2006/relationships/hyperlink" Target="https://hal.science/search/index/?q=*&amp;authFullName_s=Laura Ren&#233;e Gabrielle Goudet" TargetMode="External"/><Relationship Id="rId85" Type="http://schemas.openxmlformats.org/officeDocument/2006/relationships/hyperlink" Target="https://www.theses.fr/2014PA13101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Goudet</dc:title>
  <dc:description>CV</dc:description>
  <dc:subject/>
  <cp:keywords/>
  <cp:category/>
  <cp:lastModifiedBy/>
  <dcterms:created xsi:type="dcterms:W3CDTF">2026-04-30T13:38:36+02:00</dcterms:created>
  <dcterms:modified xsi:type="dcterms:W3CDTF">2026-04-30T13:38:36+02:00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