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Abramowitch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saine dans la nouvelle politique de l’alimentation : à quel « sain » se vouer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Janus procédural : le référé-constat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8, pp.448-452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halshs-01236121v1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sciences juridiques aux enjeux de la transition énergétique : l’exemple de la protection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développement durable des territoires vulnérables", 14e Conférence Internationale Annuelle d’Intelligence Territoriale</w:t>
            </w:r>
            <w:r>
              <w:rPr/>
              <w:t xml:space="preserve">, Oct 2015,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l'arrêt &amp;quot;Cassis de Dijon&amp;quot; à l'affaire Giboulot : la Bourgogne viticole dans la jurisprudence, « Bourgogne viticole(s) : enjeux et perspectives historiques d’un territoire du vin », Colloque international de la Chaine Unesco Cultures et Traditions du Vin, 3-4 décembre 2015,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Bourgogne viticole(s) : enjeux et perspectives historiques d’un territoire du vin »</w:t>
            </w:r>
            <w:r>
              <w:rPr/>
              <w:t xml:space="preserve">, Chaire Unesco Vigne et vin, Dec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: approche conceptuelle comparée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aménagements urbains : quels discours, quelles expériences à l’échelle urbaine ?, 82ème congrès de l'ACFAS</w:t>
            </w:r>
            <w:r>
              <w:rPr/>
              <w:t xml:space="preserve">, Association Francophone pour le Savoir (ACFAS), May 2015, Concordia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l’efficacité énergétique et les collectivités territoriales. Colloque annuel du GRALE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Innovations dans les systèmes énergétiques : quel rôle pour les collectivités territoriales ?</w:t>
            </w:r>
            <w:r>
              <w:rPr/>
              <w:t xml:space="preserve">, Groupement de recherche sur l'administration locale en Europe (GRALE); EDF,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transition énergétique pour la croissance verte du 17 août 2015 : perspectives de recherche, colloque international « Energie et Territoire », 15-16 octobre 2015,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Energie et Territoire » </w:t>
            </w:r>
            <w:r>
              <w:rPr/>
              <w:t xml:space="preserve">, Catherine Baumont; Emmanuelle Taugourdeau; Réseau Transition, Oct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de recherche et d’innovation sur la transition socio-écologique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 l’énergie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alimentation. Enjeux juridiques et sociologiques.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Care, genre et environnement</w:t>
            </w:r>
            <w:r>
              <w:rPr/>
              <w:t xml:space="preserve">, Collectif,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de recherche et d’innovation sur la transition socio-écologique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l'écologie industrielle et territoriale</w:t>
            </w:r>
            <w:r>
              <w:rPr/>
              <w:t xml:space="preserve">, Sabrina Brullot (UTT Troyes); Guillaume Junqua (Ecole des Mines, Alès),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halshs-01237777v1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en transition. Monographie d’un quartier populaire en résilience écologique, Editions Universitaires de Dijon, décembre 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et al.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http://eud.u-bourgogne.fr/468-territoires-urbains-en-transition-9782364411562.html, 2015, Sociétés, 978-2-36441-156-2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repas gastronomique des français » inscrit au patrimoine mondial de l’UNESCO : les enjeux du label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/>
              <w:t xml:space="preserve">J.-J. Boutaud, C. Hugol-Gential et S. Dufour (dir.). </w:t>
            </w:r>
            <w:r>
              <w:rPr>
                <w:i w:val="1"/>
                <w:iCs w:val="1"/>
              </w:rPr>
              <w:t xml:space="preserve">La gastronomie au cœur de la cité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2016, Art, archéologie &amp; patrimoine, ISSN 1768-1936, 978-2-36441-198-2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 réseau de recherche au service de la Transition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Dominique Bourg; Carine Dartiguepeyrou; Caroline Gervais; Olivier Perrin. </w:t>
            </w:r>
            <w:r>
              <w:rPr>
                <w:i w:val="1"/>
                <w:iCs w:val="1"/>
              </w:rPr>
              <w:t xml:space="preserve">Les nouveaux modes de vie durables. S'engager autrement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pp.210, 2016, Documents, 9782536874429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consommation et développement durable: vulnérabilité, résistance et résilience dans le quartier de la Fontaine d’Ouche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Territoires urbains en transition. Monographie d’un quartier populaire en résilience écologique</w:t>
            </w:r>
            <w:r>
              <w:rPr/>
              <w:t xml:space="preserve">, 2015,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halshs-02055634v1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l’efficacité énergétique : une garantie de l’intérêt général des générations futures ? Compte-rendu du séminaire du programme Approches économiques des dynamiques urbaines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Barra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service public de l’énergie au service public de l’efficacité énergétique : simple glissement sémantique ou nouvel ordre énergétique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: L'intégration de l'environnement au droit de l'électricité. Vers le renouvellement d'un service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halshs-01250980v1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de travaux. Réseau d’Innovation et de Recherche sur la Transition Socio-écologique (Technical Report No. 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[Rapport de recherche] CIMEOS / Réseaux Transition Socio-Ecologique / MSH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d’Innovation et de Recherche sur la Transition Socio-écologique (Technical Report No.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[Rapport de recherche] CIMEOS / Réseau Transition Socio-Ecologique / MSH Dijon.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d'Innovation et de Recherche sur la Transition Socio-écologique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/>
              <w:t xml:space="preserve">[Rapport Technique] 3, MSH Dijon; ADEME Bourgogne. 2015,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d’Innovation et de Recherche sur la Transition Socio-écologique (Technical Report No.3)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[Rapport de recherche] CIMEOS / Réseaux Transition Socio-Ecologique / MSH Dijon.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gouvernance du Réseau d’innovation et de recherche sur la Transition socio-écologique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Dubois</w:t>
              </w:r>
            </w:hyperlink>
          </w:p>
          <w:p>
            <w:pPr/>
            <w:r>
              <w:rPr/>
              <w:t xml:space="preserve">[Rapport Technique] 1, MSH Dijon; ADEME Bourgogne. 2014,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« Villes en Transition : le cas du quartier de de la Fontaine d’Ouche à Dijon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Castel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 Dijon; MEDDLT; ADEME. 2014,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thématique et politique de communication du Réseau d’innovation et de recherche sur la Transition socio-écologique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Raphaëlle Gauvin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Martin</w:t>
              </w:r>
            </w:hyperlink>
          </w:p>
          <w:p>
            <w:pPr/>
            <w:r>
              <w:rPr/>
              <w:t xml:space="preserve">[Technical Report] 2, MSH Dijon; ADEME. 2014,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l’énergie : définition et enjeux pour un service public de l’efficacité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</w:p>
          <w:p>
            <w:pPr/>
            <w:r>
              <w:rPr/>
              <w:t xml:space="preserve">[Rapport de recherche] Université de Bourgogne. 2013, 207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halshs-01232524v1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50895v1" TargetMode="External"/><Relationship Id="rId8" Type="http://schemas.openxmlformats.org/officeDocument/2006/relationships/hyperlink" Target="https://hal.science/search/index/?q=*&amp;authFullName_s=Laure Abramowitch" TargetMode="External"/><Relationship Id="rId9" Type="http://schemas.openxmlformats.org/officeDocument/2006/relationships/hyperlink" Target="https://shs.hal.science/halshs-01236121v1" TargetMode="External"/><Relationship Id="rId10" Type="http://schemas.openxmlformats.org/officeDocument/2006/relationships/hyperlink" Target="https://hal.science/hal-01428316v1" TargetMode="External"/><Relationship Id="rId11" Type="http://schemas.openxmlformats.org/officeDocument/2006/relationships/hyperlink" Target="https://shs.hal.science/halshs-01251465v1" TargetMode="External"/><Relationship Id="rId12" Type="http://schemas.openxmlformats.org/officeDocument/2006/relationships/hyperlink" Target="https://shs.hal.science/halshs-01237764v1" TargetMode="External"/><Relationship Id="rId13" Type="http://schemas.openxmlformats.org/officeDocument/2006/relationships/hyperlink" Target="https://shs.hal.science/halshs-01237802v1" TargetMode="External"/><Relationship Id="rId14" Type="http://schemas.openxmlformats.org/officeDocument/2006/relationships/hyperlink" Target="https://hal.science/search/index/?q=*&amp;authFullName_s=Pissaloux Jean-Luc" TargetMode="External"/><Relationship Id="rId15" Type="http://schemas.openxmlformats.org/officeDocument/2006/relationships/hyperlink" Target="https://shs.hal.science/halshs-01251470v1" TargetMode="External"/><Relationship Id="rId16" Type="http://schemas.openxmlformats.org/officeDocument/2006/relationships/hyperlink" Target="https://shs.hal.science/halshs-01237766v1" TargetMode="External"/><Relationship Id="rId17" Type="http://schemas.openxmlformats.org/officeDocument/2006/relationships/hyperlink" Target="https://shs.hal.science/halshs-01251002v1" TargetMode="External"/><Relationship Id="rId18" Type="http://schemas.openxmlformats.org/officeDocument/2006/relationships/hyperlink" Target="https://hal.science/search/index/?q=*&amp;authFullName_s=Marie St&#233;phanie Abouna" TargetMode="External"/><Relationship Id="rId19" Type="http://schemas.openxmlformats.org/officeDocument/2006/relationships/hyperlink" Target="https://shs.hal.science/halshs-01237777v1" TargetMode="External"/><Relationship Id="rId20" Type="http://schemas.openxmlformats.org/officeDocument/2006/relationships/hyperlink" Target="https://hal.science/search/index/?q=*&amp;authFullName_s=Franck Dubois" TargetMode="External"/><Relationship Id="rId21" Type="http://schemas.openxmlformats.org/officeDocument/2006/relationships/hyperlink" Target="https://shs.hal.science/halshs-01251061v1" TargetMode="External"/><Relationship Id="rId22" Type="http://schemas.openxmlformats.org/officeDocument/2006/relationships/hyperlink" Target="https://hal.science/search/index/?q=*&amp;authFullName_s=Olivier Galibert" TargetMode="External"/><Relationship Id="rId23" Type="http://schemas.openxmlformats.org/officeDocument/2006/relationships/hyperlink" Target="https://hal.science/search/index/?q=*&amp;authFullName_s=Francis Aubert" TargetMode="External"/><Relationship Id="rId24" Type="http://schemas.openxmlformats.org/officeDocument/2006/relationships/hyperlink" Target="https://hal.science/search/index/?q=*&amp;authFullName_s=Mohamed Hilal" TargetMode="External"/><Relationship Id="rId25" Type="http://schemas.openxmlformats.org/officeDocument/2006/relationships/hyperlink" Target="https://hal.science/search/index/?q=*&amp;authFullName_s=Jean-Jacques Girardot" TargetMode="External"/><Relationship Id="rId26" Type="http://schemas.openxmlformats.org/officeDocument/2006/relationships/hyperlink" Target="https://hal.science/search/index/?q=*&amp;authFullName_s=Cyril Masselot" TargetMode="External"/><Relationship Id="rId27" Type="http://schemas.openxmlformats.org/officeDocument/2006/relationships/hyperlink" Target="http://eud.u-bourgogne.fr/" TargetMode="External"/><Relationship Id="rId28" Type="http://schemas.openxmlformats.org/officeDocument/2006/relationships/hyperlink" Target="https://hal.science/hal-01428212v1" TargetMode="External"/><Relationship Id="rId29" Type="http://schemas.openxmlformats.org/officeDocument/2006/relationships/hyperlink" Target="https://shs.hal.science/halshs-01270886v1" TargetMode="External"/><Relationship Id="rId30" Type="http://schemas.openxmlformats.org/officeDocument/2006/relationships/hyperlink" Target="http://www.editionsbdl.com/fr/" TargetMode="External"/><Relationship Id="rId31" Type="http://schemas.openxmlformats.org/officeDocument/2006/relationships/hyperlink" Target="https://shs.hal.science/halshs-02055634v1" TargetMode="External"/><Relationship Id="rId32" Type="http://schemas.openxmlformats.org/officeDocument/2006/relationships/hyperlink" Target="https://hal.science/search/index/?q=*&amp;authFullName_s=Philippe Woloszyn" TargetMode="External"/><Relationship Id="rId33" Type="http://schemas.openxmlformats.org/officeDocument/2006/relationships/hyperlink" Target="https://shs.hal.science/halshs-01232852v1" TargetMode="External"/><Relationship Id="rId34" Type="http://schemas.openxmlformats.org/officeDocument/2006/relationships/hyperlink" Target="https://hal.science/search/index/?q=*&amp;authFullName_s=Catherine Baumont" TargetMode="External"/><Relationship Id="rId35" Type="http://schemas.openxmlformats.org/officeDocument/2006/relationships/hyperlink" Target="https://hal.science/search/index/?q=*&amp;authFullName_s=Camille Grivault" TargetMode="External"/><Relationship Id="rId36" Type="http://schemas.openxmlformats.org/officeDocument/2006/relationships/hyperlink" Target="https://hal.science/search/index/?q=*&amp;authFullName_s=Amaury Barra" TargetMode="External"/><Relationship Id="rId37" Type="http://schemas.openxmlformats.org/officeDocument/2006/relationships/hyperlink" Target="https://hal.science/search/index/?q=*&amp;authFullName_s=Pierre Voye" TargetMode="External"/><Relationship Id="rId38" Type="http://schemas.openxmlformats.org/officeDocument/2006/relationships/hyperlink" Target="https://shs.hal.science/halshs-01232781v1" TargetMode="External"/><Relationship Id="rId39" Type="http://schemas.openxmlformats.org/officeDocument/2006/relationships/hyperlink" Target="https://hal.science/search/index/?q=*&amp;authFullName_s=Emmanuelle Leturque" TargetMode="External"/><Relationship Id="rId40" Type="http://schemas.openxmlformats.org/officeDocument/2006/relationships/hyperlink" Target="https://hal.science/search/index/?q=*&amp;authFullName_s=Marion Girard" TargetMode="External"/><Relationship Id="rId41" Type="http://schemas.openxmlformats.org/officeDocument/2006/relationships/hyperlink" Target="https://shs.hal.science/halshs-01250980v1" TargetMode="External"/><Relationship Id="rId42" Type="http://schemas.openxmlformats.org/officeDocument/2006/relationships/hyperlink" Target="https://hal.science/hal-03126049v1" TargetMode="External"/><Relationship Id="rId43" Type="http://schemas.openxmlformats.org/officeDocument/2006/relationships/hyperlink" Target="https://hal.science/hal-03126052v1" TargetMode="External"/><Relationship Id="rId44" Type="http://schemas.openxmlformats.org/officeDocument/2006/relationships/hyperlink" Target="https://hal.science/hal-01138170v1" TargetMode="External"/><Relationship Id="rId45" Type="http://schemas.openxmlformats.org/officeDocument/2006/relationships/hyperlink" Target="https://hal.science/hal-03126053v1" TargetMode="External"/><Relationship Id="rId46" Type="http://schemas.openxmlformats.org/officeDocument/2006/relationships/hyperlink" Target="https://hal.science/hal-01138177v1" TargetMode="External"/><Relationship Id="rId47" Type="http://schemas.openxmlformats.org/officeDocument/2006/relationships/hyperlink" Target="https://hal.science/hal-01138125v1" TargetMode="External"/><Relationship Id="rId48" Type="http://schemas.openxmlformats.org/officeDocument/2006/relationships/hyperlink" Target="https://hal.science/search/index/?q=*&amp;authFullName_s=Thomas Th&#233;venin" TargetMode="External"/><Relationship Id="rId49" Type="http://schemas.openxmlformats.org/officeDocument/2006/relationships/hyperlink" Target="https://hal.science/search/index/?q=*&amp;authFullName_s=Marie-Fran&#231;oise Lacassagne" TargetMode="External"/><Relationship Id="rId50" Type="http://schemas.openxmlformats.org/officeDocument/2006/relationships/hyperlink" Target="https://hal.science/search/index/?q=*&amp;authFullName_s=Philippe Castel" TargetMode="External"/><Relationship Id="rId51" Type="http://schemas.openxmlformats.org/officeDocument/2006/relationships/hyperlink" Target="https://hal.science/hal-01138158v1" TargetMode="External"/><Relationship Id="rId52" Type="http://schemas.openxmlformats.org/officeDocument/2006/relationships/hyperlink" Target="https://hal.science/search/index/?q=*&amp;authFullName_s=Rapha&#235;lle Gauvin" TargetMode="External"/><Relationship Id="rId53" Type="http://schemas.openxmlformats.org/officeDocument/2006/relationships/hyperlink" Target="https://hal.science/search/index/?q=*&amp;authFullName_s=Myl&#232;ne Martin" TargetMode="External"/><Relationship Id="rId54" Type="http://schemas.openxmlformats.org/officeDocument/2006/relationships/hyperlink" Target="https://shs.hal.science/halshs-0123252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Abramowitch</dc:title>
  <dc:description>CV</dc:description>
  <dc:subject/>
  <cp:keywords/>
  <cp:category/>
  <cp:lastModifiedBy/>
  <dcterms:created xsi:type="dcterms:W3CDTF">2026-03-15T07:56:17+01:00</dcterms:created>
  <dcterms:modified xsi:type="dcterms:W3CDTF">2026-03-15T07:56:17+01:00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