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 Benhamou </w:t>
      </w:r>
      <w:r>
        <w:rPr>
          <w:color w:val="641e6e"/>
        </w:rPr>
        <w:t xml:space="preserve">Lecturer- Le Havre Normandy University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laure-benhamou</w:t>
        </w:r>
      </w:hyperlink>
    </w:p>
    <w:p>
      <w:pPr>
        <w:numPr>
          <w:ilvl w:val="0"/>
          <w:numId w:val="1"/>
        </w:numPr>
      </w:pPr>
      <w:r>
        <w:rPr/>
        <w:t xml:space="preserve"> ORCID : </w:t>
      </w:r>
      <w:hyperlink r:id="rId9" w:history="1">
        <w:r>
          <w:rPr>
            <w:color w:val="#410a8c"/>
            <w:u w:val="single"/>
          </w:rPr>
          <w:t xml:space="preserve">0000-0003-0419-7739</w:t>
        </w:r>
      </w:hyperlink>
    </w:p>
    <w:p>
      <w:pPr>
        <w:numPr>
          <w:ilvl w:val="0"/>
          <w:numId w:val="1"/>
        </w:numPr>
      </w:pPr>
      <w:r>
        <w:rPr/>
        <w:t xml:space="preserve"> IdRef : </w:t>
      </w:r>
      <w:hyperlink r:id="rId10" w:history="1">
        <w:r>
          <w:rPr>
            <w:color w:val="#410a8c"/>
            <w:u w:val="single"/>
          </w:rPr>
          <w:t xml:space="preserve">156592029</w:t>
        </w:r>
      </w:hyperlink>
    </w:p>
    <w:p>
      <w:pPr>
        <w:spacing w:before="600"/>
      </w:pPr>
    </w:p>
    <w:p>
      <w:pPr>
        <w:pStyle w:val="Heading2"/>
      </w:pPr>
      <w:r>
        <w:rPr>
          <w:color w:val="1e198e"/>
          <w:b w:val="1"/>
          <w:bCs w:val="1"/>
        </w:rPr>
        <w:t xml:space="preserve">Présentation</w:t>
      </w:r>
    </w:p>
    <w:p>
      <w:pPr>
        <w:spacing w:after="100"/>
      </w:pPr>
    </w:p>
    <w:p>
      <w:pPr/>
      <w:r>
        <w:rPr/>
        <w:t xml:space="preserve">Laure Benhamou obtained her Ph.D. in 2009 from Toulouse University (France). She worked under the supervision of Dr Guy Lavigne and Dr Vincent César on the elaboration of N-heterocyclic carbene ligands and their subsequent coordination on late-transition-metal. In 2010, she joined the group of Prof. Davit Zargarian (Montreal University, Canada) for a year as a postdoctoral researcher to explore Ni(III)-pincer complexes chemistry. She then moved to Geneva (Switzerland), to be a postdoctoral fellow with Prof. Peter Kündig in 2011, where she developed chiral Pd-NHC catalysts for asymmetric C-C bond formation. Since September 2012, she has been a senior postdoctoral researcher at University College London (UK) with Dr Tom Sheppard, Prof. Helen Hailes, Prof. John Ward and Prof. Erik Årstad where she was developing catalytic methodologies for organic synthesis. Since September 2019, Laure has been appointed as a Lecturer in Chemistry at Le Havre University (Normandy) working on catalytic transformations of sugars.</w:t>
      </w:r>
    </w:p>
    <w:p>
      <w:pPr>
        <w:pStyle w:val="Heading4"/>
      </w:pPr>
      <w:r>
        <w:rPr>
          <w:color w:val="ba492f"/>
        </w:rPr>
        <w:t xml:space="preserve">1. L'axe de recherche </w:t>
      </w:r>
    </w:p>
    <w:p>
      <w:pPr/>
      <w:r>
        <w:rPr/>
        <w:t xml:space="preserve">Axe 1. Chimie durable et Santé</w:t>
      </w:r>
    </w:p>
    <w:p>
      <w:pPr>
        <w:pStyle w:val="Heading4"/>
      </w:pPr>
      <w:r>
        <w:rPr>
          <w:color w:val="ba492f"/>
        </w:rPr>
        <w:t xml:space="preserve">2. Thèmes de recherche </w:t>
      </w:r>
    </w:p>
    <w:p>
      <w:pPr/>
      <w:r>
        <w:rPr/>
        <w:t xml:space="preserve">Catalytic transformations of unprotected sugars</w:t>
      </w:r>
    </w:p>
    <w:p>
      <w:pPr>
        <w:pStyle w:val="Heading4"/>
      </w:pPr>
      <w:r>
        <w:rPr>
          <w:color w:val="ba492f"/>
        </w:rPr>
        <w:t xml:space="preserve">3. Mots-clés</w:t>
      </w:r>
    </w:p>
    <w:p>
      <w:pPr/>
      <w:r>
        <w:rPr/>
        <w:t xml:space="preserve">Catalysis, Green Chemistry, Sugar Chemistry, Organometallic Chemistry, Biocatalysis</w:t>
      </w:r>
    </w:p>
    <w:p>
      <w:pPr>
        <w:pStyle w:val="Heading4"/>
      </w:pPr>
      <w:r>
        <w:rPr>
          <w:color w:val="ba492f"/>
        </w:rPr>
        <w:t xml:space="preserve">4. Production Scientifique</w:t>
      </w:r>
    </w:p>
    <w:p>
      <w:pPr>
        <w:numPr>
          <w:ilvl w:val="0"/>
          <w:numId w:val="2"/>
        </w:numPr>
      </w:pPr>
      <w:r>
        <w:rPr/>
        <w:t xml:space="preserve">Publications : 24</w:t>
      </w:r>
    </w:p>
    <w:p>
      <w:pPr>
        <w:numPr>
          <w:ilvl w:val="0"/>
          <w:numId w:val="2"/>
        </w:numPr>
      </w:pPr>
      <w:r>
        <w:rPr/>
        <w:t xml:space="preserve">Chapitres de livre : 0</w:t>
      </w:r>
    </w:p>
    <w:p>
      <w:pPr>
        <w:numPr>
          <w:ilvl w:val="0"/>
          <w:numId w:val="2"/>
        </w:numPr>
      </w:pPr>
      <w:r>
        <w:rPr/>
        <w:t xml:space="preserve">Conférences invitées: 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Iron-Catalyzed oxidation of triol containing vicinal diols into hydroxy lactones: A DFT Study</w:t>
              </w:r>
            </w:hyperlink>
          </w:p>
          <w:p>
            <w:pPr/>
            <w:hyperlink r:id="rId12" w:history="1">
              <w:r>
                <w:rPr>
                  <w:color w:val="#410a8c"/>
                  <w:u w:val="single"/>
                </w:rPr>
                <w:t xml:space="preserve">David Branquet</w:t>
              </w:r>
            </w:hyperlink>
            <w:r>
              <w:rPr/>
              <w:t xml:space="preserve">,</w:t>
            </w:r>
            <w:hyperlink r:id="rId13" w:history="1">
              <w:r>
                <w:rPr>
                  <w:color w:val="#410a8c"/>
                  <w:u w:val="single"/>
                </w:rPr>
                <w:t xml:space="preserve">Fabian Cuffel</w:t>
              </w:r>
            </w:hyperlink>
            <w:r>
              <w:rPr/>
              <w:t xml:space="preserve">,</w:t>
            </w:r>
            <w:hyperlink r:id="rId14" w:history="1">
              <w:r>
                <w:rPr>
                  <w:color w:val="#410a8c"/>
                  <w:u w:val="single"/>
                </w:rPr>
                <w:t xml:space="preserve">Sébastien Comesse</w:t>
              </w:r>
            </w:hyperlink>
            <w:r>
              <w:rPr/>
              <w:t xml:space="preserve">,</w:t>
            </w:r>
            <w:hyperlink r:id="rId15" w:history="1">
              <w:r>
                <w:rPr>
                  <w:color w:val="#410a8c"/>
                  <w:u w:val="single"/>
                </w:rPr>
                <w:t xml:space="preserve">Arnaud Martel</w:t>
              </w:r>
            </w:hyperlink>
            <w:r>
              <w:rPr/>
              <w:t xml:space="preserve">,</w:t>
            </w:r>
            <w:hyperlink r:id="rId16" w:history="1">
              <w:r>
                <w:rPr>
                  <w:color w:val="#410a8c"/>
                  <w:u w:val="single"/>
                </w:rPr>
                <w:t xml:space="preserve">Laure Benhamou</w:t>
              </w:r>
            </w:hyperlink>
          </w:p>
          <w:p>
            <w:pPr/>
            <w:r>
              <w:rPr>
                <w:i w:val="1"/>
                <w:iCs w:val="1"/>
              </w:rPr>
              <w:t xml:space="preserve">Journal of Organic Chemistry</w:t>
            </w:r>
            <w:r>
              <w:rPr/>
              <w:t xml:space="preserve">, 2025, 90 (41), pp.14464-14470. </w:t>
            </w:r>
            <w:hyperlink r:id="rId17" w:history="1">
              <w:r>
                <w:rPr>
                  <w:color w:val="#410a8c"/>
                  <w:u w:val="single"/>
                </w:rPr>
                <w:t xml:space="preserve">⟨10.1021/acs.joc.5c01279⟩</w:t>
              </w:r>
            </w:hyperlink>
          </w:p>
          <w:p>
            <w:pPr/>
            <w:r>
              <w:rPr/>
              <w:t xml:space="preserve">Article dans une revue</w:t>
            </w:r>
          </w:p>
          <w:p>
            <w:pPr/>
            <w:hyperlink r:id="rId11" w:history="1">
              <w:r>
                <w:rPr>
                  <w:color w:val="#410a8c"/>
                  <w:u w:val="single"/>
                </w:rPr>
                <w:t xml:space="preserve">hal-05491802v2</w:t>
              </w:r>
            </w:hyperlink>
          </w:p>
        </w:tc>
      </w:tr>
      <w:tr>
        <w:trPr/>
        <w:tc>
          <w:tcPr>
            <w:noWrap/>
          </w:tcPr>
          <w:p>
            <w:pPr>
              <w:spacing w:after="200"/>
            </w:pPr>
            <w:hyperlink r:id="rId18" w:history="1">
              <w:r>
                <w:rPr>
                  <w:color w:val="1e198e"/>
                  <w:b w:val="1"/>
                  <w:bCs w:val="1"/>
                  <w:u w:val="single"/>
                </w:rPr>
                <w:t xml:space="preserve">Design of Knölker‐type catalysts for the anomeric oxidation of unprotected mono‐ and disaccharides</w:t>
              </w:r>
            </w:hyperlink>
          </w:p>
          <w:p>
            <w:pPr/>
            <w:hyperlink r:id="rId19" w:history="1">
              <w:r>
                <w:rPr>
                  <w:color w:val="#410a8c"/>
                  <w:u w:val="single"/>
                </w:rPr>
                <w:t xml:space="preserve">Uchchhal Bandyopadhyay</w:t>
              </w:r>
            </w:hyperlink>
            <w:r>
              <w:rPr/>
              <w:t xml:space="preserve">,</w:t>
            </w:r>
            <w:hyperlink r:id="rId20" w:history="1">
              <w:r>
                <w:rPr>
                  <w:color w:val="#410a8c"/>
                  <w:u w:val="single"/>
                </w:rPr>
                <w:t xml:space="preserve">Antoine Lancien</w:t>
              </w:r>
            </w:hyperlink>
            <w:r>
              <w:rPr/>
              <w:t xml:space="preserve">,</w:t>
            </w:r>
            <w:hyperlink r:id="rId12" w:history="1">
              <w:r>
                <w:rPr>
                  <w:color w:val="#410a8c"/>
                  <w:u w:val="single"/>
                </w:rPr>
                <w:t xml:space="preserve">David Branquet</w:t>
              </w:r>
            </w:hyperlink>
            <w:r>
              <w:rPr/>
              <w:t xml:space="preserve">,</w:t>
            </w:r>
            <w:hyperlink r:id="rId21" w:history="1">
              <w:r>
                <w:rPr>
                  <w:color w:val="#410a8c"/>
                  <w:u w:val="single"/>
                </w:rPr>
                <w:t xml:space="preserve">Jérôme Lhoste</w:t>
              </w:r>
            </w:hyperlink>
            <w:r>
              <w:rPr/>
              <w:t xml:space="preserve">,</w:t>
            </w:r>
            <w:hyperlink r:id="rId14" w:history="1">
              <w:r>
                <w:rPr>
                  <w:color w:val="#410a8c"/>
                  <w:u w:val="single"/>
                </w:rPr>
                <w:t xml:space="preserve">Sébastien Comesse</w:t>
              </w:r>
            </w:hyperlink>
            <w:r>
              <w:rPr/>
              <w:t xml:space="preserve">et al.</w:t>
            </w:r>
          </w:p>
          <w:p>
            <w:pPr/>
            <w:r>
              <w:rPr>
                <w:i w:val="1"/>
                <w:iCs w:val="1"/>
              </w:rPr>
              <w:t xml:space="preserve">ChemCatChem</w:t>
            </w:r>
            <w:r>
              <w:rPr/>
              <w:t xml:space="preserve">, 2024, 16 (19), pp.e202400411. </w:t>
            </w:r>
            <w:hyperlink r:id="rId22" w:history="1">
              <w:r>
                <w:rPr>
                  <w:color w:val="#410a8c"/>
                  <w:u w:val="single"/>
                </w:rPr>
                <w:t xml:space="preserve">⟨10.1002/cctc.202400411⟩</w:t>
              </w:r>
            </w:hyperlink>
          </w:p>
          <w:p>
            <w:pPr/>
            <w:r>
              <w:rPr/>
              <w:t xml:space="preserve">Article dans une revue</w:t>
            </w:r>
          </w:p>
          <w:p>
            <w:pPr/>
            <w:hyperlink r:id="rId18" w:history="1">
              <w:r>
                <w:rPr>
                  <w:color w:val="#410a8c"/>
                  <w:u w:val="single"/>
                </w:rPr>
                <w:t xml:space="preserve">hal-04599910v1</w:t>
              </w:r>
            </w:hyperlink>
          </w:p>
        </w:tc>
      </w:tr>
      <w:tr>
        <w:trPr/>
        <w:tc>
          <w:tcPr>
            <w:noWrap/>
          </w:tcPr>
          <w:p>
            <w:pPr>
              <w:spacing w:after="200"/>
            </w:pPr>
            <w:hyperlink r:id="rId23" w:history="1">
              <w:r>
                <w:rPr>
                  <w:color w:val="1e198e"/>
                  <w:b w:val="1"/>
                  <w:bCs w:val="1"/>
                  <w:u w:val="single"/>
                </w:rPr>
                <w:t xml:space="preserve">Iron-catalysed chemo-selective oxidation of unprotected sugars: application for the competitive oxidation of pentoses from a sugar mixture</w:t>
              </w:r>
            </w:hyperlink>
          </w:p>
          <w:p>
            <w:pPr/>
            <w:hyperlink r:id="rId12" w:history="1">
              <w:r>
                <w:rPr>
                  <w:color w:val="#410a8c"/>
                  <w:u w:val="single"/>
                </w:rPr>
                <w:t xml:space="preserve">David Branquet</w:t>
              </w:r>
            </w:hyperlink>
            <w:r>
              <w:rPr/>
              <w:t xml:space="preserve">,</w:t>
            </w:r>
            <w:hyperlink r:id="rId24" w:history="1">
              <w:r>
                <w:rPr>
                  <w:color w:val="#410a8c"/>
                  <w:u w:val="single"/>
                </w:rPr>
                <w:t xml:space="preserve">Mohamed Vall Sidi Boune</w:t>
              </w:r>
            </w:hyperlink>
            <w:r>
              <w:rPr/>
              <w:t xml:space="preserve">,</w:t>
            </w:r>
            <w:hyperlink r:id="rId25" w:history="1">
              <w:r>
                <w:rPr>
                  <w:color w:val="#410a8c"/>
                  <w:u w:val="single"/>
                </w:rPr>
                <w:t xml:space="preserve">Nicolas Hucher</w:t>
              </w:r>
            </w:hyperlink>
            <w:r>
              <w:rPr/>
              <w:t xml:space="preserve">,</w:t>
            </w:r>
            <w:hyperlink r:id="rId26" w:history="1">
              <w:r>
                <w:rPr>
                  <w:color w:val="#410a8c"/>
                  <w:u w:val="single"/>
                </w:rPr>
                <w:t xml:space="preserve">Catherine Taillier</w:t>
              </w:r>
            </w:hyperlink>
            <w:r>
              <w:rPr/>
              <w:t xml:space="preserve">,</w:t>
            </w:r>
            <w:hyperlink r:id="rId27" w:history="1">
              <w:r>
                <w:rPr>
                  <w:color w:val="#410a8c"/>
                  <w:u w:val="single"/>
                </w:rPr>
                <w:t xml:space="preserve">Vincent Dalla</w:t>
              </w:r>
            </w:hyperlink>
            <w:r>
              <w:rPr/>
              <w:t xml:space="preserve">et al.</w:t>
            </w:r>
          </w:p>
          <w:p>
            <w:pPr/>
            <w:r>
              <w:rPr>
                <w:i w:val="1"/>
                <w:iCs w:val="1"/>
              </w:rPr>
              <w:t xml:space="preserve">Green Chemistry</w:t>
            </w:r>
            <w:r>
              <w:rPr/>
              <w:t xml:space="preserve">, 2022, Green CHemistry, 24 (19), pp.7682-7688. </w:t>
            </w:r>
            <w:hyperlink r:id="rId28" w:history="1">
              <w:r>
                <w:rPr>
                  <w:color w:val="#410a8c"/>
                  <w:u w:val="single"/>
                </w:rPr>
                <w:t xml:space="preserve">⟨10.1039/D2GC02606F⟩</w:t>
              </w:r>
            </w:hyperlink>
          </w:p>
          <w:p>
            <w:pPr/>
            <w:r>
              <w:rPr/>
              <w:t xml:space="preserve">Article dans une revue</w:t>
            </w:r>
          </w:p>
          <w:p>
            <w:pPr/>
            <w:hyperlink r:id="rId23" w:history="1">
              <w:r>
                <w:rPr>
                  <w:color w:val="#410a8c"/>
                  <w:u w:val="single"/>
                </w:rPr>
                <w:t xml:space="preserve">hal-04343305v1</w:t>
              </w:r>
            </w:hyperlink>
          </w:p>
        </w:tc>
      </w:tr>
      <w:tr>
        <w:trPr/>
        <w:tc>
          <w:tcPr>
            <w:noWrap/>
          </w:tcPr>
          <w:p>
            <w:pPr>
              <w:spacing w:after="200"/>
            </w:pPr>
            <w:hyperlink r:id="rId29" w:history="1">
              <w:r>
                <w:rPr>
                  <w:color w:val="1e198e"/>
                  <w:b w:val="1"/>
                  <w:bCs w:val="1"/>
                  <w:u w:val="single"/>
                </w:rPr>
                <w:t xml:space="preserve">Aminopolyols from Carbohydrates: Amination of Sugars and Sugar‐Derived Tetrahydrofurans with Transaminases</w:t>
              </w:r>
            </w:hyperlink>
          </w:p>
          <w:p>
            <w:pPr/>
            <w:hyperlink r:id="rId30" w:history="1">
              <w:r>
                <w:rPr>
                  <w:color w:val="#410a8c"/>
                  <w:u w:val="single"/>
                </w:rPr>
                <w:t xml:space="preserve">Fabiana Subrizi</w:t>
              </w:r>
            </w:hyperlink>
            <w:r>
              <w:rPr/>
              <w:t xml:space="preserve">,</w:t>
            </w:r>
            <w:hyperlink r:id="rId16" w:history="1">
              <w:r>
                <w:rPr>
                  <w:color w:val="#410a8c"/>
                  <w:u w:val="single"/>
                </w:rPr>
                <w:t xml:space="preserve">Laure Benhamou</w:t>
              </w:r>
            </w:hyperlink>
            <w:r>
              <w:rPr/>
              <w:t xml:space="preserve">,</w:t>
            </w:r>
            <w:hyperlink r:id="rId31" w:history="1">
              <w:r>
                <w:rPr>
                  <w:color w:val="#410a8c"/>
                  <w:u w:val="single"/>
                </w:rPr>
                <w:t xml:space="preserve">John Ward</w:t>
              </w:r>
            </w:hyperlink>
            <w:r>
              <w:rPr/>
              <w:t xml:space="preserve">,</w:t>
            </w:r>
            <w:hyperlink r:id="rId32" w:history="1">
              <w:r>
                <w:rPr>
                  <w:color w:val="#410a8c"/>
                  <w:u w:val="single"/>
                </w:rPr>
                <w:t xml:space="preserve">Tom Sheppard</w:t>
              </w:r>
            </w:hyperlink>
            <w:r>
              <w:rPr/>
              <w:t xml:space="preserve">,</w:t>
            </w:r>
            <w:hyperlink r:id="rId33" w:history="1">
              <w:r>
                <w:rPr>
                  <w:color w:val="#410a8c"/>
                  <w:u w:val="single"/>
                </w:rPr>
                <w:t xml:space="preserve">Helen Hailes</w:t>
              </w:r>
            </w:hyperlink>
          </w:p>
          <w:p>
            <w:pPr/>
            <w:r>
              <w:rPr>
                <w:i w:val="1"/>
                <w:iCs w:val="1"/>
              </w:rPr>
              <w:t xml:space="preserve">Angewandte Chemie International Edition</w:t>
            </w:r>
            <w:r>
              <w:rPr/>
              <w:t xml:space="preserve">, 2019, 58 (12), pp.3854-3858. </w:t>
            </w:r>
            <w:hyperlink r:id="rId34" w:history="1">
              <w:r>
                <w:rPr>
                  <w:color w:val="#410a8c"/>
                  <w:u w:val="single"/>
                </w:rPr>
                <w:t xml:space="preserve">⟨10.1002/anie.201813712⟩</w:t>
              </w:r>
            </w:hyperlink>
          </w:p>
          <w:p>
            <w:pPr/>
            <w:r>
              <w:rPr/>
              <w:t xml:space="preserve">Article dans une revue</w:t>
            </w:r>
          </w:p>
          <w:p>
            <w:pPr/>
            <w:hyperlink r:id="rId29" w:history="1">
              <w:r>
                <w:rPr>
                  <w:color w:val="#410a8c"/>
                  <w:u w:val="single"/>
                </w:rPr>
                <w:t xml:space="preserve">hal-04344477v1</w:t>
              </w:r>
            </w:hyperlink>
          </w:p>
        </w:tc>
      </w:tr>
      <w:tr>
        <w:trPr/>
        <w:tc>
          <w:tcPr>
            <w:noWrap/>
          </w:tcPr>
          <w:p>
            <w:pPr>
              <w:spacing w:after="200"/>
            </w:pPr>
            <w:hyperlink r:id="rId35" w:history="1">
              <w:r>
                <w:rPr>
                  <w:color w:val="1e198e"/>
                  <w:b w:val="1"/>
                  <w:bCs w:val="1"/>
                  <w:u w:val="single"/>
                </w:rPr>
                <w:t xml:space="preserve">Metagenomic ene-reductases for the bioreduction of sterically challenging enones</w:t>
              </w:r>
            </w:hyperlink>
          </w:p>
          <w:p>
            <w:pPr/>
            <w:hyperlink r:id="rId36" w:history="1">
              <w:r>
                <w:rPr>
                  <w:color w:val="#410a8c"/>
                  <w:u w:val="single"/>
                </w:rPr>
                <w:t xml:space="preserve">Dragana Dobrijevic</w:t>
              </w:r>
            </w:hyperlink>
            <w:r>
              <w:rPr/>
              <w:t xml:space="preserve">,</w:t>
            </w:r>
            <w:hyperlink r:id="rId16" w:history="1">
              <w:r>
                <w:rPr>
                  <w:color w:val="#410a8c"/>
                  <w:u w:val="single"/>
                </w:rPr>
                <w:t xml:space="preserve">Laure Benhamou</w:t>
              </w:r>
            </w:hyperlink>
            <w:r>
              <w:rPr/>
              <w:t xml:space="preserve">,</w:t>
            </w:r>
            <w:hyperlink r:id="rId37" w:history="1">
              <w:r>
                <w:rPr>
                  <w:color w:val="#410a8c"/>
                  <w:u w:val="single"/>
                </w:rPr>
                <w:t xml:space="preserve">Abil Aliev</w:t>
              </w:r>
            </w:hyperlink>
            <w:r>
              <w:rPr/>
              <w:t xml:space="preserve">,</w:t>
            </w:r>
            <w:hyperlink r:id="rId38" w:history="1">
              <w:r>
                <w:rPr>
                  <w:color w:val="#410a8c"/>
                  <w:u w:val="single"/>
                </w:rPr>
                <w:t xml:space="preserve">Daniel Méndez-Sánchez</w:t>
              </w:r>
            </w:hyperlink>
            <w:r>
              <w:rPr/>
              <w:t xml:space="preserve">,</w:t>
            </w:r>
            <w:hyperlink r:id="rId39" w:history="1">
              <w:r>
                <w:rPr>
                  <w:color w:val="#410a8c"/>
                  <w:u w:val="single"/>
                </w:rPr>
                <w:t xml:space="preserve">Natalie Dawson</w:t>
              </w:r>
            </w:hyperlink>
            <w:r>
              <w:rPr/>
              <w:t xml:space="preserve">et al.</w:t>
            </w:r>
          </w:p>
          <w:p>
            <w:pPr/>
            <w:r>
              <w:rPr>
                <w:i w:val="1"/>
                <w:iCs w:val="1"/>
              </w:rPr>
              <w:t xml:space="preserve">RSC Advances</w:t>
            </w:r>
            <w:r>
              <w:rPr/>
              <w:t xml:space="preserve">, 2019, 9 (63), pp.36608-36614. </w:t>
            </w:r>
            <w:hyperlink r:id="rId40" w:history="1">
              <w:r>
                <w:rPr>
                  <w:color w:val="#410a8c"/>
                  <w:u w:val="single"/>
                </w:rPr>
                <w:t xml:space="preserve">⟨10.1039/C9RA06088J⟩</w:t>
              </w:r>
            </w:hyperlink>
          </w:p>
          <w:p>
            <w:pPr/>
            <w:r>
              <w:rPr/>
              <w:t xml:space="preserve">Article dans une revue</w:t>
            </w:r>
          </w:p>
          <w:p>
            <w:pPr/>
            <w:hyperlink r:id="rId35" w:history="1">
              <w:r>
                <w:rPr>
                  <w:color w:val="#410a8c"/>
                  <w:u w:val="single"/>
                </w:rPr>
                <w:t xml:space="preserve">hal-04344658v1</w:t>
              </w:r>
            </w:hyperlink>
          </w:p>
        </w:tc>
      </w:tr>
      <w:tr>
        <w:trPr/>
        <w:tc>
          <w:tcPr>
            <w:noWrap/>
          </w:tcPr>
          <w:p>
            <w:pPr>
              <w:spacing w:after="200"/>
            </w:pPr>
            <w:hyperlink r:id="rId41" w:history="1">
              <w:r>
                <w:rPr>
                  <w:color w:val="1e198e"/>
                  <w:b w:val="1"/>
                  <w:bCs w:val="1"/>
                  <w:u w:val="single"/>
                </w:rPr>
                <w:t xml:space="preserve">Functionalised tetrahydrofuran fragments from carbohydrates or sugar beet pulp biomass</w:t>
              </w:r>
            </w:hyperlink>
          </w:p>
          <w:p>
            <w:pPr/>
            <w:hyperlink r:id="rId16" w:history="1">
              <w:r>
                <w:rPr>
                  <w:color w:val="#410a8c"/>
                  <w:u w:val="single"/>
                </w:rPr>
                <w:t xml:space="preserve">Laure Benhamou</w:t>
              </w:r>
            </w:hyperlink>
            <w:r>
              <w:rPr/>
              <w:t xml:space="preserve">,</w:t>
            </w:r>
            <w:hyperlink r:id="rId42" w:history="1">
              <w:r>
                <w:rPr>
                  <w:color w:val="#410a8c"/>
                  <w:u w:val="single"/>
                </w:rPr>
                <w:t xml:space="preserve">Robert Foster</w:t>
              </w:r>
            </w:hyperlink>
            <w:r>
              <w:rPr/>
              <w:t xml:space="preserve">,</w:t>
            </w:r>
            <w:hyperlink r:id="rId43" w:history="1">
              <w:r>
                <w:rPr>
                  <w:color w:val="#410a8c"/>
                  <w:u w:val="single"/>
                </w:rPr>
                <w:t xml:space="preserve">David Ward</w:t>
              </w:r>
            </w:hyperlink>
            <w:r>
              <w:rPr/>
              <w:t xml:space="preserve">,</w:t>
            </w:r>
            <w:hyperlink r:id="rId44" w:history="1">
              <w:r>
                <w:rPr>
                  <w:color w:val="#410a8c"/>
                  <w:u w:val="single"/>
                </w:rPr>
                <w:t xml:space="preserve">Katherine Wheelhouse</w:t>
              </w:r>
            </w:hyperlink>
            <w:r>
              <w:rPr/>
              <w:t xml:space="preserve">,</w:t>
            </w:r>
            <w:hyperlink r:id="rId45" w:history="1">
              <w:r>
                <w:rPr>
                  <w:color w:val="#410a8c"/>
                  <w:u w:val="single"/>
                </w:rPr>
                <w:t xml:space="preserve">Lisa Sloan</w:t>
              </w:r>
            </w:hyperlink>
            <w:r>
              <w:rPr/>
              <w:t xml:space="preserve">et al.</w:t>
            </w:r>
          </w:p>
          <w:p>
            <w:pPr/>
            <w:r>
              <w:rPr>
                <w:i w:val="1"/>
                <w:iCs w:val="1"/>
              </w:rPr>
              <w:t xml:space="preserve">Green Chemistry</w:t>
            </w:r>
            <w:r>
              <w:rPr/>
              <w:t xml:space="preserve">, 2019, 21 (8), pp.2035-2042. </w:t>
            </w:r>
            <w:hyperlink r:id="rId46" w:history="1">
              <w:r>
                <w:rPr>
                  <w:color w:val="#410a8c"/>
                  <w:u w:val="single"/>
                </w:rPr>
                <w:t xml:space="preserve">⟨10.1039/C9GC00448C⟩</w:t>
              </w:r>
            </w:hyperlink>
          </w:p>
          <w:p>
            <w:pPr/>
            <w:r>
              <w:rPr/>
              <w:t xml:space="preserve">Article dans une revue</w:t>
            </w:r>
          </w:p>
          <w:p>
            <w:pPr/>
            <w:hyperlink r:id="rId41" w:history="1">
              <w:r>
                <w:rPr>
                  <w:color w:val="#410a8c"/>
                  <w:u w:val="single"/>
                </w:rPr>
                <w:t xml:space="preserve">hal-04344494v1</w:t>
              </w:r>
            </w:hyperlink>
          </w:p>
        </w:tc>
      </w:tr>
      <w:tr>
        <w:trPr/>
        <w:tc>
          <w:tcPr>
            <w:noWrap/>
          </w:tcPr>
          <w:p>
            <w:pPr>
              <w:spacing w:after="200"/>
            </w:pPr>
            <w:hyperlink r:id="rId47" w:history="1">
              <w:r>
                <w:rPr>
                  <w:color w:val="1e198e"/>
                  <w:b w:val="1"/>
                  <w:bCs w:val="1"/>
                  <w:u w:val="single"/>
                </w:rPr>
                <w:t xml:space="preserve">Ring-Closing Synthesis of Dibenzothiophene Sulfonium Salts and Their Use as Leaving Groups for Aromatic 18 F-Fluorination</w:t>
              </w:r>
            </w:hyperlink>
          </w:p>
          <w:p>
            <w:pPr/>
            <w:hyperlink r:id="rId48" w:history="1">
              <w:r>
                <w:rPr>
                  <w:color w:val="#410a8c"/>
                  <w:u w:val="single"/>
                </w:rPr>
                <w:t xml:space="preserve">Thibault Gendron</w:t>
              </w:r>
            </w:hyperlink>
            <w:r>
              <w:rPr/>
              <w:t xml:space="preserve">,</w:t>
            </w:r>
            <w:hyperlink r:id="rId49" w:history="1">
              <w:r>
                <w:rPr>
                  <w:color w:val="#410a8c"/>
                  <w:u w:val="single"/>
                </w:rPr>
                <w:t xml:space="preserve">Kerstin Sander</w:t>
              </w:r>
            </w:hyperlink>
            <w:r>
              <w:rPr/>
              <w:t xml:space="preserve">,</w:t>
            </w:r>
            <w:hyperlink r:id="rId50" w:history="1">
              <w:r>
                <w:rPr>
                  <w:color w:val="#410a8c"/>
                  <w:u w:val="single"/>
                </w:rPr>
                <w:t xml:space="preserve">Klaudia Cybulska</w:t>
              </w:r>
            </w:hyperlink>
            <w:r>
              <w:rPr/>
              <w:t xml:space="preserve">,</w:t>
            </w:r>
            <w:hyperlink r:id="rId16" w:history="1">
              <w:r>
                <w:rPr>
                  <w:color w:val="#410a8c"/>
                  <w:u w:val="single"/>
                </w:rPr>
                <w:t xml:space="preserve">Laure Benhamou</w:t>
              </w:r>
            </w:hyperlink>
            <w:r>
              <w:rPr/>
              <w:t xml:space="preserve">,</w:t>
            </w:r>
            <w:hyperlink r:id="rId51" w:history="1">
              <w:r>
                <w:rPr>
                  <w:color w:val="#410a8c"/>
                  <w:u w:val="single"/>
                </w:rPr>
                <w:t xml:space="preserve">Pak Kwan Brian Sin</w:t>
              </w:r>
            </w:hyperlink>
            <w:r>
              <w:rPr/>
              <w:t xml:space="preserve">et al.</w:t>
            </w:r>
          </w:p>
          <w:p>
            <w:pPr/>
            <w:r>
              <w:rPr>
                <w:i w:val="1"/>
                <w:iCs w:val="1"/>
              </w:rPr>
              <w:t xml:space="preserve">Journal of the American Chemical Society</w:t>
            </w:r>
            <w:r>
              <w:rPr/>
              <w:t xml:space="preserve">, 2018, 140 (35), pp.11125-11132. </w:t>
            </w:r>
            <w:hyperlink r:id="rId52" w:history="1">
              <w:r>
                <w:rPr>
                  <w:color w:val="#410a8c"/>
                  <w:u w:val="single"/>
                </w:rPr>
                <w:t xml:space="preserve">⟨10.1021/jacs.8b06730⟩</w:t>
              </w:r>
            </w:hyperlink>
          </w:p>
          <w:p>
            <w:pPr/>
            <w:r>
              <w:rPr/>
              <w:t xml:space="preserve">Article dans une revue</w:t>
            </w:r>
          </w:p>
          <w:p>
            <w:pPr/>
            <w:hyperlink r:id="rId47" w:history="1">
              <w:r>
                <w:rPr>
                  <w:color w:val="#410a8c"/>
                  <w:u w:val="single"/>
                </w:rPr>
                <w:t xml:space="preserve">hal-04344457v1</w:t>
              </w:r>
            </w:hyperlink>
          </w:p>
        </w:tc>
      </w:tr>
      <w:tr>
        <w:trPr/>
        <w:tc>
          <w:tcPr>
            <w:noWrap/>
          </w:tcPr>
          <w:p>
            <w:pPr>
              <w:spacing w:after="200"/>
            </w:pPr>
            <w:hyperlink r:id="rId53" w:history="1">
              <w:r>
                <w:rPr>
                  <w:color w:val="1e198e"/>
                  <w:b w:val="1"/>
                  <w:bCs w:val="1"/>
                  <w:u w:val="single"/>
                </w:rPr>
                <w:t xml:space="preserve">Silver-Free Palladium-Catalyzed C(sp 3 )–H Arylation of Saturated Bicyclic Amine Scaffolds</w:t>
              </w:r>
            </w:hyperlink>
          </w:p>
          <w:p>
            <w:pPr/>
            <w:hyperlink r:id="rId54" w:history="1">
              <w:r>
                <w:rPr>
                  <w:color w:val="#410a8c"/>
                  <w:u w:val="single"/>
                </w:rPr>
                <w:t xml:space="preserve">Charlotte Coomber</w:t>
              </w:r>
            </w:hyperlink>
            <w:r>
              <w:rPr/>
              <w:t xml:space="preserve">,</w:t>
            </w:r>
            <w:hyperlink r:id="rId16" w:history="1">
              <w:r>
                <w:rPr>
                  <w:color w:val="#410a8c"/>
                  <w:u w:val="single"/>
                </w:rPr>
                <w:t xml:space="preserve">Laure Benhamou</w:t>
              </w:r>
            </w:hyperlink>
            <w:r>
              <w:rPr/>
              <w:t xml:space="preserve">,</w:t>
            </w:r>
            <w:hyperlink r:id="rId55" w:history="1">
              <w:r>
                <w:rPr>
                  <w:color w:val="#410a8c"/>
                  <w:u w:val="single"/>
                </w:rPr>
                <w:t xml:space="preserve">Dejan-Krešimir Bučar</w:t>
              </w:r>
            </w:hyperlink>
            <w:r>
              <w:rPr/>
              <w:t xml:space="preserve">,</w:t>
            </w:r>
            <w:hyperlink r:id="rId56" w:history="1">
              <w:r>
                <w:rPr>
                  <w:color w:val="#410a8c"/>
                  <w:u w:val="single"/>
                </w:rPr>
                <w:t xml:space="preserve">Peter Smith</w:t>
              </w:r>
            </w:hyperlink>
            <w:r>
              <w:rPr/>
              <w:t xml:space="preserve">,</w:t>
            </w:r>
            <w:hyperlink r:id="rId57" w:history="1">
              <w:r>
                <w:rPr>
                  <w:color w:val="#410a8c"/>
                  <w:u w:val="single"/>
                </w:rPr>
                <w:t xml:space="preserve">Michael Porter</w:t>
              </w:r>
            </w:hyperlink>
            <w:r>
              <w:rPr/>
              <w:t xml:space="preserve">et al.</w:t>
            </w:r>
          </w:p>
          <w:p>
            <w:pPr/>
            <w:r>
              <w:rPr>
                <w:i w:val="1"/>
                <w:iCs w:val="1"/>
              </w:rPr>
              <w:t xml:space="preserve">Journal of Organic Chemistry</w:t>
            </w:r>
            <w:r>
              <w:rPr/>
              <w:t xml:space="preserve">, 2017, 83 (5), pp.2495-2503. </w:t>
            </w:r>
            <w:hyperlink r:id="rId58" w:history="1">
              <w:r>
                <w:rPr>
                  <w:color w:val="#410a8c"/>
                  <w:u w:val="single"/>
                </w:rPr>
                <w:t xml:space="preserve">⟨10.1021/acs.joc.7b02665⟩</w:t>
              </w:r>
            </w:hyperlink>
          </w:p>
          <w:p>
            <w:pPr/>
            <w:r>
              <w:rPr/>
              <w:t xml:space="preserve">Article dans une revue</w:t>
            </w:r>
          </w:p>
          <w:p>
            <w:pPr/>
            <w:hyperlink r:id="rId53" w:history="1">
              <w:r>
                <w:rPr>
                  <w:color w:val="#410a8c"/>
                  <w:u w:val="single"/>
                </w:rPr>
                <w:t xml:space="preserve">hal-04344430v1</w:t>
              </w:r>
            </w:hyperlink>
          </w:p>
        </w:tc>
      </w:tr>
      <w:tr>
        <w:trPr/>
        <w:tc>
          <w:tcPr>
            <w:noWrap/>
          </w:tcPr>
          <w:p>
            <w:pPr>
              <w:spacing w:after="200"/>
            </w:pPr>
            <w:hyperlink r:id="rId59" w:history="1">
              <w:r>
                <w:rPr>
                  <w:color w:val="1e198e"/>
                  <w:b w:val="1"/>
                  <w:bCs w:val="1"/>
                  <w:u w:val="single"/>
                </w:rPr>
                <w:t xml:space="preserve">The application of design of experiments (DoE) reaction optimisation and solvent selection in the development of new synthetic chemistry</w:t>
              </w:r>
            </w:hyperlink>
          </w:p>
          <w:p>
            <w:pPr/>
            <w:hyperlink r:id="rId60" w:history="1">
              <w:r>
                <w:rPr>
                  <w:color w:val="#410a8c"/>
                  <w:u w:val="single"/>
                </w:rPr>
                <w:t xml:space="preserve">Paul Murray</w:t>
              </w:r>
            </w:hyperlink>
            <w:r>
              <w:rPr/>
              <w:t xml:space="preserve">,</w:t>
            </w:r>
            <w:hyperlink r:id="rId61" w:history="1">
              <w:r>
                <w:rPr>
                  <w:color w:val="#410a8c"/>
                  <w:u w:val="single"/>
                </w:rPr>
                <w:t xml:space="preserve">Fiona Bellany</w:t>
              </w:r>
            </w:hyperlink>
            <w:r>
              <w:rPr/>
              <w:t xml:space="preserve">,</w:t>
            </w:r>
            <w:hyperlink r:id="rId16" w:history="1">
              <w:r>
                <w:rPr>
                  <w:color w:val="#410a8c"/>
                  <w:u w:val="single"/>
                </w:rPr>
                <w:t xml:space="preserve">Laure Benhamou</w:t>
              </w:r>
            </w:hyperlink>
            <w:r>
              <w:rPr/>
              <w:t xml:space="preserve">,</w:t>
            </w:r>
            <w:hyperlink r:id="rId55" w:history="1">
              <w:r>
                <w:rPr>
                  <w:color w:val="#410a8c"/>
                  <w:u w:val="single"/>
                </w:rPr>
                <w:t xml:space="preserve">Dejan-Krešimir Bučar</w:t>
              </w:r>
            </w:hyperlink>
            <w:r>
              <w:rPr/>
              <w:t xml:space="preserve">,</w:t>
            </w:r>
            <w:hyperlink r:id="rId62" w:history="1">
              <w:r>
                <w:rPr>
                  <w:color w:val="#410a8c"/>
                  <w:u w:val="single"/>
                </w:rPr>
                <w:t xml:space="preserve">Alethea Tabor</w:t>
              </w:r>
            </w:hyperlink>
            <w:r>
              <w:rPr/>
              <w:t xml:space="preserve">et al.</w:t>
            </w:r>
          </w:p>
          <w:p>
            <w:pPr/>
            <w:r>
              <w:rPr>
                <w:i w:val="1"/>
                <w:iCs w:val="1"/>
              </w:rPr>
              <w:t xml:space="preserve">Organic &amp; Biomolecular Chemistry</w:t>
            </w:r>
            <w:r>
              <w:rPr/>
              <w:t xml:space="preserve">, 2016, 14 (8), pp.2373-2384. </w:t>
            </w:r>
            <w:hyperlink r:id="rId63" w:history="1">
              <w:r>
                <w:rPr>
                  <w:color w:val="#410a8c"/>
                  <w:u w:val="single"/>
                </w:rPr>
                <w:t xml:space="preserve">⟨10.1039/C5OB01892G⟩</w:t>
              </w:r>
            </w:hyperlink>
          </w:p>
          <w:p>
            <w:pPr/>
            <w:r>
              <w:rPr/>
              <w:t xml:space="preserve">Article dans une revue</w:t>
            </w:r>
          </w:p>
          <w:p>
            <w:pPr/>
            <w:hyperlink r:id="rId59" w:history="1">
              <w:r>
                <w:rPr>
                  <w:color w:val="#410a8c"/>
                  <w:u w:val="single"/>
                </w:rPr>
                <w:t xml:space="preserve">hal-04344330v1</w:t>
              </w:r>
            </w:hyperlink>
          </w:p>
        </w:tc>
      </w:tr>
      <w:tr>
        <w:trPr/>
        <w:tc>
          <w:tcPr>
            <w:noWrap/>
          </w:tcPr>
          <w:p>
            <w:pPr>
              <w:spacing w:after="200"/>
            </w:pPr>
            <w:hyperlink r:id="rId64" w:history="1">
              <w:r>
                <w:rPr>
                  <w:color w:val="1e198e"/>
                  <w:b w:val="1"/>
                  <w:bCs w:val="1"/>
                  <w:u w:val="single"/>
                </w:rPr>
                <w:t xml:space="preserve">Synthesis of substituted benzooxaborinin-1-ols via palladium-catalysed cyclisation of alkenyl- and alkynyl-boronic acids</w:t>
              </w:r>
            </w:hyperlink>
          </w:p>
          <w:p>
            <w:pPr/>
            <w:hyperlink r:id="rId16" w:history="1">
              <w:r>
                <w:rPr>
                  <w:color w:val="#410a8c"/>
                  <w:u w:val="single"/>
                </w:rPr>
                <w:t xml:space="preserve">Laure Benhamou</w:t>
              </w:r>
            </w:hyperlink>
            <w:r>
              <w:rPr/>
              <w:t xml:space="preserve">,</w:t>
            </w:r>
            <w:hyperlink r:id="rId65" w:history="1">
              <w:r>
                <w:rPr>
                  <w:color w:val="#410a8c"/>
                  <w:u w:val="single"/>
                </w:rPr>
                <w:t xml:space="preserve">Daniel Walker</w:t>
              </w:r>
            </w:hyperlink>
            <w:r>
              <w:rPr/>
              <w:t xml:space="preserve">,</w:t>
            </w:r>
            <w:hyperlink r:id="rId55" w:history="1">
              <w:r>
                <w:rPr>
                  <w:color w:val="#410a8c"/>
                  <w:u w:val="single"/>
                </w:rPr>
                <w:t xml:space="preserve">Dejan-Krešimir Bučar</w:t>
              </w:r>
            </w:hyperlink>
            <w:r>
              <w:rPr/>
              <w:t xml:space="preserve">,</w:t>
            </w:r>
            <w:hyperlink r:id="rId37" w:history="1">
              <w:r>
                <w:rPr>
                  <w:color w:val="#410a8c"/>
                  <w:u w:val="single"/>
                </w:rPr>
                <w:t xml:space="preserve">Abil Aliev</w:t>
              </w:r>
            </w:hyperlink>
            <w:r>
              <w:rPr/>
              <w:t xml:space="preserve">,</w:t>
            </w:r>
            <w:hyperlink r:id="rId32" w:history="1">
              <w:r>
                <w:rPr>
                  <w:color w:val="#410a8c"/>
                  <w:u w:val="single"/>
                </w:rPr>
                <w:t xml:space="preserve">Tom Sheppard</w:t>
              </w:r>
            </w:hyperlink>
          </w:p>
          <w:p>
            <w:pPr/>
            <w:r>
              <w:rPr>
                <w:i w:val="1"/>
                <w:iCs w:val="1"/>
              </w:rPr>
              <w:t xml:space="preserve">Organic &amp; Biomolecular Chemistry</w:t>
            </w:r>
            <w:r>
              <w:rPr/>
              <w:t xml:space="preserve">, 2016, 14 (34), pp.8039-8043. </w:t>
            </w:r>
            <w:hyperlink r:id="rId66" w:history="1">
              <w:r>
                <w:rPr>
                  <w:color w:val="#410a8c"/>
                  <w:u w:val="single"/>
                </w:rPr>
                <w:t xml:space="preserve">⟨10.1039/C6OB01419D⟩</w:t>
              </w:r>
            </w:hyperlink>
          </w:p>
          <w:p>
            <w:pPr/>
            <w:r>
              <w:rPr/>
              <w:t xml:space="preserve">Article dans une revue</w:t>
            </w:r>
          </w:p>
          <w:p>
            <w:pPr/>
            <w:hyperlink r:id="rId64" w:history="1">
              <w:r>
                <w:rPr>
                  <w:color w:val="#410a8c"/>
                  <w:u w:val="single"/>
                </w:rPr>
                <w:t xml:space="preserve">hal-04344358v1</w:t>
              </w:r>
            </w:hyperlink>
          </w:p>
        </w:tc>
      </w:tr>
      <w:tr>
        <w:trPr/>
        <w:tc>
          <w:tcPr>
            <w:noWrap/>
          </w:tcPr>
          <w:p>
            <w:pPr>
              <w:spacing w:after="200"/>
            </w:pPr>
            <w:hyperlink r:id="rId67" w:history="1">
              <w:r>
                <w:rPr>
                  <w:color w:val="1e198e"/>
                  <w:b w:val="1"/>
                  <w:bCs w:val="1"/>
                  <w:u w:val="single"/>
                </w:rPr>
                <w:t xml:space="preserve">A lactate-derived chiral aldehyde for determining the enantiopurity of enantioenriched primary amines</w:t>
              </w:r>
            </w:hyperlink>
          </w:p>
          <w:p>
            <w:pPr/>
            <w:hyperlink r:id="rId68" w:history="1">
              <w:r>
                <w:rPr>
                  <w:color w:val="#410a8c"/>
                  <w:u w:val="single"/>
                </w:rPr>
                <w:t xml:space="preserve">Samantha Gibson</w:t>
              </w:r>
            </w:hyperlink>
            <w:r>
              <w:rPr/>
              <w:t xml:space="preserve">,</w:t>
            </w:r>
            <w:hyperlink r:id="rId69" w:history="1">
              <w:r>
                <w:rPr>
                  <w:color w:val="#410a8c"/>
                  <w:u w:val="single"/>
                </w:rPr>
                <w:t xml:space="preserve">Rachel Lanigan</w:t>
              </w:r>
            </w:hyperlink>
            <w:r>
              <w:rPr/>
              <w:t xml:space="preserve">,</w:t>
            </w:r>
            <w:hyperlink r:id="rId16" w:history="1">
              <w:r>
                <w:rPr>
                  <w:color w:val="#410a8c"/>
                  <w:u w:val="single"/>
                </w:rPr>
                <w:t xml:space="preserve">Laure Benhamou</w:t>
              </w:r>
            </w:hyperlink>
            <w:r>
              <w:rPr/>
              <w:t xml:space="preserve">,</w:t>
            </w:r>
            <w:hyperlink r:id="rId37" w:history="1">
              <w:r>
                <w:rPr>
                  <w:color w:val="#410a8c"/>
                  <w:u w:val="single"/>
                </w:rPr>
                <w:t xml:space="preserve">Abil Aliev</w:t>
              </w:r>
            </w:hyperlink>
            <w:r>
              <w:rPr/>
              <w:t xml:space="preserve">,</w:t>
            </w:r>
            <w:hyperlink r:id="rId32" w:history="1">
              <w:r>
                <w:rPr>
                  <w:color w:val="#410a8c"/>
                  <w:u w:val="single"/>
                </w:rPr>
                <w:t xml:space="preserve">Tom Sheppard</w:t>
              </w:r>
            </w:hyperlink>
          </w:p>
          <w:p>
            <w:pPr/>
            <w:r>
              <w:rPr>
                <w:i w:val="1"/>
                <w:iCs w:val="1"/>
              </w:rPr>
              <w:t xml:space="preserve">Organic &amp; Biomolecular Chemistry</w:t>
            </w:r>
            <w:r>
              <w:rPr/>
              <w:t xml:space="preserve">, 2015, 13 (34), pp.9050-9054. </w:t>
            </w:r>
            <w:hyperlink r:id="rId70" w:history="1">
              <w:r>
                <w:rPr>
                  <w:color w:val="#410a8c"/>
                  <w:u w:val="single"/>
                </w:rPr>
                <w:t xml:space="preserve">⟨10.1039/C5OB01398D⟩</w:t>
              </w:r>
            </w:hyperlink>
          </w:p>
          <w:p>
            <w:pPr/>
            <w:r>
              <w:rPr/>
              <w:t xml:space="preserve">Article dans une revue</w:t>
            </w:r>
          </w:p>
          <w:p>
            <w:pPr/>
            <w:hyperlink r:id="rId67" w:history="1">
              <w:r>
                <w:rPr>
                  <w:color w:val="#410a8c"/>
                  <w:u w:val="single"/>
                </w:rPr>
                <w:t xml:space="preserve">hal-04344211v1</w:t>
              </w:r>
            </w:hyperlink>
          </w:p>
        </w:tc>
      </w:tr>
      <w:tr>
        <w:trPr/>
        <w:tc>
          <w:tcPr>
            <w:noWrap/>
          </w:tcPr>
          <w:p>
            <w:pPr>
              <w:spacing w:after="200"/>
            </w:pPr>
            <w:hyperlink r:id="rId71" w:history="1">
              <w:r>
                <w:rPr>
                  <w:color w:val="1e198e"/>
                  <w:b w:val="1"/>
                  <w:bCs w:val="1"/>
                  <w:u w:val="single"/>
                </w:rPr>
                <w:t xml:space="preserve">Irreversible endo ‐Selective Diels–Alder Reactions of Substituted Alkoxyfurans: A General Synthesis of endo ‐Cantharimides</w:t>
              </w:r>
            </w:hyperlink>
          </w:p>
          <w:p>
            <w:pPr/>
            <w:hyperlink r:id="rId42" w:history="1">
              <w:r>
                <w:rPr>
                  <w:color w:val="#410a8c"/>
                  <w:u w:val="single"/>
                </w:rPr>
                <w:t xml:space="preserve">Robert Foster</w:t>
              </w:r>
            </w:hyperlink>
            <w:r>
              <w:rPr/>
              <w:t xml:space="preserve">,</w:t>
            </w:r>
            <w:hyperlink r:id="rId16" w:history="1">
              <w:r>
                <w:rPr>
                  <w:color w:val="#410a8c"/>
                  <w:u w:val="single"/>
                </w:rPr>
                <w:t xml:space="preserve">Laure Benhamou</w:t>
              </w:r>
            </w:hyperlink>
            <w:r>
              <w:rPr/>
              <w:t xml:space="preserve">,</w:t>
            </w:r>
            <w:hyperlink r:id="rId57" w:history="1">
              <w:r>
                <w:rPr>
                  <w:color w:val="#410a8c"/>
                  <w:u w:val="single"/>
                </w:rPr>
                <w:t xml:space="preserve">Michael Porter</w:t>
              </w:r>
            </w:hyperlink>
            <w:r>
              <w:rPr/>
              <w:t xml:space="preserve">,</w:t>
            </w:r>
            <w:hyperlink r:id="rId72" w:history="1">
              <w:r>
                <w:rPr>
                  <w:color w:val="#410a8c"/>
                  <w:u w:val="single"/>
                </w:rPr>
                <w:t xml:space="preserve">Dejan‐krešimir Bučar</w:t>
              </w:r>
            </w:hyperlink>
            <w:r>
              <w:rPr/>
              <w:t xml:space="preserve">,</w:t>
            </w:r>
            <w:hyperlink r:id="rId33" w:history="1">
              <w:r>
                <w:rPr>
                  <w:color w:val="#410a8c"/>
                  <w:u w:val="single"/>
                </w:rPr>
                <w:t xml:space="preserve">Helen Hailes</w:t>
              </w:r>
            </w:hyperlink>
            <w:r>
              <w:rPr/>
              <w:t xml:space="preserve">et al.</w:t>
            </w:r>
          </w:p>
          <w:p>
            <w:pPr/>
            <w:r>
              <w:rPr>
                <w:i w:val="1"/>
                <w:iCs w:val="1"/>
              </w:rPr>
              <w:t xml:space="preserve">Chemistry - A European Journal</w:t>
            </w:r>
            <w:r>
              <w:rPr/>
              <w:t xml:space="preserve">, 2015, 21 (16), pp.6107-6114. </w:t>
            </w:r>
            <w:hyperlink r:id="rId73" w:history="1">
              <w:r>
                <w:rPr>
                  <w:color w:val="#410a8c"/>
                  <w:u w:val="single"/>
                </w:rPr>
                <w:t xml:space="preserve">⟨10.1002/chem.201406286⟩</w:t>
              </w:r>
            </w:hyperlink>
          </w:p>
          <w:p>
            <w:pPr/>
            <w:r>
              <w:rPr/>
              <w:t xml:space="preserve">Article dans une revue</w:t>
            </w:r>
          </w:p>
          <w:p>
            <w:pPr/>
            <w:hyperlink r:id="rId71" w:history="1">
              <w:r>
                <w:rPr>
                  <w:color w:val="#410a8c"/>
                  <w:u w:val="single"/>
                </w:rPr>
                <w:t xml:space="preserve">hal-04344195v1</w:t>
              </w:r>
            </w:hyperlink>
          </w:p>
        </w:tc>
      </w:tr>
      <w:tr>
        <w:trPr/>
        <w:tc>
          <w:tcPr>
            <w:noWrap/>
          </w:tcPr>
          <w:p>
            <w:pPr>
              <w:spacing w:after="200"/>
            </w:pPr>
            <w:hyperlink r:id="rId74" w:history="1">
              <w:r>
                <w:rPr>
                  <w:color w:val="1e198e"/>
                  <w:b w:val="1"/>
                  <w:bCs w:val="1"/>
                  <w:u w:val="single"/>
                </w:rPr>
                <w:t xml:space="preserve">Palladium(II)-Catalysed Oxidation of Alkenes</w:t>
              </w:r>
            </w:hyperlink>
          </w:p>
          <w:p>
            <w:pPr/>
            <w:hyperlink r:id="rId75" w:history="1">
              <w:r>
                <w:rPr>
                  <w:color w:val="#410a8c"/>
                  <w:u w:val="single"/>
                </w:rPr>
                <w:t xml:space="preserve">Sam Mann</w:t>
              </w:r>
            </w:hyperlink>
            <w:r>
              <w:rPr/>
              <w:t xml:space="preserve">,</w:t>
            </w:r>
            <w:hyperlink r:id="rId76" w:history="1">
              <w:r>
                <w:rPr>
                  <w:color w:val="#410a8c"/>
                  <w:u w:val="single"/>
                </w:rPr>
                <w:t xml:space="preserve">L. Benhamou</w:t>
              </w:r>
            </w:hyperlink>
            <w:r>
              <w:rPr/>
              <w:t xml:space="preserve">,</w:t>
            </w:r>
            <w:hyperlink r:id="rId32" w:history="1">
              <w:r>
                <w:rPr>
                  <w:color w:val="#410a8c"/>
                  <w:u w:val="single"/>
                </w:rPr>
                <w:t xml:space="preserve">Tom Sheppard</w:t>
              </w:r>
            </w:hyperlink>
          </w:p>
          <w:p>
            <w:pPr/>
            <w:r>
              <w:rPr>
                <w:i w:val="1"/>
                <w:iCs w:val="1"/>
              </w:rPr>
              <w:t xml:space="preserve">Synthesis: Journal of Synthetic Organic Chemistry</w:t>
            </w:r>
            <w:r>
              <w:rPr/>
              <w:t xml:space="preserve">, 2015, 47 (20), pp.3079-3117. </w:t>
            </w:r>
            <w:hyperlink r:id="rId77" w:history="1">
              <w:r>
                <w:rPr>
                  <w:color w:val="#410a8c"/>
                  <w:u w:val="single"/>
                </w:rPr>
                <w:t xml:space="preserve">⟨10.1055/s-0035-1560465⟩</w:t>
              </w:r>
            </w:hyperlink>
          </w:p>
          <w:p>
            <w:pPr/>
            <w:r>
              <w:rPr/>
              <w:t xml:space="preserve">Article dans une revue</w:t>
            </w:r>
          </w:p>
          <w:p>
            <w:pPr/>
            <w:hyperlink r:id="rId74" w:history="1">
              <w:r>
                <w:rPr>
                  <w:color w:val="#410a8c"/>
                  <w:u w:val="single"/>
                </w:rPr>
                <w:t xml:space="preserve">hal-04344272v1</w:t>
              </w:r>
            </w:hyperlink>
          </w:p>
        </w:tc>
      </w:tr>
      <w:tr>
        <w:trPr/>
        <w:tc>
          <w:tcPr>
            <w:noWrap/>
          </w:tcPr>
          <w:p>
            <w:pPr>
              <w:spacing w:after="200"/>
            </w:pPr>
            <w:hyperlink r:id="rId78" w:history="1">
              <w:r>
                <w:rPr>
                  <w:color w:val="1e198e"/>
                  <w:b w:val="1"/>
                  <w:bCs w:val="1"/>
                  <w:u w:val="single"/>
                </w:rPr>
                <w:t xml:space="preserve">Asymmetric Synthesis of Secondary Alcohols and 1,2-Disubstituted Epoxides via Organocatalytic Sulfenylation</w:t>
              </w:r>
            </w:hyperlink>
          </w:p>
          <w:p>
            <w:pPr/>
            <w:hyperlink r:id="rId79" w:history="1">
              <w:r>
                <w:rPr>
                  <w:color w:val="#410a8c"/>
                  <w:u w:val="single"/>
                </w:rPr>
                <w:t xml:space="preserve">Filippo Rota</w:t>
              </w:r>
            </w:hyperlink>
            <w:r>
              <w:rPr/>
              <w:t xml:space="preserve">,</w:t>
            </w:r>
            <w:hyperlink r:id="rId16" w:history="1">
              <w:r>
                <w:rPr>
                  <w:color w:val="#410a8c"/>
                  <w:u w:val="single"/>
                </w:rPr>
                <w:t xml:space="preserve">Laure Benhamou</w:t>
              </w:r>
            </w:hyperlink>
            <w:r>
              <w:rPr/>
              <w:t xml:space="preserve">,</w:t>
            </w:r>
            <w:hyperlink r:id="rId32" w:history="1">
              <w:r>
                <w:rPr>
                  <w:color w:val="#410a8c"/>
                  <w:u w:val="single"/>
                </w:rPr>
                <w:t xml:space="preserve">Tom Sheppard</w:t>
              </w:r>
            </w:hyperlink>
          </w:p>
          <w:p>
            <w:pPr/>
            <w:r>
              <w:rPr>
                <w:i w:val="1"/>
                <w:iCs w:val="1"/>
              </w:rPr>
              <w:t xml:space="preserve">SYNLETT</w:t>
            </w:r>
            <w:r>
              <w:rPr/>
              <w:t xml:space="preserve">, 2015, 27 (01), pp.33-36. </w:t>
            </w:r>
            <w:hyperlink r:id="rId80" w:history="1">
              <w:r>
                <w:rPr>
                  <w:color w:val="#410a8c"/>
                  <w:u w:val="single"/>
                </w:rPr>
                <w:t xml:space="preserve">⟨10.1055/s-0035-1560769⟩</w:t>
              </w:r>
            </w:hyperlink>
          </w:p>
          <w:p>
            <w:pPr/>
            <w:r>
              <w:rPr/>
              <w:t xml:space="preserve">Article dans une revue</w:t>
            </w:r>
          </w:p>
          <w:p>
            <w:pPr/>
            <w:hyperlink r:id="rId78" w:history="1">
              <w:r>
                <w:rPr>
                  <w:color w:val="#410a8c"/>
                  <w:u w:val="single"/>
                </w:rPr>
                <w:t xml:space="preserve">hal-04344303v1</w:t>
              </w:r>
            </w:hyperlink>
          </w:p>
        </w:tc>
      </w:tr>
      <w:tr>
        <w:trPr/>
        <w:tc>
          <w:tcPr>
            <w:noWrap/>
          </w:tcPr>
          <w:p>
            <w:pPr>
              <w:spacing w:after="200"/>
            </w:pPr>
            <w:hyperlink r:id="rId81" w:history="1">
              <w:r>
                <w:rPr>
                  <w:color w:val="1e198e"/>
                  <w:b w:val="1"/>
                  <w:bCs w:val="1"/>
                  <w:u w:val="single"/>
                </w:rPr>
                <w:t xml:space="preserve">Metal-assisted conversion of an N-ylide mesomeric betaine into its carbenic tautomer: generation of N-(fluoren-9-yl)imidazol-2-ylidene complexes</w:t>
              </w:r>
            </w:hyperlink>
          </w:p>
          <w:p>
            <w:pPr/>
            <w:hyperlink r:id="rId16" w:history="1">
              <w:r>
                <w:rPr>
                  <w:color w:val="#410a8c"/>
                  <w:u w:val="single"/>
                </w:rPr>
                <w:t xml:space="preserve">Laure Benhamou</w:t>
              </w:r>
            </w:hyperlink>
            <w:r>
              <w:rPr/>
              <w:t xml:space="preserve">,</w:t>
            </w:r>
            <w:hyperlink r:id="rId82" w:history="1">
              <w:r>
                <w:rPr>
                  <w:color w:val="#410a8c"/>
                  <w:u w:val="single"/>
                </w:rPr>
                <w:t xml:space="preserve">Stéphanie Bastin</w:t>
              </w:r>
            </w:hyperlink>
            <w:r>
              <w:rPr/>
              <w:t xml:space="preserve">,</w:t>
            </w:r>
            <w:hyperlink r:id="rId83" w:history="1">
              <w:r>
                <w:rPr>
                  <w:color w:val="#410a8c"/>
                  <w:u w:val="single"/>
                </w:rPr>
                <w:t xml:space="preserve">Noël Lugan</w:t>
              </w:r>
            </w:hyperlink>
            <w:r>
              <w:rPr/>
              <w:t xml:space="preserve">,</w:t>
            </w:r>
            <w:hyperlink r:id="rId84" w:history="1">
              <w:r>
                <w:rPr>
                  <w:color w:val="#410a8c"/>
                  <w:u w:val="single"/>
                </w:rPr>
                <w:t xml:space="preserve">Guy Lavigne</w:t>
              </w:r>
            </w:hyperlink>
            <w:r>
              <w:rPr/>
              <w:t xml:space="preserve">,</w:t>
            </w:r>
            <w:hyperlink r:id="rId85" w:history="1">
              <w:r>
                <w:rPr>
                  <w:color w:val="#410a8c"/>
                  <w:u w:val="single"/>
                </w:rPr>
                <w:t xml:space="preserve">Vincent César</w:t>
              </w:r>
            </w:hyperlink>
          </w:p>
          <w:p>
            <w:pPr/>
            <w:r>
              <w:rPr>
                <w:i w:val="1"/>
                <w:iCs w:val="1"/>
              </w:rPr>
              <w:t xml:space="preserve">Dalton Transactions</w:t>
            </w:r>
            <w:r>
              <w:rPr/>
              <w:t xml:space="preserve">, 2014, 43 (11), pp.4474-4482. </w:t>
            </w:r>
            <w:hyperlink r:id="rId86" w:history="1">
              <w:r>
                <w:rPr>
                  <w:color w:val="#410a8c"/>
                  <w:u w:val="single"/>
                </w:rPr>
                <w:t xml:space="preserve">⟨10.1039/c3dt53089b⟩</w:t>
              </w:r>
            </w:hyperlink>
          </w:p>
          <w:p>
            <w:pPr/>
            <w:r>
              <w:rPr/>
              <w:t xml:space="preserve">Article dans une revue</w:t>
            </w:r>
          </w:p>
          <w:p>
            <w:pPr/>
            <w:hyperlink r:id="rId81" w:history="1">
              <w:r>
                <w:rPr>
                  <w:color w:val="#410a8c"/>
                  <w:u w:val="single"/>
                </w:rPr>
                <w:t xml:space="preserve">hal-00990940v1</w:t>
              </w:r>
            </w:hyperlink>
          </w:p>
        </w:tc>
      </w:tr>
      <w:tr>
        <w:trPr/>
        <w:tc>
          <w:tcPr>
            <w:noWrap/>
          </w:tcPr>
          <w:p>
            <w:pPr>
              <w:spacing w:after="200"/>
            </w:pPr>
            <w:hyperlink r:id="rId87" w:history="1">
              <w:r>
                <w:rPr>
                  <w:color w:val="1e198e"/>
                  <w:b w:val="1"/>
                  <w:bCs w:val="1"/>
                  <w:u w:val="single"/>
                </w:rPr>
                <w:t xml:space="preserve">Rapid Assembly of Functionalised Spirocyclic Indolines by Palladium‐Catalysed Dearomatising Diallylation of Indoles with Allyl Acetate</w:t>
              </w:r>
            </w:hyperlink>
          </w:p>
          <w:p>
            <w:pPr/>
            <w:hyperlink r:id="rId88" w:history="1">
              <w:r>
                <w:rPr>
                  <w:color w:val="#410a8c"/>
                  <w:u w:val="single"/>
                </w:rPr>
                <w:t xml:space="preserve">Persis Dhankher</w:t>
              </w:r>
            </w:hyperlink>
            <w:r>
              <w:rPr/>
              <w:t xml:space="preserve">,</w:t>
            </w:r>
            <w:hyperlink r:id="rId16" w:history="1">
              <w:r>
                <w:rPr>
                  <w:color w:val="#410a8c"/>
                  <w:u w:val="single"/>
                </w:rPr>
                <w:t xml:space="preserve">Laure Benhamou</w:t>
              </w:r>
            </w:hyperlink>
            <w:r>
              <w:rPr/>
              <w:t xml:space="preserve">,</w:t>
            </w:r>
            <w:hyperlink r:id="rId32" w:history="1">
              <w:r>
                <w:rPr>
                  <w:color w:val="#410a8c"/>
                  <w:u w:val="single"/>
                </w:rPr>
                <w:t xml:space="preserve">Tom Sheppard</w:t>
              </w:r>
            </w:hyperlink>
          </w:p>
          <w:p>
            <w:pPr/>
            <w:r>
              <w:rPr>
                <w:i w:val="1"/>
                <w:iCs w:val="1"/>
              </w:rPr>
              <w:t xml:space="preserve">Chemistry - A European Journal</w:t>
            </w:r>
            <w:r>
              <w:rPr/>
              <w:t xml:space="preserve">, 2014, 20 (41), pp.13375-13381. </w:t>
            </w:r>
            <w:hyperlink r:id="rId89" w:history="1">
              <w:r>
                <w:rPr>
                  <w:color w:val="#410a8c"/>
                  <w:u w:val="single"/>
                </w:rPr>
                <w:t xml:space="preserve">⟨10.1002/chem.201403940⟩</w:t>
              </w:r>
            </w:hyperlink>
          </w:p>
          <w:p>
            <w:pPr/>
            <w:r>
              <w:rPr/>
              <w:t xml:space="preserve">Article dans une revue</w:t>
            </w:r>
          </w:p>
          <w:p>
            <w:pPr/>
            <w:hyperlink r:id="rId87" w:history="1">
              <w:r>
                <w:rPr>
                  <w:color w:val="#410a8c"/>
                  <w:u w:val="single"/>
                </w:rPr>
                <w:t xml:space="preserve">hal-04344171v1</w:t>
              </w:r>
            </w:hyperlink>
          </w:p>
        </w:tc>
      </w:tr>
      <w:tr>
        <w:trPr/>
        <w:tc>
          <w:tcPr>
            <w:noWrap/>
          </w:tcPr>
          <w:p>
            <w:pPr>
              <w:spacing w:after="200"/>
            </w:pPr>
            <w:hyperlink r:id="rId90" w:history="1">
              <w:r>
                <w:rPr>
                  <w:color w:val="1e198e"/>
                  <w:b w:val="1"/>
                  <w:bCs w:val="1"/>
                  <w:u w:val="single"/>
                </w:rPr>
                <w:t xml:space="preserve">Chiral PEPPSI Complexes: Synthesis, Characterization, and Application in Asymmetric Suzuki–Miyaura Coupling Reactions</w:t>
              </w:r>
            </w:hyperlink>
          </w:p>
          <w:p>
            <w:pPr/>
            <w:hyperlink r:id="rId16" w:history="1">
              <w:r>
                <w:rPr>
                  <w:color w:val="#410a8c"/>
                  <w:u w:val="single"/>
                </w:rPr>
                <w:t xml:space="preserve">Laure Benhamou</w:t>
              </w:r>
            </w:hyperlink>
            <w:r>
              <w:rPr/>
              <w:t xml:space="preserve">,</w:t>
            </w:r>
            <w:hyperlink r:id="rId91" w:history="1">
              <w:r>
                <w:rPr>
                  <w:color w:val="#410a8c"/>
                  <w:u w:val="single"/>
                </w:rPr>
                <w:t xml:space="preserve">Céline Besnard</w:t>
              </w:r>
            </w:hyperlink>
            <w:r>
              <w:rPr/>
              <w:t xml:space="preserve">,</w:t>
            </w:r>
            <w:hyperlink r:id="rId92" w:history="1">
              <w:r>
                <w:rPr>
                  <w:color w:val="#410a8c"/>
                  <w:u w:val="single"/>
                </w:rPr>
                <w:t xml:space="preserve">E. Peter Kündig</w:t>
              </w:r>
            </w:hyperlink>
          </w:p>
          <w:p>
            <w:pPr/>
            <w:r>
              <w:rPr>
                <w:i w:val="1"/>
                <w:iCs w:val="1"/>
              </w:rPr>
              <w:t xml:space="preserve">Organometallics</w:t>
            </w:r>
            <w:r>
              <w:rPr/>
              <w:t xml:space="preserve">, 2013, 33 (1), pp.260-266. </w:t>
            </w:r>
            <w:hyperlink r:id="rId93" w:history="1">
              <w:r>
                <w:rPr>
                  <w:color w:val="#410a8c"/>
                  <w:u w:val="single"/>
                </w:rPr>
                <w:t xml:space="preserve">⟨10.1021/om4009982⟩</w:t>
              </w:r>
            </w:hyperlink>
          </w:p>
          <w:p>
            <w:pPr/>
            <w:r>
              <w:rPr/>
              <w:t xml:space="preserve">Article dans une revue</w:t>
            </w:r>
          </w:p>
          <w:p>
            <w:pPr/>
            <w:hyperlink r:id="rId90" w:history="1">
              <w:r>
                <w:rPr>
                  <w:color w:val="#410a8c"/>
                  <w:u w:val="single"/>
                </w:rPr>
                <w:t xml:space="preserve">hal-04344150v1</w:t>
              </w:r>
            </w:hyperlink>
          </w:p>
        </w:tc>
      </w:tr>
      <w:tr>
        <w:trPr/>
        <w:tc>
          <w:tcPr>
            <w:noWrap/>
          </w:tcPr>
          <w:p>
            <w:pPr>
              <w:spacing w:after="200"/>
            </w:pPr>
            <w:hyperlink r:id="rId94" w:history="1">
              <w:r>
                <w:rPr>
                  <w:color w:val="1e198e"/>
                  <w:b w:val="1"/>
                  <w:bCs w:val="1"/>
                  <w:u w:val="single"/>
                </w:rPr>
                <w:t xml:space="preserve">Synthetic Routes to N-Heterocyclic Carbene Precursors</w:t>
              </w:r>
            </w:hyperlink>
          </w:p>
          <w:p>
            <w:pPr/>
            <w:hyperlink r:id="rId16" w:history="1">
              <w:r>
                <w:rPr>
                  <w:color w:val="#410a8c"/>
                  <w:u w:val="single"/>
                </w:rPr>
                <w:t xml:space="preserve">Laure Benhamou</w:t>
              </w:r>
            </w:hyperlink>
            <w:r>
              <w:rPr/>
              <w:t xml:space="preserve">,</w:t>
            </w:r>
            <w:hyperlink r:id="rId95" w:history="1">
              <w:r>
                <w:rPr>
                  <w:color w:val="#410a8c"/>
                  <w:u w:val="single"/>
                </w:rPr>
                <w:t xml:space="preserve">Edith Chardon</w:t>
              </w:r>
            </w:hyperlink>
            <w:r>
              <w:rPr/>
              <w:t xml:space="preserve">,</w:t>
            </w:r>
            <w:hyperlink r:id="rId84" w:history="1">
              <w:r>
                <w:rPr>
                  <w:color w:val="#410a8c"/>
                  <w:u w:val="single"/>
                </w:rPr>
                <w:t xml:space="preserve">Guy Lavigne</w:t>
              </w:r>
            </w:hyperlink>
            <w:r>
              <w:rPr/>
              <w:t xml:space="preserve">,</w:t>
            </w:r>
            <w:hyperlink r:id="rId96" w:history="1">
              <w:r>
                <w:rPr>
                  <w:color w:val="#410a8c"/>
                  <w:u w:val="single"/>
                </w:rPr>
                <w:t xml:space="preserve">Stéphane Bellemin-Laponnaz</w:t>
              </w:r>
            </w:hyperlink>
            <w:r>
              <w:rPr/>
              <w:t xml:space="preserve">,</w:t>
            </w:r>
            <w:hyperlink r:id="rId85" w:history="1">
              <w:r>
                <w:rPr>
                  <w:color w:val="#410a8c"/>
                  <w:u w:val="single"/>
                </w:rPr>
                <w:t xml:space="preserve">Vincent César</w:t>
              </w:r>
            </w:hyperlink>
          </w:p>
          <w:p>
            <w:pPr/>
            <w:r>
              <w:rPr>
                <w:i w:val="1"/>
                <w:iCs w:val="1"/>
              </w:rPr>
              <w:t xml:space="preserve">Chemical Reviews</w:t>
            </w:r>
            <w:r>
              <w:rPr/>
              <w:t xml:space="preserve">, 2011, 111 (4), pp.2705-2733. </w:t>
            </w:r>
            <w:hyperlink r:id="rId97" w:history="1">
              <w:r>
                <w:rPr>
                  <w:color w:val="#410a8c"/>
                  <w:u w:val="single"/>
                </w:rPr>
                <w:t xml:space="preserve">⟨10.1021/cr100328e⟩</w:t>
              </w:r>
            </w:hyperlink>
          </w:p>
          <w:p>
            <w:pPr/>
            <w:r>
              <w:rPr/>
              <w:t xml:space="preserve">Article dans une revue</w:t>
            </w:r>
          </w:p>
          <w:p>
            <w:pPr/>
            <w:hyperlink r:id="rId94" w:history="1">
              <w:r>
                <w:rPr>
                  <w:color w:val="#410a8c"/>
                  <w:u w:val="single"/>
                </w:rPr>
                <w:t xml:space="preserve">hal-03709046v1</w:t>
              </w:r>
            </w:hyperlink>
          </w:p>
        </w:tc>
      </w:tr>
      <w:tr>
        <w:trPr/>
        <w:tc>
          <w:tcPr>
            <w:noWrap/>
          </w:tcPr>
          <w:p>
            <w:pPr>
              <w:spacing w:after="200"/>
            </w:pPr>
            <w:hyperlink r:id="rId98" w:history="1">
              <w:r>
                <w:rPr>
                  <w:color w:val="1e198e"/>
                  <w:b w:val="1"/>
                  <w:bCs w:val="1"/>
                  <w:u w:val="single"/>
                </w:rPr>
                <w:t xml:space="preserve">Facile Derivatization of a “Chemo-active” NHC Incorporating an Enolate Backbone and Relevant Tuning of Its Electronic Properties</w:t>
              </w:r>
            </w:hyperlink>
          </w:p>
          <w:p>
            <w:pPr/>
            <w:hyperlink r:id="rId16" w:history="1">
              <w:r>
                <w:rPr>
                  <w:color w:val="#410a8c"/>
                  <w:u w:val="single"/>
                </w:rPr>
                <w:t xml:space="preserve">Laure Benhamou</w:t>
              </w:r>
            </w:hyperlink>
            <w:r>
              <w:rPr/>
              <w:t xml:space="preserve">,</w:t>
            </w:r>
            <w:hyperlink r:id="rId99" w:history="1">
              <w:r>
                <w:rPr>
                  <w:color w:val="#410a8c"/>
                  <w:u w:val="single"/>
                </w:rPr>
                <w:t xml:space="preserve">Nadia Vujkovic</w:t>
              </w:r>
            </w:hyperlink>
            <w:r>
              <w:rPr/>
              <w:t xml:space="preserve">,</w:t>
            </w:r>
            <w:hyperlink r:id="rId85" w:history="1">
              <w:r>
                <w:rPr>
                  <w:color w:val="#410a8c"/>
                  <w:u w:val="single"/>
                </w:rPr>
                <w:t xml:space="preserve">Vincent César</w:t>
              </w:r>
            </w:hyperlink>
            <w:r>
              <w:rPr/>
              <w:t xml:space="preserve">,</w:t>
            </w:r>
            <w:hyperlink r:id="rId100" w:history="1">
              <w:r>
                <w:rPr>
                  <w:color w:val="#410a8c"/>
                  <w:u w:val="single"/>
                </w:rPr>
                <w:t xml:space="preserve">Heinz Gornitzka</w:t>
              </w:r>
            </w:hyperlink>
            <w:r>
              <w:rPr/>
              <w:t xml:space="preserve">,</w:t>
            </w:r>
            <w:hyperlink r:id="rId83" w:history="1">
              <w:r>
                <w:rPr>
                  <w:color w:val="#410a8c"/>
                  <w:u w:val="single"/>
                </w:rPr>
                <w:t xml:space="preserve">Noël Lugan</w:t>
              </w:r>
            </w:hyperlink>
            <w:r>
              <w:rPr/>
              <w:t xml:space="preserve">et al.</w:t>
            </w:r>
          </w:p>
          <w:p>
            <w:pPr/>
            <w:r>
              <w:rPr>
                <w:i w:val="1"/>
                <w:iCs w:val="1"/>
              </w:rPr>
              <w:t xml:space="preserve">Organometallics</w:t>
            </w:r>
            <w:r>
              <w:rPr/>
              <w:t xml:space="preserve">, 2010, 29 (11), pp.2616-2630. </w:t>
            </w:r>
            <w:hyperlink r:id="rId101" w:history="1">
              <w:r>
                <w:rPr>
                  <w:color w:val="#410a8c"/>
                  <w:u w:val="single"/>
                </w:rPr>
                <w:t xml:space="preserve">⟨10.1021/om1003607⟩</w:t>
              </w:r>
            </w:hyperlink>
          </w:p>
          <w:p>
            <w:pPr/>
            <w:r>
              <w:rPr/>
              <w:t xml:space="preserve">Article dans une revue</w:t>
            </w:r>
          </w:p>
          <w:p>
            <w:pPr/>
            <w:hyperlink r:id="rId98" w:history="1">
              <w:r>
                <w:rPr>
                  <w:color w:val="#410a8c"/>
                  <w:u w:val="single"/>
                </w:rPr>
                <w:t xml:space="preserve">hal-03710100v1</w:t>
              </w:r>
            </w:hyperlink>
          </w:p>
        </w:tc>
      </w:tr>
      <w:tr>
        <w:trPr/>
        <w:tc>
          <w:tcPr>
            <w:noWrap/>
          </w:tcPr>
          <w:p>
            <w:pPr>
              <w:spacing w:after="200"/>
            </w:pPr>
            <w:hyperlink r:id="rId102" w:history="1">
              <w:r>
                <w:rPr>
                  <w:color w:val="1e198e"/>
                  <w:b w:val="1"/>
                  <w:bCs w:val="1"/>
                  <w:u w:val="single"/>
                </w:rPr>
                <w:t xml:space="preserve">Chelation-Assisted Reactions of Phosphine- and Olefin-Tethered Imidazolium Derivatives and Their Affiliated N-Heterocyclic Carbenes with Roper’s Complex Ru(CO) 2 (PPh3)3</w:t>
              </w:r>
            </w:hyperlink>
          </w:p>
          <w:p>
            <w:pPr/>
            <w:hyperlink r:id="rId16" w:history="1">
              <w:r>
                <w:rPr>
                  <w:color w:val="#410a8c"/>
                  <w:u w:val="single"/>
                </w:rPr>
                <w:t xml:space="preserve">Laure Benhamou</w:t>
              </w:r>
            </w:hyperlink>
            <w:r>
              <w:rPr/>
              <w:t xml:space="preserve">,</w:t>
            </w:r>
            <w:hyperlink r:id="rId103" w:history="1">
              <w:r>
                <w:rPr>
                  <w:color w:val="#410a8c"/>
                  <w:u w:val="single"/>
                </w:rPr>
                <w:t xml:space="preserve">Joffrey Wolf</w:t>
              </w:r>
            </w:hyperlink>
            <w:r>
              <w:rPr/>
              <w:t xml:space="preserve">,</w:t>
            </w:r>
            <w:hyperlink r:id="rId85" w:history="1">
              <w:r>
                <w:rPr>
                  <w:color w:val="#410a8c"/>
                  <w:u w:val="single"/>
                </w:rPr>
                <w:t xml:space="preserve">Vincent César</w:t>
              </w:r>
            </w:hyperlink>
            <w:r>
              <w:rPr/>
              <w:t xml:space="preserve">,</w:t>
            </w:r>
            <w:hyperlink r:id="rId104" w:history="1">
              <w:r>
                <w:rPr>
                  <w:color w:val="#410a8c"/>
                  <w:u w:val="single"/>
                </w:rPr>
                <w:t xml:space="preserve">Agnès Labande</w:t>
              </w:r>
            </w:hyperlink>
            <w:r>
              <w:rPr/>
              <w:t xml:space="preserve">,</w:t>
            </w:r>
            <w:hyperlink r:id="rId105" w:history="1">
              <w:r>
                <w:rPr>
                  <w:color w:val="#410a8c"/>
                  <w:u w:val="single"/>
                </w:rPr>
                <w:t xml:space="preserve">Rinaldo Poli</w:t>
              </w:r>
            </w:hyperlink>
            <w:r>
              <w:rPr/>
              <w:t xml:space="preserve">et al.</w:t>
            </w:r>
          </w:p>
          <w:p>
            <w:pPr/>
            <w:r>
              <w:rPr>
                <w:i w:val="1"/>
                <w:iCs w:val="1"/>
              </w:rPr>
              <w:t xml:space="preserve">Organometallics</w:t>
            </w:r>
            <w:r>
              <w:rPr/>
              <w:t xml:space="preserve">, 2009, 28 (24), pp.6981-6993. </w:t>
            </w:r>
            <w:hyperlink r:id="rId106" w:history="1">
              <w:r>
                <w:rPr>
                  <w:color w:val="#410a8c"/>
                  <w:u w:val="single"/>
                </w:rPr>
                <w:t xml:space="preserve">⟨10.1021/om900813p⟩</w:t>
              </w:r>
            </w:hyperlink>
          </w:p>
          <w:p>
            <w:pPr/>
            <w:r>
              <w:rPr/>
              <w:t xml:space="preserve">Article dans une revue</w:t>
            </w:r>
          </w:p>
          <w:p>
            <w:pPr/>
            <w:hyperlink r:id="rId102" w:history="1">
              <w:r>
                <w:rPr>
                  <w:color w:val="#410a8c"/>
                  <w:u w:val="single"/>
                </w:rPr>
                <w:t xml:space="preserve">hal-03178363v1</w:t>
              </w:r>
            </w:hyperlink>
          </w:p>
        </w:tc>
      </w:tr>
      <w:tr>
        <w:trPr/>
        <w:tc>
          <w:tcPr>
            <w:noWrap/>
          </w:tcPr>
          <w:p>
            <w:pPr>
              <w:spacing w:after="200"/>
            </w:pPr>
            <w:hyperlink r:id="rId107" w:history="1">
              <w:r>
                <w:rPr>
                  <w:color w:val="1e198e"/>
                  <w:b w:val="1"/>
                  <w:bCs w:val="1"/>
                  <w:u w:val="single"/>
                </w:rPr>
                <w:t xml:space="preserve">Imidazol-2-ylidene-4-olate: an anionic N-heterocyclic carbene pre-programmed for further derivatization</w:t>
              </w:r>
            </w:hyperlink>
          </w:p>
          <w:p>
            <w:pPr/>
            <w:hyperlink r:id="rId16" w:history="1">
              <w:r>
                <w:rPr>
                  <w:color w:val="#410a8c"/>
                  <w:u w:val="single"/>
                </w:rPr>
                <w:t xml:space="preserve">Laure Benhamou</w:t>
              </w:r>
            </w:hyperlink>
            <w:r>
              <w:rPr/>
              <w:t xml:space="preserve">,</w:t>
            </w:r>
            <w:hyperlink r:id="rId85" w:history="1">
              <w:r>
                <w:rPr>
                  <w:color w:val="#410a8c"/>
                  <w:u w:val="single"/>
                </w:rPr>
                <w:t xml:space="preserve">Vincent César</w:t>
              </w:r>
            </w:hyperlink>
            <w:r>
              <w:rPr/>
              <w:t xml:space="preserve">,</w:t>
            </w:r>
            <w:hyperlink r:id="rId100" w:history="1">
              <w:r>
                <w:rPr>
                  <w:color w:val="#410a8c"/>
                  <w:u w:val="single"/>
                </w:rPr>
                <w:t xml:space="preserve">Heinz Gornitzka</w:t>
              </w:r>
            </w:hyperlink>
            <w:r>
              <w:rPr/>
              <w:t xml:space="preserve">,</w:t>
            </w:r>
            <w:hyperlink r:id="rId83" w:history="1">
              <w:r>
                <w:rPr>
                  <w:color w:val="#410a8c"/>
                  <w:u w:val="single"/>
                </w:rPr>
                <w:t xml:space="preserve">Noël Lugan</w:t>
              </w:r>
            </w:hyperlink>
            <w:r>
              <w:rPr/>
              <w:t xml:space="preserve">,</w:t>
            </w:r>
            <w:hyperlink r:id="rId84" w:history="1">
              <w:r>
                <w:rPr>
                  <w:color w:val="#410a8c"/>
                  <w:u w:val="single"/>
                </w:rPr>
                <w:t xml:space="preserve">Guy Lavigne</w:t>
              </w:r>
            </w:hyperlink>
          </w:p>
          <w:p>
            <w:pPr/>
            <w:r>
              <w:rPr>
                <w:i w:val="1"/>
                <w:iCs w:val="1"/>
              </w:rPr>
              <w:t xml:space="preserve">Chemical Communications</w:t>
            </w:r>
            <w:r>
              <w:rPr/>
              <w:t xml:space="preserve">, 2009, 31, pp.4720-4722. </w:t>
            </w:r>
            <w:hyperlink r:id="rId108" w:history="1">
              <w:r>
                <w:rPr>
                  <w:color w:val="#410a8c"/>
                  <w:u w:val="single"/>
                </w:rPr>
                <w:t xml:space="preserve">⟨10.1039/B907908D⟩</w:t>
              </w:r>
            </w:hyperlink>
          </w:p>
          <w:p>
            <w:pPr/>
            <w:r>
              <w:rPr/>
              <w:t xml:space="preserve">Article dans une revue</w:t>
            </w:r>
          </w:p>
          <w:p>
            <w:pPr/>
            <w:hyperlink r:id="rId109" w:history="1">
              <w:r>
                <w:rPr>
                  <w:color w:val="#410a8c"/>
                  <w:u w:val="single"/>
                </w:rPr>
                <w:t xml:space="preserve">istex</w:t>
              </w:r>
            </w:hyperlink>
          </w:p>
          <w:p>
            <w:pPr/>
            <w:hyperlink r:id="rId107" w:history="1">
              <w:r>
                <w:rPr>
                  <w:color w:val="#410a8c"/>
                  <w:u w:val="single"/>
                </w:rPr>
                <w:t xml:space="preserve">hal-03710191v1</w:t>
              </w:r>
            </w:hyperlink>
          </w:p>
        </w:tc>
      </w:tr>
      <w:tr>
        <w:trPr/>
        <w:tc>
          <w:tcPr>
            <w:noWrap/>
          </w:tcPr>
          <w:p>
            <w:pPr>
              <w:spacing w:after="200"/>
            </w:pPr>
            <w:hyperlink r:id="rId110" w:history="1">
              <w:r>
                <w:rPr>
                  <w:color w:val="1e198e"/>
                  <w:b w:val="1"/>
                  <w:bCs w:val="1"/>
                  <w:u w:val="single"/>
                </w:rPr>
                <w:t xml:space="preserve">Snapshot of a Chelation-Assisted C-H/Alkyne Coupling: A Ruthenium Complex Caught in the Act of C-C Bond Formation</w:t>
              </w:r>
            </w:hyperlink>
          </w:p>
          <w:p>
            <w:pPr/>
            <w:hyperlink r:id="rId16" w:history="1">
              <w:r>
                <w:rPr>
                  <w:color w:val="#410a8c"/>
                  <w:u w:val="single"/>
                </w:rPr>
                <w:t xml:space="preserve">Laure Benhamou</w:t>
              </w:r>
            </w:hyperlink>
            <w:r>
              <w:rPr/>
              <w:t xml:space="preserve">,</w:t>
            </w:r>
            <w:hyperlink r:id="rId85" w:history="1">
              <w:r>
                <w:rPr>
                  <w:color w:val="#410a8c"/>
                  <w:u w:val="single"/>
                </w:rPr>
                <w:t xml:space="preserve">Vincent César</w:t>
              </w:r>
            </w:hyperlink>
            <w:r>
              <w:rPr/>
              <w:t xml:space="preserve">,</w:t>
            </w:r>
            <w:hyperlink r:id="rId83" w:history="1">
              <w:r>
                <w:rPr>
                  <w:color w:val="#410a8c"/>
                  <w:u w:val="single"/>
                </w:rPr>
                <w:t xml:space="preserve">Noël Lugan</w:t>
              </w:r>
            </w:hyperlink>
            <w:r>
              <w:rPr/>
              <w:t xml:space="preserve">,</w:t>
            </w:r>
            <w:hyperlink r:id="rId84" w:history="1">
              <w:r>
                <w:rPr>
                  <w:color w:val="#410a8c"/>
                  <w:u w:val="single"/>
                </w:rPr>
                <w:t xml:space="preserve">Guy Lavigne</w:t>
              </w:r>
            </w:hyperlink>
          </w:p>
          <w:p>
            <w:pPr/>
            <w:r>
              <w:rPr>
                <w:i w:val="1"/>
                <w:iCs w:val="1"/>
              </w:rPr>
              <w:t xml:space="preserve">Organometallics</w:t>
            </w:r>
            <w:r>
              <w:rPr/>
              <w:t xml:space="preserve">, 2007, 26 (18), pp.4673-4676. </w:t>
            </w:r>
            <w:hyperlink r:id="rId111" w:history="1">
              <w:r>
                <w:rPr>
                  <w:color w:val="#410a8c"/>
                  <w:u w:val="single"/>
                </w:rPr>
                <w:t xml:space="preserve">⟨10.1021/om7005003⟩</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hal-02462875v1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Iron-catalysed Transfer Hydrogenation for the Oxidation of Unprotected Polyols derived from Biomass</w:t>
              </w:r>
            </w:hyperlink>
          </w:p>
          <w:p>
            <w:pPr/>
            <w:hyperlink r:id="rId76" w:history="1">
              <w:r>
                <w:rPr>
                  <w:color w:val="#410a8c"/>
                  <w:u w:val="single"/>
                </w:rPr>
                <w:t xml:space="preserve">L. Benhamou</w:t>
              </w:r>
            </w:hyperlink>
            <w:r>
              <w:rPr/>
              <w:t xml:space="preserve">,</w:t>
            </w:r>
            <w:hyperlink r:id="rId12" w:history="1">
              <w:r>
                <w:rPr>
                  <w:color w:val="#410a8c"/>
                  <w:u w:val="single"/>
                </w:rPr>
                <w:t xml:space="preserve">David Branquet</w:t>
              </w:r>
            </w:hyperlink>
            <w:r>
              <w:rPr/>
              <w:t xml:space="preserve">,</w:t>
            </w:r>
            <w:hyperlink r:id="rId20" w:history="1">
              <w:r>
                <w:rPr>
                  <w:color w:val="#410a8c"/>
                  <w:u w:val="single"/>
                </w:rPr>
                <w:t xml:space="preserve">Antoine Lancien</w:t>
              </w:r>
            </w:hyperlink>
            <w:r>
              <w:rPr/>
              <w:t xml:space="preserve">,</w:t>
            </w:r>
            <w:hyperlink r:id="rId114" w:history="1">
              <w:r>
                <w:rPr>
                  <w:color w:val="#410a8c"/>
                  <w:u w:val="single"/>
                </w:rPr>
                <w:t xml:space="preserve">Yassine El Ouafi</w:t>
              </w:r>
            </w:hyperlink>
            <w:r>
              <w:rPr/>
              <w:t xml:space="preserve">,</w:t>
            </w:r>
            <w:hyperlink r:id="rId14" w:history="1">
              <w:r>
                <w:rPr>
                  <w:color w:val="#410a8c"/>
                  <w:u w:val="single"/>
                </w:rPr>
                <w:t xml:space="preserve">Sébastien Comesse</w:t>
              </w:r>
            </w:hyperlink>
            <w:r>
              <w:rPr/>
              <w:t xml:space="preserve">et al.</w:t>
            </w:r>
          </w:p>
          <w:p>
            <w:pPr/>
            <w:r>
              <w:rPr>
                <w:i w:val="1"/>
                <w:iCs w:val="1"/>
              </w:rPr>
              <w:t xml:space="preserve">International Symposium Green Chemistry</w:t>
            </w:r>
            <w:r>
              <w:rPr/>
              <w:t xml:space="preserve">, International Consortium on Eco-conception and renewable resources; CNRS, May 2025, La Rochelle (Charente-Maritime, Nouvelle-Aquitaine), France</w:t>
            </w:r>
          </w:p>
          <w:p>
            <w:pPr/>
            <w:r>
              <w:rPr/>
              <w:t xml:space="preserve">Communication dans un congrès</w:t>
            </w:r>
          </w:p>
          <w:p>
            <w:pPr/>
            <w:hyperlink r:id="rId113" w:history="1">
              <w:r>
                <w:rPr>
                  <w:color w:val="#410a8c"/>
                  <w:u w:val="single"/>
                </w:rPr>
                <w:t xml:space="preserve">hal-05109838v1</w:t>
              </w:r>
            </w:hyperlink>
          </w:p>
        </w:tc>
      </w:tr>
      <w:tr>
        <w:trPr/>
        <w:tc>
          <w:tcPr>
            <w:noWrap/>
          </w:tcPr>
          <w:p>
            <w:pPr>
              <w:spacing w:after="200"/>
            </w:pPr>
            <w:hyperlink r:id="rId115" w:history="1">
              <w:r>
                <w:rPr>
                  <w:color w:val="1e198e"/>
                  <w:b w:val="1"/>
                  <w:bCs w:val="1"/>
                  <w:u w:val="single"/>
                </w:rPr>
                <w:t xml:space="preserve">Combinations of transition metal catalysis and biocatalysis: easy access to high-value amines through a hybrid cascade.</w:t>
              </w:r>
            </w:hyperlink>
          </w:p>
          <w:p>
            <w:pPr/>
            <w:hyperlink r:id="rId20" w:history="1">
              <w:r>
                <w:rPr>
                  <w:color w:val="#410a8c"/>
                  <w:u w:val="single"/>
                </w:rPr>
                <w:t xml:space="preserve">Antoine Lancien</w:t>
              </w:r>
            </w:hyperlink>
            <w:r>
              <w:rPr/>
              <w:t xml:space="preserve">,</w:t>
            </w:r>
            <w:hyperlink r:id="rId116" w:history="1">
              <w:r>
                <w:rPr>
                  <w:color w:val="#410a8c"/>
                  <w:u w:val="single"/>
                </w:rPr>
                <w:t xml:space="preserve">Yu Wang</w:t>
              </w:r>
            </w:hyperlink>
            <w:r>
              <w:rPr/>
              <w:t xml:space="preserve">,</w:t>
            </w:r>
            <w:hyperlink r:id="rId117" w:history="1">
              <w:r>
                <w:rPr>
                  <w:color w:val="#410a8c"/>
                  <w:u w:val="single"/>
                </w:rPr>
                <w:t xml:space="preserve">Aurélie Duflot</w:t>
              </w:r>
            </w:hyperlink>
            <w:r>
              <w:rPr/>
              <w:t xml:space="preserve">,</w:t>
            </w:r>
            <w:hyperlink r:id="rId118" w:history="1">
              <w:r>
                <w:rPr>
                  <w:color w:val="#410a8c"/>
                  <w:u w:val="single"/>
                </w:rPr>
                <w:t xml:space="preserve">Tiphaine Monsinjon</w:t>
              </w:r>
            </w:hyperlink>
            <w:r>
              <w:rPr/>
              <w:t xml:space="preserve">,</w:t>
            </w:r>
            <w:hyperlink r:id="rId14" w:history="1">
              <w:r>
                <w:rPr>
                  <w:color w:val="#410a8c"/>
                  <w:u w:val="single"/>
                </w:rPr>
                <w:t xml:space="preserve">Sébastien Comesse</w:t>
              </w:r>
            </w:hyperlink>
            <w:r>
              <w:rPr/>
              <w:t xml:space="preserve">et al.</w:t>
            </w:r>
          </w:p>
          <w:p>
            <w:pPr/>
            <w:r>
              <w:rPr>
                <w:i w:val="1"/>
                <w:iCs w:val="1"/>
              </w:rPr>
              <w:t xml:space="preserve">CBSO 2024 : 30e colloque du Club de Biocatalyse en Synthèse Organique</w:t>
            </w:r>
            <w:r>
              <w:rPr/>
              <w:t xml:space="preserve">, CBSO &amp; laboratoires BioEcoAgro et UCCS, Oct 2024, Saint-Valery-Sur-Somme, France</w:t>
            </w:r>
          </w:p>
          <w:p>
            <w:pPr/>
            <w:r>
              <w:rPr/>
              <w:t xml:space="preserve">Communication dans un congrès</w:t>
            </w:r>
          </w:p>
          <w:p>
            <w:pPr/>
            <w:hyperlink r:id="rId115" w:history="1">
              <w:r>
                <w:rPr>
                  <w:color w:val="#410a8c"/>
                  <w:u w:val="single"/>
                </w:rPr>
                <w:t xml:space="preserve">hal-04814915v1</w:t>
              </w:r>
            </w:hyperlink>
          </w:p>
        </w:tc>
      </w:tr>
      <w:tr>
        <w:trPr/>
        <w:tc>
          <w:tcPr>
            <w:noWrap/>
          </w:tcPr>
          <w:p>
            <w:pPr>
              <w:spacing w:after="200"/>
            </w:pPr>
            <w:hyperlink r:id="rId119" w:history="1">
              <w:r>
                <w:rPr>
                  <w:color w:val="1e198e"/>
                  <w:b w:val="1"/>
                  <w:bCs w:val="1"/>
                  <w:u w:val="single"/>
                </w:rPr>
                <w:t xml:space="preserve">Catalyse au fer pour l’oxydation des sucres non-protégés</w:t>
              </w:r>
            </w:hyperlink>
          </w:p>
          <w:p>
            <w:pPr/>
            <w:hyperlink r:id="rId76" w:history="1">
              <w:r>
                <w:rPr>
                  <w:color w:val="#410a8c"/>
                  <w:u w:val="single"/>
                </w:rPr>
                <w:t xml:space="preserve">L. Benhamou</w:t>
              </w:r>
            </w:hyperlink>
            <w:r>
              <w:rPr/>
              <w:t xml:space="preserve">,</w:t>
            </w:r>
            <w:hyperlink r:id="rId12" w:history="1">
              <w:r>
                <w:rPr>
                  <w:color w:val="#410a8c"/>
                  <w:u w:val="single"/>
                </w:rPr>
                <w:t xml:space="preserve">David Branquet</w:t>
              </w:r>
            </w:hyperlink>
            <w:r>
              <w:rPr/>
              <w:t xml:space="preserve">,</w:t>
            </w:r>
            <w:hyperlink r:id="rId24" w:history="1">
              <w:r>
                <w:rPr>
                  <w:color w:val="#410a8c"/>
                  <w:u w:val="single"/>
                </w:rPr>
                <w:t xml:space="preserve">Mohamed Vall Sidi Boune</w:t>
              </w:r>
            </w:hyperlink>
            <w:r>
              <w:rPr/>
              <w:t xml:space="preserve">,</w:t>
            </w:r>
            <w:hyperlink r:id="rId19" w:history="1">
              <w:r>
                <w:rPr>
                  <w:color w:val="#410a8c"/>
                  <w:u w:val="single"/>
                </w:rPr>
                <w:t xml:space="preserve">Uchchhal Bandyopadhyay</w:t>
              </w:r>
            </w:hyperlink>
            <w:r>
              <w:rPr/>
              <w:t xml:space="preserve">,</w:t>
            </w:r>
            <w:hyperlink r:id="rId20" w:history="1">
              <w:r>
                <w:rPr>
                  <w:color w:val="#410a8c"/>
                  <w:u w:val="single"/>
                </w:rPr>
                <w:t xml:space="preserve">Antoine Lancien</w:t>
              </w:r>
            </w:hyperlink>
            <w:r>
              <w:rPr/>
              <w:t xml:space="preserve">et al.</w:t>
            </w:r>
          </w:p>
          <w:p>
            <w:pPr/>
            <w:r>
              <w:rPr>
                <w:i w:val="1"/>
                <w:iCs w:val="1"/>
              </w:rPr>
              <w:t xml:space="preserve">Session de printemps 2024 - GDR-DUMBIO</w:t>
            </w:r>
            <w:r>
              <w:rPr/>
              <w:t xml:space="preserve">, Groupe de Recherche CNRS-INRAE DUMBIO, Jun 2024, Le Havre, France</w:t>
            </w:r>
          </w:p>
          <w:p>
            <w:pPr/>
            <w:r>
              <w:rPr/>
              <w:t xml:space="preserve">Communication dans un congrès</w:t>
            </w:r>
          </w:p>
          <w:p>
            <w:pPr/>
            <w:hyperlink r:id="rId119" w:history="1">
              <w:r>
                <w:rPr>
                  <w:color w:val="#410a8c"/>
                  <w:u w:val="single"/>
                </w:rPr>
                <w:t xml:space="preserve">hal-04808351v1</w:t>
              </w:r>
            </w:hyperlink>
          </w:p>
        </w:tc>
      </w:tr>
      <w:tr>
        <w:trPr/>
        <w:tc>
          <w:tcPr>
            <w:noWrap/>
          </w:tcPr>
          <w:p>
            <w:pPr>
              <w:spacing w:after="200"/>
            </w:pPr>
            <w:hyperlink r:id="rId120" w:history="1">
              <w:r>
                <w:rPr>
                  <w:color w:val="1e198e"/>
                  <w:b w:val="1"/>
                  <w:bCs w:val="1"/>
                  <w:u w:val="single"/>
                </w:rPr>
                <w:t xml:space="preserve">Iron Catalysis for the Oxidation of Unprotected Sugars</w:t>
              </w:r>
            </w:hyperlink>
          </w:p>
          <w:p>
            <w:pPr/>
            <w:hyperlink r:id="rId76" w:history="1">
              <w:r>
                <w:rPr>
                  <w:color w:val="#410a8c"/>
                  <w:u w:val="single"/>
                </w:rPr>
                <w:t xml:space="preserve">L. Benhamou</w:t>
              </w:r>
            </w:hyperlink>
            <w:r>
              <w:rPr/>
              <w:t xml:space="preserve">,</w:t>
            </w:r>
            <w:hyperlink r:id="rId12" w:history="1">
              <w:r>
                <w:rPr>
                  <w:color w:val="#410a8c"/>
                  <w:u w:val="single"/>
                </w:rPr>
                <w:t xml:space="preserve">David Branquet</w:t>
              </w:r>
            </w:hyperlink>
            <w:r>
              <w:rPr/>
              <w:t xml:space="preserve">,</w:t>
            </w:r>
            <w:hyperlink r:id="rId24" w:history="1">
              <w:r>
                <w:rPr>
                  <w:color w:val="#410a8c"/>
                  <w:u w:val="single"/>
                </w:rPr>
                <w:t xml:space="preserve">Mohamed Vall Sidi Boune</w:t>
              </w:r>
            </w:hyperlink>
            <w:r>
              <w:rPr/>
              <w:t xml:space="preserve">,</w:t>
            </w:r>
            <w:hyperlink r:id="rId19" w:history="1">
              <w:r>
                <w:rPr>
                  <w:color w:val="#410a8c"/>
                  <w:u w:val="single"/>
                </w:rPr>
                <w:t xml:space="preserve">Uchchhal Bandyopadhyay</w:t>
              </w:r>
            </w:hyperlink>
            <w:r>
              <w:rPr/>
              <w:t xml:space="preserve">,</w:t>
            </w:r>
            <w:hyperlink r:id="rId15" w:history="1">
              <w:r>
                <w:rPr>
                  <w:color w:val="#410a8c"/>
                  <w:u w:val="single"/>
                </w:rPr>
                <w:t xml:space="preserve">Arnaud Martel</w:t>
              </w:r>
            </w:hyperlink>
            <w:r>
              <w:rPr/>
              <w:t xml:space="preserve">et al.</w:t>
            </w:r>
          </w:p>
          <w:p>
            <w:pPr/>
            <w:r>
              <w:rPr>
                <w:i w:val="1"/>
                <w:iCs w:val="1"/>
              </w:rPr>
              <w:t xml:space="preserve">Euchems 9th</w:t>
            </w:r>
            <w:r>
              <w:rPr/>
              <w:t xml:space="preserve">, Euchems and the Institute of Chemistry of Ireland, Jul 2024, Dublin (IR), Ireland</w:t>
            </w:r>
          </w:p>
          <w:p>
            <w:pPr/>
            <w:r>
              <w:rPr/>
              <w:t xml:space="preserve">Communication dans un congrès</w:t>
            </w:r>
          </w:p>
          <w:p>
            <w:pPr/>
            <w:hyperlink r:id="rId120" w:history="1">
              <w:r>
                <w:rPr>
                  <w:color w:val="#410a8c"/>
                  <w:u w:val="single"/>
                </w:rPr>
                <w:t xml:space="preserve">hal-04808905v1</w:t>
              </w:r>
            </w:hyperlink>
          </w:p>
        </w:tc>
      </w:tr>
      <w:tr>
        <w:trPr/>
        <w:tc>
          <w:tcPr>
            <w:noWrap/>
          </w:tcPr>
          <w:p>
            <w:pPr>
              <w:spacing w:after="200"/>
            </w:pPr>
            <w:hyperlink r:id="rId121" w:history="1">
              <w:r>
                <w:rPr>
                  <w:color w:val="1e198e"/>
                  <w:b w:val="1"/>
                  <w:bCs w:val="1"/>
                  <w:u w:val="single"/>
                </w:rPr>
                <w:t xml:space="preserve">Iron Catalysis for the Oxidation of Unprotected Sugars</w:t>
              </w:r>
            </w:hyperlink>
          </w:p>
          <w:p>
            <w:pPr/>
            <w:hyperlink r:id="rId76" w:history="1">
              <w:r>
                <w:rPr>
                  <w:color w:val="#410a8c"/>
                  <w:u w:val="single"/>
                </w:rPr>
                <w:t xml:space="preserve">L. Benhamou</w:t>
              </w:r>
            </w:hyperlink>
            <w:r>
              <w:rPr/>
              <w:t xml:space="preserve">,</w:t>
            </w:r>
            <w:hyperlink r:id="rId12" w:history="1">
              <w:r>
                <w:rPr>
                  <w:color w:val="#410a8c"/>
                  <w:u w:val="single"/>
                </w:rPr>
                <w:t xml:space="preserve">David Branquet</w:t>
              </w:r>
            </w:hyperlink>
            <w:r>
              <w:rPr/>
              <w:t xml:space="preserve">,</w:t>
            </w:r>
            <w:hyperlink r:id="rId24" w:history="1">
              <w:r>
                <w:rPr>
                  <w:color w:val="#410a8c"/>
                  <w:u w:val="single"/>
                </w:rPr>
                <w:t xml:space="preserve">Mohamed Vall Sidi Boune</w:t>
              </w:r>
            </w:hyperlink>
            <w:r>
              <w:rPr/>
              <w:t xml:space="preserve">,</w:t>
            </w:r>
            <w:hyperlink r:id="rId19" w:history="1">
              <w:r>
                <w:rPr>
                  <w:color w:val="#410a8c"/>
                  <w:u w:val="single"/>
                </w:rPr>
                <w:t xml:space="preserve">Uchchhal Bandyopadhyay</w:t>
              </w:r>
            </w:hyperlink>
            <w:r>
              <w:rPr/>
              <w:t xml:space="preserve">,</w:t>
            </w:r>
            <w:hyperlink r:id="rId20" w:history="1">
              <w:r>
                <w:rPr>
                  <w:color w:val="#410a8c"/>
                  <w:u w:val="single"/>
                </w:rPr>
                <w:t xml:space="preserve">Antoine Lancien</w:t>
              </w:r>
            </w:hyperlink>
            <w:r>
              <w:rPr/>
              <w:t xml:space="preserve">et al.</w:t>
            </w:r>
          </w:p>
          <w:p>
            <w:pPr/>
            <w:r>
              <w:rPr>
                <w:i w:val="1"/>
                <w:iCs w:val="1"/>
              </w:rPr>
              <w:t xml:space="preserve">URCOM 25</w:t>
            </w:r>
            <w:r>
              <w:rPr/>
              <w:t xml:space="preserve">, Unité de Recherche en Chimie Organique et Macromoléculaire, May 2024, Le Havre, France</w:t>
            </w:r>
          </w:p>
          <w:p>
            <w:pPr/>
            <w:r>
              <w:rPr/>
              <w:t xml:space="preserve">Communication dans un congrès</w:t>
            </w:r>
          </w:p>
          <w:p>
            <w:pPr/>
            <w:hyperlink r:id="rId121" w:history="1">
              <w:r>
                <w:rPr>
                  <w:color w:val="#410a8c"/>
                  <w:u w:val="single"/>
                </w:rPr>
                <w:t xml:space="preserve">hal-04808229v1</w:t>
              </w:r>
            </w:hyperlink>
          </w:p>
        </w:tc>
      </w:tr>
      <w:tr>
        <w:trPr/>
        <w:tc>
          <w:tcPr>
            <w:noWrap/>
          </w:tcPr>
          <w:p>
            <w:pPr>
              <w:spacing w:after="200"/>
            </w:pPr>
            <w:hyperlink r:id="rId122" w:history="1">
              <w:r>
                <w:rPr>
                  <w:color w:val="1e198e"/>
                  <w:b w:val="1"/>
                  <w:bCs w:val="1"/>
                  <w:u w:val="single"/>
                </w:rPr>
                <w:t xml:space="preserve">Transformations catalytiques de dérivés de la biomasse</w:t>
              </w:r>
            </w:hyperlink>
          </w:p>
          <w:p>
            <w:pPr/>
            <w:hyperlink r:id="rId76" w:history="1">
              <w:r>
                <w:rPr>
                  <w:color w:val="#410a8c"/>
                  <w:u w:val="single"/>
                </w:rPr>
                <w:t xml:space="preserve">L. Benhamou</w:t>
              </w:r>
            </w:hyperlink>
            <w:r>
              <w:rPr/>
              <w:t xml:space="preserve">,</w:t>
            </w:r>
            <w:hyperlink r:id="rId12" w:history="1">
              <w:r>
                <w:rPr>
                  <w:color w:val="#410a8c"/>
                  <w:u w:val="single"/>
                </w:rPr>
                <w:t xml:space="preserve">David Branquet</w:t>
              </w:r>
            </w:hyperlink>
            <w:r>
              <w:rPr/>
              <w:t xml:space="preserve">,</w:t>
            </w:r>
            <w:hyperlink r:id="rId24" w:history="1">
              <w:r>
                <w:rPr>
                  <w:color w:val="#410a8c"/>
                  <w:u w:val="single"/>
                </w:rPr>
                <w:t xml:space="preserve">Mohamed Vall Sidi Boune</w:t>
              </w:r>
            </w:hyperlink>
            <w:r>
              <w:rPr/>
              <w:t xml:space="preserve">,</w:t>
            </w:r>
            <w:hyperlink r:id="rId20" w:history="1">
              <w:r>
                <w:rPr>
                  <w:color w:val="#410a8c"/>
                  <w:u w:val="single"/>
                </w:rPr>
                <w:t xml:space="preserve">Antoine Lancien</w:t>
              </w:r>
            </w:hyperlink>
            <w:r>
              <w:rPr/>
              <w:t xml:space="preserve">,</w:t>
            </w:r>
            <w:hyperlink r:id="rId14" w:history="1">
              <w:r>
                <w:rPr>
                  <w:color w:val="#410a8c"/>
                  <w:u w:val="single"/>
                </w:rPr>
                <w:t xml:space="preserve">Sébastien Comesse</w:t>
              </w:r>
            </w:hyperlink>
            <w:r>
              <w:rPr/>
              <w:t xml:space="preserve">et al.</w:t>
            </w:r>
          </w:p>
          <w:p>
            <w:pPr/>
            <w:r>
              <w:rPr>
                <w:i w:val="1"/>
                <w:iCs w:val="1"/>
              </w:rPr>
              <w:t xml:space="preserve">Mercredi de la Chimie Durable</w:t>
            </w:r>
            <w:r>
              <w:rPr/>
              <w:t xml:space="preserve">, SCF - Division Chimie Durable, Nov 2024, Le Havre, France</w:t>
            </w:r>
          </w:p>
          <w:p>
            <w:pPr/>
            <w:r>
              <w:rPr/>
              <w:t xml:space="preserve">Communication dans un congrès</w:t>
            </w:r>
          </w:p>
          <w:p>
            <w:pPr/>
            <w:hyperlink r:id="rId122" w:history="1">
              <w:r>
                <w:rPr>
                  <w:color w:val="#410a8c"/>
                  <w:u w:val="single"/>
                </w:rPr>
                <w:t xml:space="preserve">hal-04808971v1</w:t>
              </w:r>
            </w:hyperlink>
          </w:p>
        </w:tc>
      </w:tr>
      <w:tr>
        <w:trPr/>
        <w:tc>
          <w:tcPr>
            <w:noWrap/>
          </w:tcPr>
          <w:p>
            <w:pPr>
              <w:spacing w:after="200"/>
            </w:pPr>
            <w:hyperlink r:id="rId123" w:history="1">
              <w:r>
                <w:rPr>
                  <w:color w:val="1e198e"/>
                  <w:b w:val="1"/>
                  <w:bCs w:val="1"/>
                  <w:u w:val="single"/>
                </w:rPr>
                <w:t xml:space="preserve">Iron Catalysis for the Oxidation of Unprotected Sugars</w:t>
              </w:r>
            </w:hyperlink>
          </w:p>
          <w:p>
            <w:pPr/>
            <w:hyperlink r:id="rId76" w:history="1">
              <w:r>
                <w:rPr>
                  <w:color w:val="#410a8c"/>
                  <w:u w:val="single"/>
                </w:rPr>
                <w:t xml:space="preserve">L. Benhamou</w:t>
              </w:r>
            </w:hyperlink>
            <w:r>
              <w:rPr/>
              <w:t xml:space="preserve">,</w:t>
            </w:r>
            <w:hyperlink r:id="rId12" w:history="1">
              <w:r>
                <w:rPr>
                  <w:color w:val="#410a8c"/>
                  <w:u w:val="single"/>
                </w:rPr>
                <w:t xml:space="preserve">David Branquet</w:t>
              </w:r>
            </w:hyperlink>
            <w:r>
              <w:rPr/>
              <w:t xml:space="preserve">,</w:t>
            </w:r>
            <w:hyperlink r:id="rId24" w:history="1">
              <w:r>
                <w:rPr>
                  <w:color w:val="#410a8c"/>
                  <w:u w:val="single"/>
                </w:rPr>
                <w:t xml:space="preserve">Mohamed Vall Sidi Boune</w:t>
              </w:r>
            </w:hyperlink>
            <w:r>
              <w:rPr/>
              <w:t xml:space="preserve">,</w:t>
            </w:r>
            <w:hyperlink r:id="rId25" w:history="1">
              <w:r>
                <w:rPr>
                  <w:color w:val="#410a8c"/>
                  <w:u w:val="single"/>
                </w:rPr>
                <w:t xml:space="preserve">Nicolas Hucher</w:t>
              </w:r>
            </w:hyperlink>
            <w:r>
              <w:rPr/>
              <w:t xml:space="preserve">,</w:t>
            </w:r>
            <w:hyperlink r:id="rId26" w:history="1">
              <w:r>
                <w:rPr>
                  <w:color w:val="#410a8c"/>
                  <w:u w:val="single"/>
                </w:rPr>
                <w:t xml:space="preserve">Catherine Taillier</w:t>
              </w:r>
            </w:hyperlink>
            <w:r>
              <w:rPr/>
              <w:t xml:space="preserve">et al.</w:t>
            </w:r>
          </w:p>
          <w:p>
            <w:pPr/>
            <w:r>
              <w:rPr>
                <w:i w:val="1"/>
                <w:iCs w:val="1"/>
              </w:rPr>
              <w:t xml:space="preserve">Journée de la Chimie Durable</w:t>
            </w:r>
            <w:r>
              <w:rPr/>
              <w:t xml:space="preserve">, SCF - Division de Chimie Durable, Sep 2023, Paris, France</w:t>
            </w:r>
          </w:p>
          <w:p>
            <w:pPr/>
            <w:r>
              <w:rPr/>
              <w:t xml:space="preserve">Communication dans un congrès</w:t>
            </w:r>
          </w:p>
          <w:p>
            <w:pPr/>
            <w:hyperlink r:id="rId123" w:history="1">
              <w:r>
                <w:rPr>
                  <w:color w:val="#410a8c"/>
                  <w:u w:val="single"/>
                </w:rPr>
                <w:t xml:space="preserve">hal-04807715v1</w:t>
              </w:r>
            </w:hyperlink>
          </w:p>
        </w:tc>
      </w:tr>
      <w:tr>
        <w:trPr/>
        <w:tc>
          <w:tcPr>
            <w:noWrap/>
          </w:tcPr>
          <w:p>
            <w:pPr>
              <w:spacing w:after="200"/>
            </w:pPr>
            <w:hyperlink r:id="rId124" w:history="1">
              <w:r>
                <w:rPr>
                  <w:color w:val="1e198e"/>
                  <w:b w:val="1"/>
                  <w:bCs w:val="1"/>
                  <w:u w:val="single"/>
                </w:rPr>
                <w:t xml:space="preserve">Development of new knölker type pre-catalysts for selective catalytic oxidation mono and disaccharides</w:t>
              </w:r>
            </w:hyperlink>
          </w:p>
          <w:p>
            <w:pPr/>
            <w:hyperlink r:id="rId19" w:history="1">
              <w:r>
                <w:rPr>
                  <w:color w:val="#410a8c"/>
                  <w:u w:val="single"/>
                </w:rPr>
                <w:t xml:space="preserve">Uchchhal Bandyopadhyay</w:t>
              </w:r>
            </w:hyperlink>
            <w:r>
              <w:rPr/>
              <w:t xml:space="preserve">,</w:t>
            </w:r>
            <w:hyperlink r:id="rId12" w:history="1">
              <w:r>
                <w:rPr>
                  <w:color w:val="#410a8c"/>
                  <w:u w:val="single"/>
                </w:rPr>
                <w:t xml:space="preserve">David Branquet</w:t>
              </w:r>
            </w:hyperlink>
            <w:r>
              <w:rPr/>
              <w:t xml:space="preserve">,</w:t>
            </w:r>
            <w:hyperlink r:id="rId21" w:history="1">
              <w:r>
                <w:rPr>
                  <w:color w:val="#410a8c"/>
                  <w:u w:val="single"/>
                </w:rPr>
                <w:t xml:space="preserve">Jérôme Lhoste</w:t>
              </w:r>
            </w:hyperlink>
            <w:r>
              <w:rPr/>
              <w:t xml:space="preserve">,</w:t>
            </w:r>
            <w:hyperlink r:id="rId14" w:history="1">
              <w:r>
                <w:rPr>
                  <w:color w:val="#410a8c"/>
                  <w:u w:val="single"/>
                </w:rPr>
                <w:t xml:space="preserve">Sébastien Comesse</w:t>
              </w:r>
            </w:hyperlink>
            <w:r>
              <w:rPr/>
              <w:t xml:space="preserve">,</w:t>
            </w:r>
            <w:hyperlink r:id="rId15" w:history="1">
              <w:r>
                <w:rPr>
                  <w:color w:val="#410a8c"/>
                  <w:u w:val="single"/>
                </w:rPr>
                <w:t xml:space="preserve">Arnaud Martel</w:t>
              </w:r>
            </w:hyperlink>
            <w:r>
              <w:rPr/>
              <w:t xml:space="preserve">et al.</w:t>
            </w:r>
          </w:p>
          <w:p>
            <w:pPr/>
            <w:r>
              <w:rPr>
                <w:i w:val="1"/>
                <w:iCs w:val="1"/>
              </w:rPr>
              <w:t xml:space="preserve">GECOM-CONCOORD-23</w:t>
            </w:r>
            <w:r>
              <w:rPr/>
              <w:t xml:space="preserve">, GECOM-CONCOORD, May 2023, Fournols, France</w:t>
            </w:r>
          </w:p>
          <w:p>
            <w:pPr/>
            <w:r>
              <w:rPr/>
              <w:t xml:space="preserve">Communication dans un congrès</w:t>
            </w:r>
          </w:p>
          <w:p>
            <w:pPr/>
            <w:hyperlink r:id="rId124" w:history="1">
              <w:r>
                <w:rPr>
                  <w:color w:val="#410a8c"/>
                  <w:u w:val="single"/>
                </w:rPr>
                <w:t xml:space="preserve">hal-04809868v1</w:t>
              </w:r>
            </w:hyperlink>
          </w:p>
        </w:tc>
      </w:tr>
      <w:tr>
        <w:trPr/>
        <w:tc>
          <w:tcPr>
            <w:noWrap/>
          </w:tcPr>
          <w:p>
            <w:pPr>
              <w:spacing w:after="200"/>
            </w:pPr>
            <w:hyperlink r:id="rId125" w:history="1">
              <w:r>
                <w:rPr>
                  <w:color w:val="1e198e"/>
                  <w:b w:val="1"/>
                  <w:bCs w:val="1"/>
                  <w:u w:val="single"/>
                </w:rPr>
                <w:t xml:space="preserve">Development of new iron-based pre-catalysts: synthesis, characterization and trend in selective catalytic oxidation of unprotected carbohydrates</w:t>
              </w:r>
            </w:hyperlink>
          </w:p>
          <w:p>
            <w:pPr/>
            <w:hyperlink r:id="rId19" w:history="1">
              <w:r>
                <w:rPr>
                  <w:color w:val="#410a8c"/>
                  <w:u w:val="single"/>
                </w:rPr>
                <w:t xml:space="preserve">Uchchhal Bandyopadhyay</w:t>
              </w:r>
            </w:hyperlink>
            <w:r>
              <w:rPr/>
              <w:t xml:space="preserve">,</w:t>
            </w:r>
            <w:hyperlink r:id="rId20" w:history="1">
              <w:r>
                <w:rPr>
                  <w:color w:val="#410a8c"/>
                  <w:u w:val="single"/>
                </w:rPr>
                <w:t xml:space="preserve">Antoine Lancien</w:t>
              </w:r>
            </w:hyperlink>
            <w:r>
              <w:rPr/>
              <w:t xml:space="preserve">,</w:t>
            </w:r>
            <w:hyperlink r:id="rId12" w:history="1">
              <w:r>
                <w:rPr>
                  <w:color w:val="#410a8c"/>
                  <w:u w:val="single"/>
                </w:rPr>
                <w:t xml:space="preserve">David Branquet</w:t>
              </w:r>
            </w:hyperlink>
            <w:r>
              <w:rPr/>
              <w:t xml:space="preserve">,</w:t>
            </w:r>
            <w:hyperlink r:id="rId21" w:history="1">
              <w:r>
                <w:rPr>
                  <w:color w:val="#410a8c"/>
                  <w:u w:val="single"/>
                </w:rPr>
                <w:t xml:space="preserve">Jérôme Lhoste</w:t>
              </w:r>
            </w:hyperlink>
            <w:r>
              <w:rPr/>
              <w:t xml:space="preserve">,</w:t>
            </w:r>
            <w:hyperlink r:id="rId14" w:history="1">
              <w:r>
                <w:rPr>
                  <w:color w:val="#410a8c"/>
                  <w:u w:val="single"/>
                </w:rPr>
                <w:t xml:space="preserve">Sébastien Comesse</w:t>
              </w:r>
            </w:hyperlink>
            <w:r>
              <w:rPr/>
              <w:t xml:space="preserve">et al.</w:t>
            </w:r>
          </w:p>
          <w:p>
            <w:pPr/>
            <w:r>
              <w:rPr>
                <w:i w:val="1"/>
                <w:iCs w:val="1"/>
              </w:rPr>
              <w:t xml:space="preserve">SCF2023 Congress</w:t>
            </w:r>
            <w:r>
              <w:rPr/>
              <w:t xml:space="preserve">, SCF, Jun 2023, Nantes, France</w:t>
            </w:r>
          </w:p>
          <w:p>
            <w:pPr/>
            <w:r>
              <w:rPr/>
              <w:t xml:space="preserve">Communication dans un congrès</w:t>
            </w:r>
          </w:p>
          <w:p>
            <w:pPr/>
            <w:hyperlink r:id="rId125" w:history="1">
              <w:r>
                <w:rPr>
                  <w:color w:val="#410a8c"/>
                  <w:u w:val="single"/>
                </w:rPr>
                <w:t xml:space="preserve">hal-04809876v1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New designs of Knölker-type catalysts for the anomeric oxidation of unprotected mono- and disaccharides</w:t>
              </w:r>
            </w:hyperlink>
          </w:p>
          <w:p>
            <w:pPr/>
            <w:hyperlink r:id="rId20" w:history="1">
              <w:r>
                <w:rPr>
                  <w:color w:val="#410a8c"/>
                  <w:u w:val="single"/>
                </w:rPr>
                <w:t xml:space="preserve">Antoine Lancien</w:t>
              </w:r>
            </w:hyperlink>
            <w:r>
              <w:rPr/>
              <w:t xml:space="preserve">,</w:t>
            </w:r>
            <w:hyperlink r:id="rId19" w:history="1">
              <w:r>
                <w:rPr>
                  <w:color w:val="#410a8c"/>
                  <w:u w:val="single"/>
                </w:rPr>
                <w:t xml:space="preserve">Uchchhal Bandyopadhyay</w:t>
              </w:r>
            </w:hyperlink>
            <w:r>
              <w:rPr/>
              <w:t xml:space="preserve">,</w:t>
            </w:r>
            <w:hyperlink r:id="rId12" w:history="1">
              <w:r>
                <w:rPr>
                  <w:color w:val="#410a8c"/>
                  <w:u w:val="single"/>
                </w:rPr>
                <w:t xml:space="preserve">David Branquet</w:t>
              </w:r>
            </w:hyperlink>
            <w:r>
              <w:rPr/>
              <w:t xml:space="preserve">,</w:t>
            </w:r>
            <w:hyperlink r:id="rId21" w:history="1">
              <w:r>
                <w:rPr>
                  <w:color w:val="#410a8c"/>
                  <w:u w:val="single"/>
                </w:rPr>
                <w:t xml:space="preserve">Jérôme Lhoste</w:t>
              </w:r>
            </w:hyperlink>
            <w:r>
              <w:rPr/>
              <w:t xml:space="preserve">,</w:t>
            </w:r>
            <w:hyperlink r:id="rId14" w:history="1">
              <w:r>
                <w:rPr>
                  <w:color w:val="#410a8c"/>
                  <w:u w:val="single"/>
                </w:rPr>
                <w:t xml:space="preserve">Sébastien Comesse</w:t>
              </w:r>
            </w:hyperlink>
            <w:r>
              <w:rPr/>
              <w:t xml:space="preserve">et al.</w:t>
            </w:r>
          </w:p>
          <w:p>
            <w:pPr/>
            <w:r>
              <w:rPr>
                <w:i w:val="1"/>
                <w:iCs w:val="1"/>
              </w:rPr>
              <w:t xml:space="preserve">EuChems 2024</w:t>
            </w:r>
            <w:r>
              <w:rPr/>
              <w:t xml:space="preserve">, Jul 2024, Dublin, Ireland</w:t>
            </w:r>
          </w:p>
          <w:p>
            <w:pPr/>
            <w:r>
              <w:rPr/>
              <w:t xml:space="preserve">Poster de conférence</w:t>
            </w:r>
          </w:p>
          <w:p>
            <w:pPr/>
            <w:hyperlink r:id="rId126" w:history="1">
              <w:r>
                <w:rPr>
                  <w:color w:val="#410a8c"/>
                  <w:u w:val="single"/>
                </w:rPr>
                <w:t xml:space="preserve">hal-04814876v1</w:t>
              </w:r>
            </w:hyperlink>
          </w:p>
        </w:tc>
      </w:tr>
      <w:tr>
        <w:trPr/>
        <w:tc>
          <w:tcPr>
            <w:noWrap/>
          </w:tcPr>
          <w:p>
            <w:pPr>
              <w:spacing w:after="200"/>
            </w:pPr>
            <w:hyperlink r:id="rId127" w:history="1">
              <w:r>
                <w:rPr>
                  <w:color w:val="1e198e"/>
                  <w:b w:val="1"/>
                  <w:bCs w:val="1"/>
                  <w:u w:val="single"/>
                </w:rPr>
                <w:t xml:space="preserve">New designs of Knölker-type catalysts for the anomeric oxidation of unprotected mono- and disaccharides</w:t>
              </w:r>
            </w:hyperlink>
          </w:p>
          <w:p>
            <w:pPr/>
            <w:hyperlink r:id="rId20" w:history="1">
              <w:r>
                <w:rPr>
                  <w:color w:val="#410a8c"/>
                  <w:u w:val="single"/>
                </w:rPr>
                <w:t xml:space="preserve">Antoine Lancien</w:t>
              </w:r>
            </w:hyperlink>
            <w:r>
              <w:rPr/>
              <w:t xml:space="preserve">,</w:t>
            </w:r>
            <w:hyperlink r:id="rId19" w:history="1">
              <w:r>
                <w:rPr>
                  <w:color w:val="#410a8c"/>
                  <w:u w:val="single"/>
                </w:rPr>
                <w:t xml:space="preserve">Uchchhal Bandyopadhyay</w:t>
              </w:r>
            </w:hyperlink>
            <w:r>
              <w:rPr/>
              <w:t xml:space="preserve">,</w:t>
            </w:r>
            <w:hyperlink r:id="rId12" w:history="1">
              <w:r>
                <w:rPr>
                  <w:color w:val="#410a8c"/>
                  <w:u w:val="single"/>
                </w:rPr>
                <w:t xml:space="preserve">David Branquet</w:t>
              </w:r>
            </w:hyperlink>
            <w:r>
              <w:rPr/>
              <w:t xml:space="preserve">,</w:t>
            </w:r>
            <w:hyperlink r:id="rId21" w:history="1">
              <w:r>
                <w:rPr>
                  <w:color w:val="#410a8c"/>
                  <w:u w:val="single"/>
                </w:rPr>
                <w:t xml:space="preserve">Jérôme Lhoste</w:t>
              </w:r>
            </w:hyperlink>
            <w:r>
              <w:rPr/>
              <w:t xml:space="preserve">,</w:t>
            </w:r>
            <w:hyperlink r:id="rId14" w:history="1">
              <w:r>
                <w:rPr>
                  <w:color w:val="#410a8c"/>
                  <w:u w:val="single"/>
                </w:rPr>
                <w:t xml:space="preserve">Sébastien Comesse</w:t>
              </w:r>
            </w:hyperlink>
            <w:r>
              <w:rPr/>
              <w:t xml:space="preserve">et al.</w:t>
            </w:r>
          </w:p>
          <w:p>
            <w:pPr/>
            <w:r>
              <w:rPr>
                <w:i w:val="1"/>
                <w:iCs w:val="1"/>
              </w:rPr>
              <w:t xml:space="preserve">URCOM 25</w:t>
            </w:r>
            <w:r>
              <w:rPr/>
              <w:t xml:space="preserve">, May 2024, Le Havre, France</w:t>
            </w:r>
          </w:p>
          <w:p>
            <w:pPr/>
            <w:r>
              <w:rPr/>
              <w:t xml:space="preserve">Poster de conférence</w:t>
            </w:r>
          </w:p>
          <w:p>
            <w:pPr/>
            <w:hyperlink r:id="rId127" w:history="1">
              <w:r>
                <w:rPr>
                  <w:color w:val="#410a8c"/>
                  <w:u w:val="single"/>
                </w:rPr>
                <w:t xml:space="preserve">hal-04814861v1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E6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F8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benhamou" TargetMode="External"/><Relationship Id="rId9" Type="http://schemas.openxmlformats.org/officeDocument/2006/relationships/hyperlink" Target="https://orcid.org/0000-0003-0419-7739" TargetMode="External"/><Relationship Id="rId10" Type="http://schemas.openxmlformats.org/officeDocument/2006/relationships/hyperlink" Target="https://www.idref.fr/156592029" TargetMode="External"/><Relationship Id="rId11" Type="http://schemas.openxmlformats.org/officeDocument/2006/relationships/hyperlink" Target="https://hal.science/hal-05491802v2" TargetMode="External"/><Relationship Id="rId12" Type="http://schemas.openxmlformats.org/officeDocument/2006/relationships/hyperlink" Target="https://hal.science/search/index/?q=*&amp;authFullName_s=David Branquet" TargetMode="External"/><Relationship Id="rId13" Type="http://schemas.openxmlformats.org/officeDocument/2006/relationships/hyperlink" Target="https://hal.science/search/index/?q=*&amp;authFullName_s=Fabian Cuffel" TargetMode="External"/><Relationship Id="rId14" Type="http://schemas.openxmlformats.org/officeDocument/2006/relationships/hyperlink" Target="https://hal.science/search/index/?q=*&amp;authFullName_s=S&#233;bastien Comesse" TargetMode="External"/><Relationship Id="rId15" Type="http://schemas.openxmlformats.org/officeDocument/2006/relationships/hyperlink" Target="https://hal.science/search/index/?q=*&amp;authFullName_s=Arnaud Martel" TargetMode="External"/><Relationship Id="rId16" Type="http://schemas.openxmlformats.org/officeDocument/2006/relationships/hyperlink" Target="https://hal.science/search/index/?q=*&amp;authFullName_s=Laure Benhamou" TargetMode="External"/><Relationship Id="rId17" Type="http://schemas.openxmlformats.org/officeDocument/2006/relationships/hyperlink" Target="https://dx.doi.org/10.1021/acs.joc.5c01279" TargetMode="External"/><Relationship Id="rId18" Type="http://schemas.openxmlformats.org/officeDocument/2006/relationships/hyperlink" Target="https://normandie-univ.hal.science/hal-04599910v1" TargetMode="External"/><Relationship Id="rId19" Type="http://schemas.openxmlformats.org/officeDocument/2006/relationships/hyperlink" Target="https://hal.science/search/index/?q=*&amp;authFullName_s=Uchchhal Bandyopadhyay" TargetMode="External"/><Relationship Id="rId20" Type="http://schemas.openxmlformats.org/officeDocument/2006/relationships/hyperlink" Target="https://hal.science/search/index/?q=*&amp;authFullName_s=Antoine Lancien" TargetMode="External"/><Relationship Id="rId21" Type="http://schemas.openxmlformats.org/officeDocument/2006/relationships/hyperlink" Target="https://hal.science/search/index/?q=*&amp;authFullName_s=J&#233;r&#244;me Lhoste" TargetMode="External"/><Relationship Id="rId22" Type="http://schemas.openxmlformats.org/officeDocument/2006/relationships/hyperlink" Target="https://dx.doi.org/10.1002/cctc.202400411" TargetMode="External"/><Relationship Id="rId23" Type="http://schemas.openxmlformats.org/officeDocument/2006/relationships/hyperlink" Target="https://normandie-univ.hal.science/hal-04343305v1" TargetMode="External"/><Relationship Id="rId24" Type="http://schemas.openxmlformats.org/officeDocument/2006/relationships/hyperlink" Target="https://hal.science/search/index/?q=*&amp;authFullName_s=Mohamed Vall Sidi Boune" TargetMode="External"/><Relationship Id="rId25" Type="http://schemas.openxmlformats.org/officeDocument/2006/relationships/hyperlink" Target="https://hal.science/search/index/?q=*&amp;authFullName_s=Nicolas Hucher" TargetMode="External"/><Relationship Id="rId26" Type="http://schemas.openxmlformats.org/officeDocument/2006/relationships/hyperlink" Target="https://hal.science/search/index/?q=*&amp;authFullName_s=Catherine Taillier" TargetMode="External"/><Relationship Id="rId27" Type="http://schemas.openxmlformats.org/officeDocument/2006/relationships/hyperlink" Target="https://hal.science/search/index/?q=*&amp;authFullName_s=Vincent Dalla" TargetMode="External"/><Relationship Id="rId28" Type="http://schemas.openxmlformats.org/officeDocument/2006/relationships/hyperlink" Target="https://dx.doi.org/10.1039/D2GC02606F" TargetMode="External"/><Relationship Id="rId29" Type="http://schemas.openxmlformats.org/officeDocument/2006/relationships/hyperlink" Target="https://normandie-univ.hal.science/hal-04344477v1" TargetMode="External"/><Relationship Id="rId30" Type="http://schemas.openxmlformats.org/officeDocument/2006/relationships/hyperlink" Target="https://hal.science/search/index/?q=*&amp;authFullName_s=Fabiana Subrizi" TargetMode="External"/><Relationship Id="rId31" Type="http://schemas.openxmlformats.org/officeDocument/2006/relationships/hyperlink" Target="https://hal.science/search/index/?q=*&amp;authFullName_s=John Ward" TargetMode="External"/><Relationship Id="rId32" Type="http://schemas.openxmlformats.org/officeDocument/2006/relationships/hyperlink" Target="https://hal.science/search/index/?q=*&amp;authFullName_s=Tom Sheppard" TargetMode="External"/><Relationship Id="rId33" Type="http://schemas.openxmlformats.org/officeDocument/2006/relationships/hyperlink" Target="https://hal.science/search/index/?q=*&amp;authFullName_s=Helen Hailes" TargetMode="External"/><Relationship Id="rId34" Type="http://schemas.openxmlformats.org/officeDocument/2006/relationships/hyperlink" Target="https://dx.doi.org/10.1002/anie.201813712" TargetMode="External"/><Relationship Id="rId35" Type="http://schemas.openxmlformats.org/officeDocument/2006/relationships/hyperlink" Target="https://normandie-univ.hal.science/hal-04344658v1" TargetMode="External"/><Relationship Id="rId36" Type="http://schemas.openxmlformats.org/officeDocument/2006/relationships/hyperlink" Target="https://hal.science/search/index/?q=*&amp;authFullName_s=Dragana Dobrijevic" TargetMode="External"/><Relationship Id="rId37" Type="http://schemas.openxmlformats.org/officeDocument/2006/relationships/hyperlink" Target="https://hal.science/search/index/?q=*&amp;authFullName_s=Abil Aliev" TargetMode="External"/><Relationship Id="rId38" Type="http://schemas.openxmlformats.org/officeDocument/2006/relationships/hyperlink" Target="https://hal.science/search/index/?q=*&amp;authFullName_s=Daniel M&#233;ndez-S&#225;nchez" TargetMode="External"/><Relationship Id="rId39" Type="http://schemas.openxmlformats.org/officeDocument/2006/relationships/hyperlink" Target="https://hal.science/search/index/?q=*&amp;authFullName_s=Natalie Dawson" TargetMode="External"/><Relationship Id="rId40" Type="http://schemas.openxmlformats.org/officeDocument/2006/relationships/hyperlink" Target="https://dx.doi.org/10.1039/C9RA06088J" TargetMode="External"/><Relationship Id="rId41" Type="http://schemas.openxmlformats.org/officeDocument/2006/relationships/hyperlink" Target="https://normandie-univ.hal.science/hal-04344494v1" TargetMode="External"/><Relationship Id="rId42" Type="http://schemas.openxmlformats.org/officeDocument/2006/relationships/hyperlink" Target="https://hal.science/search/index/?q=*&amp;authFullName_s=Robert Foster" TargetMode="External"/><Relationship Id="rId43" Type="http://schemas.openxmlformats.org/officeDocument/2006/relationships/hyperlink" Target="https://hal.science/search/index/?q=*&amp;authFullName_s=David Ward" TargetMode="External"/><Relationship Id="rId44" Type="http://schemas.openxmlformats.org/officeDocument/2006/relationships/hyperlink" Target="https://hal.science/search/index/?q=*&amp;authFullName_s=Katherine Wheelhouse" TargetMode="External"/><Relationship Id="rId45" Type="http://schemas.openxmlformats.org/officeDocument/2006/relationships/hyperlink" Target="https://hal.science/search/index/?q=*&amp;authFullName_s=Lisa Sloan" TargetMode="External"/><Relationship Id="rId46" Type="http://schemas.openxmlformats.org/officeDocument/2006/relationships/hyperlink" Target="https://dx.doi.org/10.1039/C9GC00448C" TargetMode="External"/><Relationship Id="rId47" Type="http://schemas.openxmlformats.org/officeDocument/2006/relationships/hyperlink" Target="https://normandie-univ.hal.science/hal-04344457v1" TargetMode="External"/><Relationship Id="rId48" Type="http://schemas.openxmlformats.org/officeDocument/2006/relationships/hyperlink" Target="https://hal.science/search/index/?q=*&amp;authFullName_s=Thibault Gendron" TargetMode="External"/><Relationship Id="rId49" Type="http://schemas.openxmlformats.org/officeDocument/2006/relationships/hyperlink" Target="https://hal.science/search/index/?q=*&amp;authFullName_s=Kerstin Sander" TargetMode="External"/><Relationship Id="rId50" Type="http://schemas.openxmlformats.org/officeDocument/2006/relationships/hyperlink" Target="https://hal.science/search/index/?q=*&amp;authFullName_s=Klaudia Cybulska" TargetMode="External"/><Relationship Id="rId51" Type="http://schemas.openxmlformats.org/officeDocument/2006/relationships/hyperlink" Target="https://hal.science/search/index/?q=*&amp;authFullName_s=Pak Kwan Brian Sin" TargetMode="External"/><Relationship Id="rId52" Type="http://schemas.openxmlformats.org/officeDocument/2006/relationships/hyperlink" Target="https://dx.doi.org/10.1021/jacs.8b06730" TargetMode="External"/><Relationship Id="rId53" Type="http://schemas.openxmlformats.org/officeDocument/2006/relationships/hyperlink" Target="https://normandie-univ.hal.science/hal-04344430v1" TargetMode="External"/><Relationship Id="rId54" Type="http://schemas.openxmlformats.org/officeDocument/2006/relationships/hyperlink" Target="https://hal.science/search/index/?q=*&amp;authFullName_s=Charlotte Coomber" TargetMode="External"/><Relationship Id="rId55" Type="http://schemas.openxmlformats.org/officeDocument/2006/relationships/hyperlink" Target="https://hal.science/search/index/?q=*&amp;authFullName_s=Dejan-Kre&#353;imir Bu&#269;ar" TargetMode="External"/><Relationship Id="rId56" Type="http://schemas.openxmlformats.org/officeDocument/2006/relationships/hyperlink" Target="https://hal.science/search/index/?q=*&amp;authFullName_s=Peter Smith" TargetMode="External"/><Relationship Id="rId57" Type="http://schemas.openxmlformats.org/officeDocument/2006/relationships/hyperlink" Target="https://hal.science/search/index/?q=*&amp;authFullName_s=Michael Porter" TargetMode="External"/><Relationship Id="rId58" Type="http://schemas.openxmlformats.org/officeDocument/2006/relationships/hyperlink" Target="https://dx.doi.org/10.1021/acs.joc.7b02665" TargetMode="External"/><Relationship Id="rId59" Type="http://schemas.openxmlformats.org/officeDocument/2006/relationships/hyperlink" Target="https://normandie-univ.hal.science/hal-04344330v1" TargetMode="External"/><Relationship Id="rId60" Type="http://schemas.openxmlformats.org/officeDocument/2006/relationships/hyperlink" Target="https://hal.science/search/index/?q=*&amp;authFullName_s=Paul Murray" TargetMode="External"/><Relationship Id="rId61" Type="http://schemas.openxmlformats.org/officeDocument/2006/relationships/hyperlink" Target="https://hal.science/search/index/?q=*&amp;authFullName_s=Fiona Bellany" TargetMode="External"/><Relationship Id="rId62" Type="http://schemas.openxmlformats.org/officeDocument/2006/relationships/hyperlink" Target="https://hal.science/search/index/?q=*&amp;authFullName_s=Alethea Tabor" TargetMode="External"/><Relationship Id="rId63" Type="http://schemas.openxmlformats.org/officeDocument/2006/relationships/hyperlink" Target="https://dx.doi.org/10.1039/C5OB01892G" TargetMode="External"/><Relationship Id="rId64" Type="http://schemas.openxmlformats.org/officeDocument/2006/relationships/hyperlink" Target="https://normandie-univ.hal.science/hal-04344358v1" TargetMode="External"/><Relationship Id="rId65" Type="http://schemas.openxmlformats.org/officeDocument/2006/relationships/hyperlink" Target="https://hal.science/search/index/?q=*&amp;authFullName_s=Daniel Walker" TargetMode="External"/><Relationship Id="rId66" Type="http://schemas.openxmlformats.org/officeDocument/2006/relationships/hyperlink" Target="https://dx.doi.org/10.1039/C6OB01419D" TargetMode="External"/><Relationship Id="rId67" Type="http://schemas.openxmlformats.org/officeDocument/2006/relationships/hyperlink" Target="https://normandie-univ.hal.science/hal-04344211v1" TargetMode="External"/><Relationship Id="rId68" Type="http://schemas.openxmlformats.org/officeDocument/2006/relationships/hyperlink" Target="https://hal.science/search/index/?q=*&amp;authFullName_s=Samantha Gibson" TargetMode="External"/><Relationship Id="rId69" Type="http://schemas.openxmlformats.org/officeDocument/2006/relationships/hyperlink" Target="https://hal.science/search/index/?q=*&amp;authFullName_s=Rachel Lanigan" TargetMode="External"/><Relationship Id="rId70" Type="http://schemas.openxmlformats.org/officeDocument/2006/relationships/hyperlink" Target="https://dx.doi.org/10.1039/C5OB01398D" TargetMode="External"/><Relationship Id="rId71" Type="http://schemas.openxmlformats.org/officeDocument/2006/relationships/hyperlink" Target="https://normandie-univ.hal.science/hal-04344195v1" TargetMode="External"/><Relationship Id="rId72" Type="http://schemas.openxmlformats.org/officeDocument/2006/relationships/hyperlink" Target="https://hal.science/search/index/?q=*&amp;authFullName_s=Dejan&#8208;kre&#353;imir Bu&#269;ar" TargetMode="External"/><Relationship Id="rId73" Type="http://schemas.openxmlformats.org/officeDocument/2006/relationships/hyperlink" Target="https://dx.doi.org/10.1002/chem.201406286" TargetMode="External"/><Relationship Id="rId74" Type="http://schemas.openxmlformats.org/officeDocument/2006/relationships/hyperlink" Target="https://normandie-univ.hal.science/hal-04344272v1" TargetMode="External"/><Relationship Id="rId75" Type="http://schemas.openxmlformats.org/officeDocument/2006/relationships/hyperlink" Target="https://hal.science/search/index/?q=*&amp;authFullName_s=Sam Mann" TargetMode="External"/><Relationship Id="rId76" Type="http://schemas.openxmlformats.org/officeDocument/2006/relationships/hyperlink" Target="https://hal.science/search/index/?q=*&amp;authFullName_s=L. Benhamou" TargetMode="External"/><Relationship Id="rId77" Type="http://schemas.openxmlformats.org/officeDocument/2006/relationships/hyperlink" Target="https://dx.doi.org/10.1055/s-0035-1560465" TargetMode="External"/><Relationship Id="rId78" Type="http://schemas.openxmlformats.org/officeDocument/2006/relationships/hyperlink" Target="https://normandie-univ.hal.science/hal-04344303v1" TargetMode="External"/><Relationship Id="rId79" Type="http://schemas.openxmlformats.org/officeDocument/2006/relationships/hyperlink" Target="https://hal.science/search/index/?q=*&amp;authFullName_s=Filippo Rota" TargetMode="External"/><Relationship Id="rId80" Type="http://schemas.openxmlformats.org/officeDocument/2006/relationships/hyperlink" Target="https://dx.doi.org/10.1055/s-0035-1560769" TargetMode="External"/><Relationship Id="rId81" Type="http://schemas.openxmlformats.org/officeDocument/2006/relationships/hyperlink" Target="https://hal.science/hal-00990940v1" TargetMode="External"/><Relationship Id="rId82" Type="http://schemas.openxmlformats.org/officeDocument/2006/relationships/hyperlink" Target="https://hal.science/search/index/?q=*&amp;authFullName_s=St&#233;phanie Bastin" TargetMode="External"/><Relationship Id="rId83" Type="http://schemas.openxmlformats.org/officeDocument/2006/relationships/hyperlink" Target="https://hal.science/search/index/?q=*&amp;authFullName_s=No&#235;l Lugan" TargetMode="External"/><Relationship Id="rId84" Type="http://schemas.openxmlformats.org/officeDocument/2006/relationships/hyperlink" Target="https://hal.science/search/index/?q=*&amp;authFullName_s=Guy Lavigne" TargetMode="External"/><Relationship Id="rId85" Type="http://schemas.openxmlformats.org/officeDocument/2006/relationships/hyperlink" Target="https://hal.science/search/index/?q=*&amp;authFullName_s=Vincent C&#233;sar" TargetMode="External"/><Relationship Id="rId86" Type="http://schemas.openxmlformats.org/officeDocument/2006/relationships/hyperlink" Target="https://dx.doi.org/10.1039/c3dt53089b" TargetMode="External"/><Relationship Id="rId87" Type="http://schemas.openxmlformats.org/officeDocument/2006/relationships/hyperlink" Target="https://normandie-univ.hal.science/hal-04344171v1" TargetMode="External"/><Relationship Id="rId88" Type="http://schemas.openxmlformats.org/officeDocument/2006/relationships/hyperlink" Target="https://hal.science/search/index/?q=*&amp;authFullName_s=Persis Dhankher" TargetMode="External"/><Relationship Id="rId89" Type="http://schemas.openxmlformats.org/officeDocument/2006/relationships/hyperlink" Target="https://dx.doi.org/10.1002/chem.201403940" TargetMode="External"/><Relationship Id="rId90" Type="http://schemas.openxmlformats.org/officeDocument/2006/relationships/hyperlink" Target="https://normandie-univ.hal.science/hal-04344150v1" TargetMode="External"/><Relationship Id="rId91" Type="http://schemas.openxmlformats.org/officeDocument/2006/relationships/hyperlink" Target="https://hal.science/search/index/?q=*&amp;authFullName_s=C&#233;line Besnard" TargetMode="External"/><Relationship Id="rId92" Type="http://schemas.openxmlformats.org/officeDocument/2006/relationships/hyperlink" Target="https://hal.science/search/index/?q=*&amp;authFullName_s=E. Peter K&#252;ndig" TargetMode="External"/><Relationship Id="rId93" Type="http://schemas.openxmlformats.org/officeDocument/2006/relationships/hyperlink" Target="https://dx.doi.org/10.1021/om4009982" TargetMode="External"/><Relationship Id="rId94" Type="http://schemas.openxmlformats.org/officeDocument/2006/relationships/hyperlink" Target="https://hal.science/hal-03709046v1" TargetMode="External"/><Relationship Id="rId95" Type="http://schemas.openxmlformats.org/officeDocument/2006/relationships/hyperlink" Target="https://hal.science/search/index/?q=*&amp;authFullName_s=Edith Chardon" TargetMode="External"/><Relationship Id="rId96" Type="http://schemas.openxmlformats.org/officeDocument/2006/relationships/hyperlink" Target="https://hal.science/search/index/?q=*&amp;authFullName_s=St&#233;phane Bellemin-Laponnaz" TargetMode="External"/><Relationship Id="rId97" Type="http://schemas.openxmlformats.org/officeDocument/2006/relationships/hyperlink" Target="https://dx.doi.org/10.1021/cr100328e" TargetMode="External"/><Relationship Id="rId98" Type="http://schemas.openxmlformats.org/officeDocument/2006/relationships/hyperlink" Target="https://hal.science/hal-03710100v1" TargetMode="External"/><Relationship Id="rId99" Type="http://schemas.openxmlformats.org/officeDocument/2006/relationships/hyperlink" Target="https://hal.science/search/index/?q=*&amp;authFullName_s=Nadia Vujkovic" TargetMode="External"/><Relationship Id="rId100" Type="http://schemas.openxmlformats.org/officeDocument/2006/relationships/hyperlink" Target="https://hal.science/search/index/?q=*&amp;authFullName_s=Heinz Gornitzka" TargetMode="External"/><Relationship Id="rId101" Type="http://schemas.openxmlformats.org/officeDocument/2006/relationships/hyperlink" Target="https://dx.doi.org/10.1021/om1003607" TargetMode="External"/><Relationship Id="rId102" Type="http://schemas.openxmlformats.org/officeDocument/2006/relationships/hyperlink" Target="https://hal.science/hal-03178363v1" TargetMode="External"/><Relationship Id="rId103" Type="http://schemas.openxmlformats.org/officeDocument/2006/relationships/hyperlink" Target="https://hal.science/search/index/?q=*&amp;authFullName_s=Joffrey Wolf" TargetMode="External"/><Relationship Id="rId104" Type="http://schemas.openxmlformats.org/officeDocument/2006/relationships/hyperlink" Target="https://hal.science/search/index/?q=*&amp;authFullName_s=Agn&#232;s Labande" TargetMode="External"/><Relationship Id="rId105" Type="http://schemas.openxmlformats.org/officeDocument/2006/relationships/hyperlink" Target="https://hal.science/search/index/?q=*&amp;authFullName_s=Rinaldo Poli" TargetMode="External"/><Relationship Id="rId106" Type="http://schemas.openxmlformats.org/officeDocument/2006/relationships/hyperlink" Target="https://dx.doi.org/10.1021/om900813p" TargetMode="External"/><Relationship Id="rId107" Type="http://schemas.openxmlformats.org/officeDocument/2006/relationships/hyperlink" Target="https://hal.science/hal-03710191v1" TargetMode="External"/><Relationship Id="rId108" Type="http://schemas.openxmlformats.org/officeDocument/2006/relationships/hyperlink" Target="https://dx.doi.org/10.1039/B907908D" TargetMode="External"/><Relationship Id="rId109" Type="http://schemas.openxmlformats.org/officeDocument/2006/relationships/hyperlink" Target="https://api.istex.fr/ark:/67375/QHD-8JKCM8SL-R/fulltext.pdf?sid=hal" TargetMode="External"/><Relationship Id="rId110" Type="http://schemas.openxmlformats.org/officeDocument/2006/relationships/hyperlink" Target="https://normandie-univ.hal.science/hal-02462875v1" TargetMode="External"/><Relationship Id="rId111" Type="http://schemas.openxmlformats.org/officeDocument/2006/relationships/hyperlink" Target="https://dx.doi.org/10.1021/om7005003" TargetMode="External"/><Relationship Id="rId112" Type="http://schemas.openxmlformats.org/officeDocument/2006/relationships/hyperlink" Target="https://api.istex.fr/ark:/67375/TPS-P4JTP2M5-Q/fulltext.pdf?sid=hal" TargetMode="External"/><Relationship Id="rId113" Type="http://schemas.openxmlformats.org/officeDocument/2006/relationships/hyperlink" Target="https://normandie-univ.hal.science/hal-05109838v1" TargetMode="External"/><Relationship Id="rId114" Type="http://schemas.openxmlformats.org/officeDocument/2006/relationships/hyperlink" Target="https://hal.science/search/index/?q=*&amp;authFullName_s=Yassine El Ouafi" TargetMode="External"/><Relationship Id="rId115" Type="http://schemas.openxmlformats.org/officeDocument/2006/relationships/hyperlink" Target="https://normandie-univ.hal.science/hal-04814915v1" TargetMode="External"/><Relationship Id="rId116" Type="http://schemas.openxmlformats.org/officeDocument/2006/relationships/hyperlink" Target="https://hal.science/search/index/?q=*&amp;authFullName_s=Yu Wang" TargetMode="External"/><Relationship Id="rId117" Type="http://schemas.openxmlformats.org/officeDocument/2006/relationships/hyperlink" Target="https://hal.science/search/index/?q=*&amp;authFullName_s=Aur&#233;lie Duflot" TargetMode="External"/><Relationship Id="rId118" Type="http://schemas.openxmlformats.org/officeDocument/2006/relationships/hyperlink" Target="https://hal.science/search/index/?q=*&amp;authFullName_s=Tiphaine Monsinjon" TargetMode="External"/><Relationship Id="rId119" Type="http://schemas.openxmlformats.org/officeDocument/2006/relationships/hyperlink" Target="https://normandie-univ.hal.science/hal-04808351v1" TargetMode="External"/><Relationship Id="rId120" Type="http://schemas.openxmlformats.org/officeDocument/2006/relationships/hyperlink" Target="https://normandie-univ.hal.science/hal-04808905v1" TargetMode="External"/><Relationship Id="rId121" Type="http://schemas.openxmlformats.org/officeDocument/2006/relationships/hyperlink" Target="https://normandie-univ.hal.science/hal-04808229v1" TargetMode="External"/><Relationship Id="rId122" Type="http://schemas.openxmlformats.org/officeDocument/2006/relationships/hyperlink" Target="https://normandie-univ.hal.science/hal-04808971v1" TargetMode="External"/><Relationship Id="rId123" Type="http://schemas.openxmlformats.org/officeDocument/2006/relationships/hyperlink" Target="https://normandie-univ.hal.science/hal-04807715v1" TargetMode="External"/><Relationship Id="rId124" Type="http://schemas.openxmlformats.org/officeDocument/2006/relationships/hyperlink" Target="https://hal.science/hal-04809868v1" TargetMode="External"/><Relationship Id="rId125" Type="http://schemas.openxmlformats.org/officeDocument/2006/relationships/hyperlink" Target="https://hal.science/hal-04809876v1" TargetMode="External"/><Relationship Id="rId126" Type="http://schemas.openxmlformats.org/officeDocument/2006/relationships/hyperlink" Target="https://normandie-univ.hal.science/hal-04814876v1" TargetMode="External"/><Relationship Id="rId127" Type="http://schemas.openxmlformats.org/officeDocument/2006/relationships/hyperlink" Target="https://normandie-univ.hal.science/hal-04814861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Benhamou</dc:title>
  <dc:description>CV</dc:description>
  <dc:subject/>
  <cp:keywords/>
  <cp:category/>
  <cp:lastModifiedBy/>
  <dcterms:created xsi:type="dcterms:W3CDTF">2026-03-10T03:54:21+01:00</dcterms:created>
  <dcterms:modified xsi:type="dcterms:W3CDTF">2026-03-10T03:54:21+01:00</dcterms:modified>
</cp:coreProperties>
</file>

<file path=docProps/custom.xml><?xml version="1.0" encoding="utf-8"?>
<Properties xmlns="http://schemas.openxmlformats.org/officeDocument/2006/custom-properties" xmlns:vt="http://schemas.openxmlformats.org/officeDocument/2006/docPropsVTypes"/>
</file>