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Blevis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colonial en métropole ? Réflexions sur la forme &amp;quot;procès&amp;quot; et ses effets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Des usages politiques de la forme procès, 1 (89),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colonial en métropole ? Réflexions sur la forme « procès » et ses effets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n°89 (1), pp.55.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⟨10.3917/drs.089.0055⟩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coloniale entre guerre et paix.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104 (4), pp.87.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⟨10.3917/pox.104.0087⟩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décret Crémieux. Les Juifs naturalisés français en Algérie (1865 - 1919)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2012, 45 (2), pp.47.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⟨10.3917/aj.452.0047⟩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CFTC/CFDT Attitudes towards Immigration in the Parisian Region: Making Immigrant Workers' Condition 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2012, 49 (3), pp.467-487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française en terre coloniale. Naissance et reconversion de la Faculté de droit d'Alger (1879-1962)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2006, 19 (76),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française contestée. Réflexion à partir d'un incident antisémite en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2005, 16 (1), pp.111.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⟨10.3917/rhj.016.0111⟩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cause du droit à la cause anticoloniale. Les interventions de la Ligue des droits de l'homme en faveur des « indigènes » algériens pendant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16 (62), pp.39-64.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⟨10.3406/polix.2003.1276⟩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française au miroir de la colonisation : étude des demandes de naturalisation des 'sujets français' en 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dans le rapport colonial. L’exemple de l’inscription des Algériens sur les listes électorales de métropole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2002, 80 (1), pp.31-43.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⟨10.3406/ihtp.2002.1784⟩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citoyenneté en Algérie coloniale ou les paradoxes d'une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2001, n°48 (2), pp.557.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⟨10.3917/drs.048.0557⟩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Migrants in front of the French Conseil d’Etat : historical and sociological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&amp; Society Association, May 2025,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Migrants before the French Conseil d’État (1945–2015)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and the Changing Landscape of European Human Rights Litigation Trajectories, Strategies, Networks</w:t>
            </w:r>
            <w:r>
              <w:rPr/>
              <w:t xml:space="preserve">, University of Strasbourg, Sep 2025,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comme co-construction : un essai de mise en évidence empirique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les dimensions socio-politiques du jugement</w:t>
            </w:r>
            <w:r>
              <w:rPr/>
              <w:t xml:space="preserve">, Marc Milet et Thomas Perroud (Université Panthéon-Assas),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Gisti et le contentieux des pensions des anciens militaires coloniaux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 droit, pour les droits : 50 ans de combats du GISTI</w:t>
            </w:r>
            <w:r>
              <w:rPr/>
              <w:t xml:space="preserve">, Université Paris Nanterre; Institut Convergences Migration; La Contemporaine,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theories of adjudication by paying more attention to Supreme Court Lawyers : a French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and Society Association, Jun 2023, San Juan (Puerto Rico),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avocats aux conseils intermédiaires de la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intermédiaires de la migration »</w:t>
            </w:r>
            <w:r>
              <w:rPr/>
              <w:t xml:space="preserve">, séminaire du département Global, Institut Convergences Migrations (ICM),, 2021,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French Highest Courts : the Case of Supreme Courts' Lawyers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and Society Association,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française contestée.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et légistes au service de l'Etat colonial : de la mise en forme technique du statut des Algériens à sa difficile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2005, France. pp.309-324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halshs-00148981v1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1931 :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Gallimard, 2008, Hors série Connaissance, 9782070358304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1931.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</w:p>
          <w:p>
            <w:pPr/>
            <w:r>
              <w:rPr/>
              <w:t xml:space="preserve">Gallimard, pp.191, 2008, 978-2-07-035830-4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halshs-00834074v1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coloniale de 1931 ou la mise en spectacle de la « plus grande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Gli Ebrei algerini diventano cittadini francesi grazie al decreto Crémieux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Laterza, 2021, 9788858147719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1870. Les Juifs algériens deviennent citoyens français grâce au décret Crémieux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Juifs. Un voyage en 80 dates, de l’Antiquité à nos jours</w:t>
            </w:r>
            <w:r>
              <w:rPr/>
              <w:t xml:space="preserve">, PUF,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1957. Quand les Algériens étaient Français : le registre de l’Hôtel La Fayette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musée d'une histoire commune Rapport de préfiguration de la nouvelle exposition permanente du Musée national de l'histoire de l'immigration</w:t>
            </w:r>
            <w:r>
              <w:rPr/>
              <w:t xml:space="preserve">, Seuil; MNHI,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musée d'une histoire commune Rapport de préfiguration de la nouvelle exposition permanente du Musée national de l'histoire de l'immigration</w:t>
            </w:r>
            <w:r>
              <w:rPr/>
              <w:t xml:space="preserve">, Seuil; MNHI,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citoyenneté en Algérie pendant la période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Pauline Schmitt Pantel. </w:t>
            </w:r>
            <w:r>
              <w:rPr>
                <w:i w:val="1"/>
                <w:iCs w:val="1"/>
              </w:rPr>
              <w:t xml:space="preserve">Citoyenneté et droits de l'homme</w:t>
            </w:r>
            <w:r>
              <w:rPr/>
              <w:t xml:space="preserve">, Hazan; Mucem, 2016, 978-2-7541-0877-5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pour les Algériens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Abderrahmane Bouchène; Jean-Pierre Peyroulou; Ouanassa Siari Tengour; Sylvie Thénault. </w:t>
            </w:r>
            <w:r>
              <w:rPr>
                <w:i w:val="1"/>
                <w:iCs w:val="1"/>
              </w:rPr>
              <w:t xml:space="preserve">Histoire de l'Algérie à la période coloniale (1830-1962)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pp.352-358, 2014, Poche/Essais, 978-2-7071-7326-3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&amp;quot;l'indigène&amp;quot;, Français non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Abderrahmane Bouchène ; Jean-Pierre Peyroulou; Ouanassa Siari Tengour; Sylvie Thénault. </w:t>
            </w:r>
            <w:r>
              <w:rPr>
                <w:i w:val="1"/>
                <w:iCs w:val="1"/>
              </w:rPr>
              <w:t xml:space="preserve">Histoire de l'Algérie à la période coloniale (1830-1962)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pp.212-218, 2014, Poche/Essais, 978-2-7071-7326-3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Claire Zalc, Nanette Snoep, Hélène Lafont-Couturier et Laure Blévis (dir.). </w:t>
            </w:r>
            <w:r>
              <w:rPr>
                <w:i w:val="1"/>
                <w:iCs w:val="1"/>
              </w:rPr>
              <w:t xml:space="preserve">1931 : les étrangers au temps de l’exposition coloniale</w:t>
            </w:r>
            <w:r>
              <w:rPr/>
              <w:t xml:space="preserve">, Gallimard,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sociologie historique de la citoyenneté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pp.Inconnu,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&amp;quot;indigènes&amp;quot; en métropole ? Catégories coloniales et catégories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Blévis Laure, Lafont-Couturier Hélène, Snoep Nanette et al. (dir.). </w:t>
            </w:r>
            <w:r>
              <w:rPr>
                <w:i w:val="1"/>
                <w:iCs w:val="1"/>
              </w:rPr>
              <w:t xml:space="preserve">1931. Les étrangers au temps de l'Exposition coloniale</w:t>
            </w:r>
            <w:r>
              <w:rPr/>
              <w:t xml:space="preserve">, Gallimard, pp.Inconnu, 2008, 978-2-0703-5830-4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d'accueil ou terre de transit ? La France et les réfugiés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Blévis Laure, Lafont-Couturier Hélène, Snoep Nanette et al. (dir.). </w:t>
            </w:r>
            <w:r>
              <w:rPr>
                <w:i w:val="1"/>
                <w:iCs w:val="1"/>
              </w:rPr>
              <w:t xml:space="preserve">1931. Les étrangers au temps de l'Exposition coloniale</w:t>
            </w:r>
            <w:r>
              <w:rPr/>
              <w:t xml:space="preserve">, Gallimard, pp.Inconnu, 2008, 978-2-0703-5830-4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italiens du bâtiment à la C.G.T. Une étude de la presse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Marie-Claude Blanc-Chaléard. </w:t>
            </w:r>
            <w:r>
              <w:rPr>
                <w:i w:val="1"/>
                <w:iCs w:val="1"/>
              </w:rPr>
              <w:t xml:space="preserve">Les Italiens en France après 1945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algérien de la citoyenneté : l'illusoire conciliation entre des principes républicains et une logique d'occupation coloniale (1865-1947)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d'Algérie au miroir des décolonisations françaises</w:t>
            </w:r>
            <w:r>
              <w:rPr/>
              <w:t xml:space="preserve">, Société Française d'Histoire d'Outre-Mer,,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portés par des étrangers devant les juridictions administratives : l’apport des archives du Conseil d’État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2019, https://labarchiv.hypotheses.org/1027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dénaturalisations dans les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Connaître les dénaturalisés de Vichy : La base Dénat, un nouvel outil et ses exploitations.</w:t>
            </w:r>
            <w:r>
              <w:rPr/>
              <w:t xml:space="preserve">, 2019, https://books.openedition.org/pan/1249.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⟨10.4000/books.pan.1249.⟩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Larcher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Estoublon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&amp;quot;mettre l'histoire en musée&amp;quot;. Retour sur l'exposition &amp;quot;1931.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halshs-00836202v1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54491v1" TargetMode="External"/><Relationship Id="rId8" Type="http://schemas.openxmlformats.org/officeDocument/2006/relationships/hyperlink" Target="https://hal.science/search/index/?q=*&amp;authFullName_s=Laure Bl&#233;vis" TargetMode="External"/><Relationship Id="rId9" Type="http://schemas.openxmlformats.org/officeDocument/2006/relationships/hyperlink" Target="https://hal.parisnanterre.fr/hal-04282571v1" TargetMode="External"/><Relationship Id="rId10" Type="http://schemas.openxmlformats.org/officeDocument/2006/relationships/hyperlink" Target="https://dx.doi.org/10.3917/drs.089.0055" TargetMode="External"/><Relationship Id="rId11" Type="http://schemas.openxmlformats.org/officeDocument/2006/relationships/hyperlink" Target="https://hal.parisnanterre.fr/hal-04282591v1" TargetMode="External"/><Relationship Id="rId12" Type="http://schemas.openxmlformats.org/officeDocument/2006/relationships/hyperlink" Target="https://dx.doi.org/10.3917/pox.104.0087" TargetMode="External"/><Relationship Id="rId13" Type="http://schemas.openxmlformats.org/officeDocument/2006/relationships/hyperlink" Target="https://hal.parisnanterre.fr/hal-04282599v1" TargetMode="External"/><Relationship Id="rId14" Type="http://schemas.openxmlformats.org/officeDocument/2006/relationships/hyperlink" Target="https://dx.doi.org/10.3917/aj.452.0047" TargetMode="External"/><Relationship Id="rId15" Type="http://schemas.openxmlformats.org/officeDocument/2006/relationships/hyperlink" Target="https://shs.hal.science/halshs-00826837v1" TargetMode="External"/><Relationship Id="rId16" Type="http://schemas.openxmlformats.org/officeDocument/2006/relationships/hyperlink" Target="https://hal.science/search/index/?q=*&amp;authFullName_s=Eric Pezet" TargetMode="External"/><Relationship Id="rId17" Type="http://schemas.openxmlformats.org/officeDocument/2006/relationships/hyperlink" Target="https://shs.hal.science/halshs-00148979v1" TargetMode="External"/><Relationship Id="rId18" Type="http://schemas.openxmlformats.org/officeDocument/2006/relationships/hyperlink" Target="https://hal.parisnanterre.fr/hal-04282624v1" TargetMode="External"/><Relationship Id="rId19" Type="http://schemas.openxmlformats.org/officeDocument/2006/relationships/hyperlink" Target="https://dx.doi.org/10.3917/rhj.016.0111" TargetMode="External"/><Relationship Id="rId20" Type="http://schemas.openxmlformats.org/officeDocument/2006/relationships/hyperlink" Target="https://hal.parisnanterre.fr/hal-04282613v1" TargetMode="External"/><Relationship Id="rId21" Type="http://schemas.openxmlformats.org/officeDocument/2006/relationships/hyperlink" Target="https://dx.doi.org/10.3406/polix.2003.1276" TargetMode="External"/><Relationship Id="rId22" Type="http://schemas.openxmlformats.org/officeDocument/2006/relationships/hyperlink" Target="https://shs.hal.science/halshs-00148980v1" TargetMode="External"/><Relationship Id="rId23" Type="http://schemas.openxmlformats.org/officeDocument/2006/relationships/hyperlink" Target="https://hal.parisnanterre.fr/hal-04283288v1" TargetMode="External"/><Relationship Id="rId24" Type="http://schemas.openxmlformats.org/officeDocument/2006/relationships/hyperlink" Target="https://dx.doi.org/10.3406/ihtp.2002.1784" TargetMode="External"/><Relationship Id="rId25" Type="http://schemas.openxmlformats.org/officeDocument/2006/relationships/hyperlink" Target="https://hal.parisnanterre.fr/hal-04282638v1" TargetMode="External"/><Relationship Id="rId26" Type="http://schemas.openxmlformats.org/officeDocument/2006/relationships/hyperlink" Target="https://dx.doi.org/10.3917/drs.048.0557" TargetMode="External"/><Relationship Id="rId27" Type="http://schemas.openxmlformats.org/officeDocument/2006/relationships/hyperlink" Target="https://hal.science/hal-05328494v1" TargetMode="External"/><Relationship Id="rId28" Type="http://schemas.openxmlformats.org/officeDocument/2006/relationships/hyperlink" Target="https://hal.science/search/index/?q=*&amp;authFullName_s=Ana Maria Falconi" TargetMode="External"/><Relationship Id="rId29" Type="http://schemas.openxmlformats.org/officeDocument/2006/relationships/hyperlink" Target="https://hal.science/hal-05328736v1" TargetMode="External"/><Relationship Id="rId30" Type="http://schemas.openxmlformats.org/officeDocument/2006/relationships/hyperlink" Target="https://hal.science/hal-05319261v1" TargetMode="External"/><Relationship Id="rId31" Type="http://schemas.openxmlformats.org/officeDocument/2006/relationships/hyperlink" Target="https://hal.science/search/index/?q=*&amp;authFullName_s=Liora Isra&#235;l" TargetMode="External"/><Relationship Id="rId32" Type="http://schemas.openxmlformats.org/officeDocument/2006/relationships/hyperlink" Target="https://hal.science/search/index/?q=*&amp;authFullName_s=Claire Lemercier" TargetMode="External"/><Relationship Id="rId33" Type="http://schemas.openxmlformats.org/officeDocument/2006/relationships/hyperlink" Target="https://hal.science/hal-05328746v1" TargetMode="External"/><Relationship Id="rId34" Type="http://schemas.openxmlformats.org/officeDocument/2006/relationships/hyperlink" Target="https://hal.science/hal-05319300v1" TargetMode="External"/><Relationship Id="rId35" Type="http://schemas.openxmlformats.org/officeDocument/2006/relationships/hyperlink" Target="https://hal.science/hal-05328732v1" TargetMode="External"/><Relationship Id="rId36" Type="http://schemas.openxmlformats.org/officeDocument/2006/relationships/hyperlink" Target="https://hal.science/hal-05319347v1" TargetMode="External"/><Relationship Id="rId37" Type="http://schemas.openxmlformats.org/officeDocument/2006/relationships/hyperlink" Target="https://shs.hal.science/halshs-00148982v1" TargetMode="External"/><Relationship Id="rId38" Type="http://schemas.openxmlformats.org/officeDocument/2006/relationships/hyperlink" Target="https://shs.hal.science/halshs-00148981v1" TargetMode="External"/><Relationship Id="rId39" Type="http://schemas.openxmlformats.org/officeDocument/2006/relationships/hyperlink" Target="https://hal.science/hal-03414258v1" TargetMode="External"/><Relationship Id="rId40" Type="http://schemas.openxmlformats.org/officeDocument/2006/relationships/hyperlink" Target="https://hal.science/search/index/?q=*&amp;authFullName_s=H&#233;l&#232;ne Lafont-Couturier" TargetMode="External"/><Relationship Id="rId41" Type="http://schemas.openxmlformats.org/officeDocument/2006/relationships/hyperlink" Target="https://hal.science/search/index/?q=*&amp;authFullName_s=Nanette Snoep" TargetMode="External"/><Relationship Id="rId42" Type="http://schemas.openxmlformats.org/officeDocument/2006/relationships/hyperlink" Target="https://hal.science/search/index/?q=*&amp;authFullName_s=Claire Zalc" TargetMode="External"/><Relationship Id="rId43" Type="http://schemas.openxmlformats.org/officeDocument/2006/relationships/hyperlink" Target="https://shs.hal.science/halshs-00834074v1" TargetMode="External"/><Relationship Id="rId44" Type="http://schemas.openxmlformats.org/officeDocument/2006/relationships/hyperlink" Target="https://hal.parisnanterre.fr/hal-04283179v1" TargetMode="External"/><Relationship Id="rId45" Type="http://schemas.openxmlformats.org/officeDocument/2006/relationships/hyperlink" Target="https://hal.parisnanterre.fr/hal-04283215v1" TargetMode="External"/><Relationship Id="rId46" Type="http://schemas.openxmlformats.org/officeDocument/2006/relationships/hyperlink" Target="https://hal.parisnanterre.fr/hal-04283161v1" TargetMode="External"/><Relationship Id="rId47" Type="http://schemas.openxmlformats.org/officeDocument/2006/relationships/hyperlink" Target="https://hal.parisnanterre.fr/hal-04283241v1" TargetMode="External"/><Relationship Id="rId48" Type="http://schemas.openxmlformats.org/officeDocument/2006/relationships/hyperlink" Target="https://hal.parisnanterre.fr/hal-04283236v1" TargetMode="External"/><Relationship Id="rId49" Type="http://schemas.openxmlformats.org/officeDocument/2006/relationships/hyperlink" Target="https://hal.parisnanterre.fr/hal-04283257v1" TargetMode="External"/><Relationship Id="rId50" Type="http://schemas.openxmlformats.org/officeDocument/2006/relationships/hyperlink" Target="https://shs.hal.science/halshs-00834814v1" TargetMode="External"/><Relationship Id="rId51" Type="http://schemas.openxmlformats.org/officeDocument/2006/relationships/hyperlink" Target="https://www.cairn.info/histoire-de-l-algerie-a-la-periode-coloniale--9782707178374-p-352.htm" TargetMode="External"/><Relationship Id="rId52" Type="http://schemas.openxmlformats.org/officeDocument/2006/relationships/hyperlink" Target="https://shs.hal.science/halshs-00834813v1" TargetMode="External"/><Relationship Id="rId53" Type="http://schemas.openxmlformats.org/officeDocument/2006/relationships/hyperlink" Target="https://www.cairn.info/histoire-de-l-algerie-a-la-periode-coloniale--9782707178374-p-212.htm" TargetMode="External"/><Relationship Id="rId54" Type="http://schemas.openxmlformats.org/officeDocument/2006/relationships/hyperlink" Target="https://hal.science/hal-03418277v1" TargetMode="External"/><Relationship Id="rId55" Type="http://schemas.openxmlformats.org/officeDocument/2006/relationships/hyperlink" Target="https://shs.hal.science/halshs-00834820v1" TargetMode="External"/><Relationship Id="rId56" Type="http://schemas.openxmlformats.org/officeDocument/2006/relationships/hyperlink" Target="https://shs.hal.science/halshs-00834822v1" TargetMode="External"/><Relationship Id="rId57" Type="http://schemas.openxmlformats.org/officeDocument/2006/relationships/hyperlink" Target="https://shs.hal.science/halshs-00834825v1" TargetMode="External"/><Relationship Id="rId58" Type="http://schemas.openxmlformats.org/officeDocument/2006/relationships/hyperlink" Target="https://hal.parisnanterre.fr/hal-04283296v1" TargetMode="External"/><Relationship Id="rId59" Type="http://schemas.openxmlformats.org/officeDocument/2006/relationships/hyperlink" Target="https://hal.parisnanterre.fr/hal-04283265v1" TargetMode="External"/><Relationship Id="rId60" Type="http://schemas.openxmlformats.org/officeDocument/2006/relationships/hyperlink" Target="https://hal.parisnanterre.fr/hal-04282988v1" TargetMode="External"/><Relationship Id="rId61" Type="http://schemas.openxmlformats.org/officeDocument/2006/relationships/hyperlink" Target="https://hal.parisnanterre.fr/hal-04283013v1" TargetMode="External"/><Relationship Id="rId62" Type="http://schemas.openxmlformats.org/officeDocument/2006/relationships/hyperlink" Target="https://dx.doi.org/10.4000/books.pan.1249." TargetMode="External"/><Relationship Id="rId63" Type="http://schemas.openxmlformats.org/officeDocument/2006/relationships/hyperlink" Target="https://shs.hal.science/halshs-00836198v1" TargetMode="External"/><Relationship Id="rId64" Type="http://schemas.openxmlformats.org/officeDocument/2006/relationships/hyperlink" Target="https://shs.hal.science/halshs-00836195v1" TargetMode="External"/><Relationship Id="rId65" Type="http://schemas.openxmlformats.org/officeDocument/2006/relationships/hyperlink" Target="https://shs.hal.science/halshs-00836711v1" TargetMode="External"/><Relationship Id="rId66" Type="http://schemas.openxmlformats.org/officeDocument/2006/relationships/hyperlink" Target="https://shs.hal.science/halshs-008362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Blevis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