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 Bonnaud </w:t></w:r><w:r><w:rPr><w:color w:val="641e6e"/></w:rPr><w:t xml:space="preserve">Laure BonnaudChargée de recherche INRAESociologue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laure-bonnaud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0000-0003-3389-3899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Remote and On‐Site Working During the Covid‐19 Pandemic: (Re)Configuring Work Organisation in Border Control Services and the Nuclear Industry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1" w:history="1"><w:r><w:rPr><w:color w:val="#410a8c"/><w:u w:val="single"/></w:rPr><w:t xml:space="preserve">Tania Navarro Rodríguez</w:t></w:r></w:hyperlink></w:p><w:p><w:pPr/><w:r><w:rPr><w:i w:val="1"/><w:iCs w:val="1"/></w:rPr><w:t xml:space="preserve">New Technology, Work and Employment</w:t></w:r><w:r><w:rPr/><w:t xml:space="preserve">, 2026, pp.e70031. </w:t></w:r><w:hyperlink r:id="rId12" w:history="1"><w:r><w:rPr><w:color w:val="#410a8c"/><w:u w:val="single"/></w:rPr><w:t xml:space="preserve">⟨10.1111/ntwe.70031⟩</w:t></w:r></w:hyperlink></w:p><w:p><w:pPr/><w:r><w:rPr/><w:t xml:space="preserve">Article dans une revue</w:t></w:r></w:p><w:p><w:pPr/><w:hyperlink r:id="rId9" w:history="1"><w:r><w:rPr><w:color w:val="#410a8c"/><w:u w:val="single"/></w:rPr><w:t xml:space="preserve">hal-05615590v1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Marion Demonteil (2024), Inspecter la culture. Une sociologie de l’écriture administrative , Lyon, ENS Éditions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Gouvernement &amp; action publique</w:t></w:r><w:r><w:rPr/><w:t xml:space="preserve">, 2025, Vol. 14 (2), pp.126-130. </w:t></w:r><w:hyperlink r:id="rId14" w:history="1"><w:r><w:rPr><w:color w:val="#410a8c"/><w:u w:val="single"/></w:rPr><w:t xml:space="preserve">⟨10.3917/gap.252.0126⟩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hal-05335755v1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Xaq FROHLICH, From Label to Table. Regulating Food in America in the Information Age (Oakland: University of California Press, coll. California Studies in Food and Culture vol. 82, 2023), 312 pp.; ‎ISBN 978-0-520-29881-1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Food and History</w:t></w:r><w:r><w:rPr/><w:t xml:space="preserve">, 2025, 23 (2), pp.207-2010. </w:t></w:r><w:hyperlink r:id="rId16" w:history="1"><w:r><w:rPr><w:color w:val="#410a8c"/><w:u w:val="single"/></w:rPr><w:t xml:space="preserve">⟨10.1484/J.FOOD.5.151480⟩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hal-05447511v1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pouvoir normatif des fonctionnaires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Droit &amp; société : théorie et sciences sociales du droit. [Carnet hypotheses.org]</w:t></w:r><w:r><w:rPr/><w:t xml:space="preserve">, 2024, 118, pp.525-548</w:t></w:r></w:p><w:p><w:pPr/><w:r><w:rPr/><w:t xml:space="preserve">Article dans une revue</w:t></w:r></w:p><w:p><w:pPr/><w:hyperlink r:id="rId17" w:history="1"><w:r><w:rPr><w:color w:val="#410a8c"/><w:u w:val="single"/></w:rPr><w:t xml:space="preserve">halshs-04964253v1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Action publique et styles de raisonnement économique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0" w:history="1"><w:r><w:rPr><w:color w:val="#410a8c"/><w:u w:val="single"/></w:rPr><w:t xml:space="preserve">Marc-Olivier Déplaude</w:t></w:r></w:hyperlink><w:r><w:rPr/><w:t xml:space="preserve">,</w:t></w:r><w:hyperlink r:id="rId21" w:history="1"><w:r><w:rPr><w:color w:val="#410a8c"/><w:u w:val="single"/></w:rPr><w:t xml:space="preserve">Nathalie Jas</w:t></w:r></w:hyperlink><w:r><w:rPr/><w:t xml:space="preserve">,</w:t></w:r><w:hyperlink r:id="rId22" w:history="1"><w:r><w:rPr><w:color w:val="#410a8c"/><w:u w:val="single"/></w:rPr><w:t xml:space="preserve">Samuel Pinaud</w:t></w:r></w:hyperlink></w:p><w:p><w:pPr/><w:r><w:rPr><w:i w:val="1"/><w:iCs w:val="1"/></w:rPr><w:t xml:space="preserve">Revue Française de Socio-Economie</w:t></w:r><w:r><w:rPr/><w:t xml:space="preserve">, 2023, 31 (2), pp.131-152. </w:t></w:r><w:hyperlink r:id="rId23" w:history="1"><w:r><w:rPr><w:color w:val="#410a8c"/><w:u w:val="single"/></w:rPr><w:t xml:space="preserve">⟨10.3917/rfse.031.0131⟩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hal-04345877v1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champ de normes. La normalisation du système agro-alimentaire en France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Regards croisés sur l'économie</w:t></w:r><w:r><w:rPr/><w:t xml:space="preserve">, 2023, 33, pp.59-67. </w:t></w:r><w:hyperlink r:id="rId25" w:history="1"><w:r><w:rPr><w:color w:val="#410a8c"/><w:u w:val="single"/></w:rPr><w:t xml:space="preserve">⟨10.3917/rce.033.0059⟩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hal-04327446v1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Redessiner les frontières de l'État environnemental en région. Quête de transversalité et contraintes bureaucratiques</w:t></w:r></w:hyperlink></w:p><w:p><w:pPr/><w:hyperlink r:id="rId27" w:history="1"><w:r><w:rPr><w:color w:val="#410a8c"/><w:u w:val="single"/></w:rPr><w:t xml:space="preserve">Jean-Pierre Le Bourhis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Gouvernement &amp; action publique</w:t></w:r><w:r><w:rPr/><w:t xml:space="preserve">, 2023, 12 (1), pp.119-139. </w:t></w:r><w:hyperlink r:id="rId28" w:history="1"><w:r><w:rPr><w:color w:val="#410a8c"/><w:u w:val="single"/></w:rPr><w:t xml:space="preserve">⟨10.3917/gap.231.0119⟩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hal-04077216v1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conseil agricole comme captation de clientèle ? Le cas de la vente des insectes auxiliaires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0" w:history="1"><w:r><w:rPr><w:color w:val="#410a8c"/><w:u w:val="single"/></w:rPr><w:t xml:space="preserve">Guilhem Anzalone</w:t></w:r></w:hyperlink></w:p><w:p><w:pPr/><w:r><w:rPr><w:i w:val="1"/><w:iCs w:val="1"/></w:rPr><w:t xml:space="preserve">Sociologie du Travail</w:t></w:r><w:r><w:rPr/><w:t xml:space="preserve">, 2022, 64 (4), </w:t></w:r><w:hyperlink r:id="rId31" w:history="1"><w:r><w:rPr><w:color w:val="#410a8c"/><w:u w:val="single"/></w:rPr><w:t xml:space="preserve">⟨10.4000/sdt.42358⟩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hal-03908239v1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cocréation de marchés pour la transition agroécologique. Le cas des marchés des insectes auxiliaires et des tomates sous serre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0" w:history="1"><w:r><w:rPr><w:color w:val="#410a8c"/><w:u w:val="single"/></w:rPr><w:t xml:space="preserve">Guilhem Anzalone</w:t></w:r></w:hyperlink></w:p><w:p><w:pPr/><w:r><w:rPr><w:i w:val="1"/><w:iCs w:val="1"/></w:rPr><w:t xml:space="preserve">INRAE Sciences Sociales</w:t></w:r><w:r><w:rPr/><w:t xml:space="preserve">, 2022, 5-6/2022, pp.1-4</w:t></w:r></w:p><w:p><w:pPr/><w:r><w:rPr/><w:t xml:space="preserve">Article dans une revue</w:t></w:r></w:p><w:p><w:pPr/><w:hyperlink r:id="rId32" w:history="1"><w:r><w:rPr><w:color w:val="#410a8c"/><w:u w:val="single"/></w:rPr><w:t xml:space="preserve">hal-04013856v1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perfect match? The co-creation of the tomato and beneficial insects markets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0" w:history="1"><w:r><w:rPr><w:color w:val="#410a8c"/><w:u w:val="single"/></w:rPr><w:t xml:space="preserve">Guilhem Anzalone</w:t></w:r></w:hyperlink></w:p><w:p><w:pPr/><w:r><w:rPr><w:i w:val="1"/><w:iCs w:val="1"/></w:rPr><w:t xml:space="preserve">Journal of Rural Studies</w:t></w:r><w:r><w:rPr/><w:t xml:space="preserve">, 2021, 83, pp.11-20. </w:t></w:r><w:hyperlink r:id="rId34" w:history="1"><w:r><w:rPr><w:color w:val="#410a8c"/><w:u w:val="single"/></w:rPr><w:t xml:space="preserve">⟨10.1016/j.jrurstud.2021.02.002⟩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hal-03155198v1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Pour une sociologie de l'action publique d'inspection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Gouvernement &amp; action publique</w:t></w:r><w:r><w:rPr/><w:t xml:space="preserve">, 2021, 10 (1), pp.103-111. </w:t></w:r><w:hyperlink r:id="rId36" w:history="1"><w:r><w:rPr><w:color w:val="#410a8c"/><w:u w:val="single"/></w:rPr><w:t xml:space="preserve">⟨10.3917/gap.211.0103⟩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hal-03280791v1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Being a vet: the veterinary profession in social science research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8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2021, 102 (2), pp.125-149. </w:t></w:r><w:hyperlink r:id="rId39" w:history="1"><w:r><w:rPr><w:color w:val="#410a8c"/><w:u w:val="single"/></w:rPr><w:t xml:space="preserve">⟨10.1007/s41130-020-00103-1⟩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hal-03239225v1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21st century vets: professional dynamics in the era of One Health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8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2021, 102 (2), pp.121-124. </w:t></w:r><w:hyperlink r:id="rId41" w:history="1"><w:r><w:rPr><w:color w:val="#410a8c"/><w:u w:val="single"/></w:rPr><w:t xml:space="preserve">⟨10.1007/s41130-021-00141-3⟩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hal-03599208v1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D'AZF à Lubrizol : mais où est donc passée l’inspection des installations classées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IIMpact éco</w:t></w:r><w:r><w:rPr/><w:t xml:space="preserve">, 2021, 3, pp.24-27</w:t></w:r></w:p><w:p><w:pPr/><w:r><w:rPr/><w:t xml:space="preserve">Article dans une revue</w:t></w:r></w:p><w:p><w:pPr/><w:hyperlink r:id="rId42" w:history="1"><w:r><w:rPr><w:color w:val="#410a8c"/><w:u w:val="single"/></w:rPr><w:t xml:space="preserve">hal-03481161v1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protohistoire de terrains & travaux (1995-2005)</w:t></w:r></w:hyperlink></w:p><w:p><w:pPr/><w:hyperlink r:id="rId44" w:history="1"><w:r><w:rPr><w:color w:val="#410a8c"/><w:u w:val="single"/></w:rPr><w:t xml:space="preserve">Gilles Bastin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45" w:history="1"><w:r><w:rPr><w:color w:val="#410a8c"/><w:u w:val="single"/></w:rPr><w:t xml:space="preserve">Olivier Le Noé</w:t></w:r></w:hyperlink><w:r><w:rPr/><w:t xml:space="preserve">,</w:t></w:r><w:hyperlink r:id="rId46" w:history="1"><w:r><w:rPr><w:color w:val="#410a8c"/><w:u w:val="single"/></w:rPr><w:t xml:space="preserve">Ashveen Peerbaye</w:t></w:r></w:hyperlink><w:r><w:rPr/><w:t xml:space="preserve">,</w:t></w:r><w:hyperlink r:id="rId47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2020, 36-37 (1-2), pp.9-28. </w:t></w:r><w:hyperlink r:id="rId48" w:history="1"><w:r><w:rPr><w:color w:val="#410a8c"/><w:u w:val="single"/></w:rPr><w:t xml:space="preserve">⟨10.3917/tt.036.0009⟩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hal-03400607v1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Entretien avec Sébastien Gardon pour le dossier &amp;quot;Peut-on manger sans risques 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50" w:history="1"><w:r><w:rPr><w:color w:val="#410a8c"/><w:u w:val="single"/></w:rPr><w:t xml:space="preserve">Sébastien Gardon</w:t></w:r></w:hyperlink></w:p><w:p><w:pPr/><w:r><w:rPr><w:i w:val="1"/><w:iCs w:val="1"/></w:rPr><w:t xml:space="preserve">Sociologies pratiques</w:t></w:r><w:r><w:rPr/><w:t xml:space="preserve">, 2020, 41, pp.17-23. </w:t></w:r><w:hyperlink r:id="rId51" w:history="1"><w:r><w:rPr><w:color w:val="#410a8c"/><w:u w:val="single"/></w:rPr><w:t xml:space="preserve">⟨10.3917/sopr.041.0017⟩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hal-03132367v1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Produire les savoirs de la modernité agro-industrielle. Le cas de l’OMNIUM d’économie agroalimentaire (1964-1976)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20" w:history="1"><w:r><w:rPr><w:color w:val="#410a8c"/><w:u w:val="single"/></w:rPr><w:t xml:space="preserve">Marc-Olivier Déplaude</w:t></w:r></w:hyperlink><w:r><w:rPr/><w:t xml:space="preserve">,</w:t></w:r><w:hyperlink r:id="rId21" w:history="1"><w:r><w:rPr><w:color w:val="#410a8c"/><w:u w:val="single"/></w:rPr><w:t xml:space="preserve">Nathalie Jas</w:t></w:r></w:hyperlink><w:r><w:rPr/><w:t xml:space="preserve">,</w:t></w:r><w:hyperlink r:id="rId53" w:history="1"><w:r><w:rPr><w:color w:val="#410a8c"/><w:u w:val="single"/></w:rPr><w:t xml:space="preserve">Christine de Sainte Marie</w:t></w:r></w:hyperlink><w:r><w:rPr/><w:t xml:space="preserve">,</w:t></w:r><w:hyperlink r:id="rId22" w:history="1"><w:r><w:rPr><w:color w:val="#410a8c"/><w:u w:val="single"/></w:rPr><w:t xml:space="preserve">Samuel Pinaud</w:t></w:r></w:hyperlink></w:p><w:p><w:pPr/><w:r><w:rPr><w:i w:val="1"/><w:iCs w:val="1"/></w:rPr><w:t xml:space="preserve">Économie rurale</w:t></w:r><w:r><w:rPr/><w:t xml:space="preserve">, 2020, 3 (373), pp.79-94. </w:t></w:r><w:hyperlink r:id="rId54" w:history="1"><w:r><w:rPr><w:color w:val="#410a8c"/><w:u w:val="single"/></w:rPr><w:t xml:space="preserve">⟨10.4000/economierurale.8078⟩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hal-02956739v1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Entretien avec Louis-Georges Soler pour le dossier &amp;quot;Peut-on manger sans risque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56" w:history="1"><w:r><w:rPr><w:color w:val="#410a8c"/><w:u w:val="single"/></w:rPr><w:t xml:space="preserve">Louis-Georges Soler</w:t></w:r></w:hyperlink></w:p><w:p><w:pPr/><w:r><w:rPr><w:i w:val="1"/><w:iCs w:val="1"/></w:rPr><w:t xml:space="preserve">Sociologies pratiques</w:t></w:r><w:r><w:rPr/><w:t xml:space="preserve">, 2020, 2020/2 (41), pp.9-16. </w:t></w:r><w:hyperlink r:id="rId57" w:history="1"><w:r><w:rPr><w:color w:val="#410a8c"/><w:u w:val="single"/></w:rPr><w:t xml:space="preserve">⟨10.3917/sopr.041.0009⟩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hal-03132366v1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Avant-propos. Peut-on manger sans risques ? Acteurs et instruments de la sécurité sanitaire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Sociologies pratiques</w:t></w:r><w:r><w:rPr/><w:t xml:space="preserve">, 2020, 2/2020 (41), pp.1-7. </w:t></w:r><w:hyperlink r:id="rId59" w:history="1"><w:r><w:rPr><w:color w:val="#410a8c"/><w:u w:val="single"/></w:rPr><w:t xml:space="preserve">⟨10.3917/sopr.041.0001⟩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hal-03132364v1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Delphine Berdah, Abattre ou vacciner. La France et le Royaume-Uni en lutte contre la tuberculose et la fièvre aphteuse (1900-1960)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Sociologie du Travail</w:t></w:r><w:r><w:rPr/><w:t xml:space="preserve">, 2019, 61 (4)</w:t></w:r></w:p><w:p><w:pPr/><w:r><w:rPr/><w:t xml:space="preserve">Article dans une revue</w:t></w:r></w:p><w:p><w:pPr/><w:hyperlink r:id="rId60" w:history="1"><w:r><w:rPr><w:color w:val="#410a8c"/><w:u w:val="single"/></w:rPr><w:t xml:space="preserve">hal-02542137v1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Pas d'industrie sans réglementation environnementale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France Forum</w:t></w:r><w:r><w:rPr/><w:t xml:space="preserve">, 2019, 73, à paraitre prochainement, pp.34-36</w:t></w:r></w:p><w:p><w:pPr/><w:r><w:rPr/><w:t xml:space="preserve">Article dans une revue</w:t></w:r></w:p><w:p><w:pPr/><w:hyperlink r:id="rId61" w:history="1"><w:r><w:rPr><w:color w:val="#410a8c"/><w:u w:val="single"/></w:rPr><w:t xml:space="preserve">hal-02618505v1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L’État sanitaire de la profession vétérinaire. Action publique et régulation de l’activité professionnelle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8" w:history="1"><w:r><w:rPr><w:color w:val="#410a8c"/><w:u w:val="single"/></w:rPr><w:t xml:space="preserve">Nicolas Fortané</w:t></w:r></w:hyperlink></w:p><w:p><w:pPr/><w:r><w:rPr><w:i w:val="1"/><w:iCs w:val="1"/></w:rPr><w:t xml:space="preserve">Sociologie</w:t></w:r><w:r><w:rPr/><w:t xml:space="preserve">, 2018, 9 (2018/3), pp.253-268. </w:t></w:r><w:hyperlink r:id="rId63" w:history="1"><w:r><w:rPr><w:color w:val="#410a8c"/><w:u w:val="single"/></w:rPr><w:t xml:space="preserve">⟨10.3917/socio.093.0253⟩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hal-01898831v1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New Public Management au concret : nouvelles recettes pour vieux problèmes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 Pôle Sud - Revue de science politique de l'Europe méridionale</w:t></w:r><w:r><w:rPr/><w:t xml:space="preserve">, 2018, 48 (1), pp.27-42. </w:t></w:r><w:hyperlink r:id="rId65" w:history="1"><w:r><w:rPr><w:color w:val="#410a8c"/><w:u w:val="single"/></w:rPr><w:t xml:space="preserve">⟨10.3917/psud.048.0027⟩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halshs-01830869v1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Serge Morand and Muriel Figuié (eds), 2016, Emergence de maladies infectieuses. Risques et enjeux de société (The emergence of infectious diseases. Societal risks and stakes)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8" w:history="1"><w:r><w:rPr><w:color w:val="#410a8c"/><w:u w:val="single"/></w:rPr><w:t xml:space="preserve">Nicolas Fortané</w:t></w:r></w:hyperlink></w:p><w:p><w:pPr/><w:r><w:rPr><w:i w:val="1"/><w:iCs w:val="1"/></w:rPr><w:t xml:space="preserve">Review of Agricultural, Food and Environmental Studies</w:t></w:r><w:r><w:rPr/><w:t xml:space="preserve">, 2017, 98 (3), pp.225-228. </w:t></w:r><w:hyperlink r:id="rId67" w:history="1"><w:r><w:rPr><w:color w:val="#410a8c"/><w:u w:val="single"/></w:rPr><w:t xml:space="preserve">⟨10.1007/s41130-017-0042-9⟩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hal-03037981v1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Au-delà des crises de santé animale.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8" w:history="1"><w:r><w:rPr><w:color w:val="#410a8c"/><w:u w:val="single"/></w:rPr><w:t xml:space="preserve">Nicolas Fortané</w:t></w:r></w:hyperlink></w:p><w:p><w:pPr/><w:r><w:rPr><w:i w:val="1"/><w:iCs w:val="1"/></w:rPr><w:t xml:space="preserve">Gouvernement &amp; action publique</w:t></w:r><w:r><w:rPr/><w:t xml:space="preserve">, 2016, 3 (3), pp.131-140. </w:t></w:r><w:hyperlink r:id="rId69" w:history="1"><w:r><w:rPr><w:color w:val="#410a8c"/><w:u w:val="single"/></w:rPr><w:t xml:space="preserve">⟨10.3917/gap.163.0131⟩</w:t></w:r></w:hyperlink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hal-01519323v1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Quelle administration pour le développement durable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71" w:history="1"><w:r><w:rPr><w:color w:val="#410a8c"/><w:u w:val="single"/></w:rPr><w:t xml:space="preserve">Pierre Lascoumes</w:t></w:r></w:hyperlink></w:p><w:p><w:pPr/><w:r><w:rPr><w:i w:val="1"/><w:iCs w:val="1"/></w:rPr><w:t xml:space="preserve">Revue juridique de l'environnement</w:t></w:r><w:r><w:rPr/><w:t xml:space="preserve">, 2015, 40 (1, 2015), pp.9-12</w:t></w:r></w:p><w:p><w:pPr/><w:r><w:rPr/><w:t xml:space="preserve">Article dans une revue</w:t></w:r></w:p><w:p><w:pPr/><w:hyperlink r:id="rId70" w:history="1"><w:r><w:rPr><w:color w:val="#410a8c"/><w:u w:val="single"/></w:rPr><w:t xml:space="preserve">hal-01178781v1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Drafting the law. Civil servants at work at the french ministry of ecology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Sociologie du Travail</w:t></w:r><w:r><w:rPr/><w:t xml:space="preserve">, 2014, 56 (2014), pp. 1 - 20. </w:t></w:r><w:hyperlink r:id="rId73" w:history="1"><w:r><w:rPr><w:color w:val="#410a8c"/><w:u w:val="single"/></w:rPr><w:t xml:space="preserve">⟨10.1016/j.soctra.2014.07.005⟩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hal-02629545v1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Fusionner les administrations pour mieux coordonner l'action publique ?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Gouvernement &amp; action publique</w:t></w:r><w:r><w:rPr/><w:t xml:space="preserve">, 2014, 3 (3), pp.105-125. </w:t></w:r><w:hyperlink r:id="rId76" w:history="1"><w:r><w:rPr><w:color w:val="#410a8c"/><w:u w:val="single"/></w:rPr><w:t xml:space="preserve">⟨10.3917/gap.143.0105⟩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hal-01190118v1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Beyond the Public–Private Divide: GLOBALGAP as a Regulation Repository for Farmers</w:t></w:r></w:hyperlink></w:p><w:p><w:pPr/><w:hyperlink r:id="rId78" w:history="1"><w:r><w:rPr><w:color w:val="#410a8c"/><w:u w:val="single"/></w:rPr><w:t xml:space="preserve">Antoine Bernard de Raymond</w:t></w:r></w:hyperlink><w:r><w:rPr/><w:t xml:space="preserve">,</w:t></w:r><w:hyperlink r:id="rId10" w:history="1"><w:r><w:rPr><w:color w:val="#410a8c"/><w:u w:val="single"/></w:rPr><w:t xml:space="preserve">Laure Bonnaud</w:t></w:r></w:hyperlink></w:p><w:p><w:pPr/><w:r><w:rPr><w:i w:val="1"/><w:iCs w:val="1"/></w:rPr><w:t xml:space="preserve">International Journal of Sociology of Agriculture and Food</w:t></w:r><w:r><w:rPr/><w:t xml:space="preserve">, 2014, 21 (2), pp.227-246</w:t></w:r></w:p><w:p><w:pPr/><w:r><w:rPr/><w:t xml:space="preserve">Article dans une revue</w:t></w:r></w:p><w:p><w:pPr/><w:hyperlink r:id="rId77" w:history="1"><w:r><w:rPr><w:color w:val="#410a8c"/><w:u w:val="single"/></w:rPr><w:t xml:space="preserve">halshs-01731217v1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: les fruits et légumes dans tous leurs états. La variabilité, la périssabilité et la saisonnalité au cœur des pratiques sociales</w:t></w:r></w:hyperlink></w:p><w:p><w:pPr/><w:hyperlink r:id="rId78" w:history="1"><w:r><w:rPr><w:color w:val="#410a8c"/><w:u w:val="single"/></w:rPr><w:t xml:space="preserve">Antoine Bernard de Raymond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80" w:history="1"><w:r><w:rPr><w:color w:val="#410a8c"/><w:u w:val="single"/></w:rPr><w:t xml:space="preserve">Marie Plessz</w:t></w:r></w:hyperlink></w:p><w:p><w:pPr/><w:r><w:rPr><w:i w:val="1"/><w:iCs w:val="1"/></w:rPr><w:t xml:space="preserve">Revue d'Etudes en Agriculture et Environnement - Review of agricultural and environmental studies</w:t></w:r><w:r><w:rPr/><w:t xml:space="preserve">, 2013, 94 (1), pp.3-12. </w:t></w:r><w:hyperlink r:id="rId81" w:history="1"><w:r><w:rPr><w:color w:val="#410a8c"/><w:u w:val="single"/></w:rPr><w:t xml:space="preserve">⟨10.22004/ag.econ.187236⟩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hal-02650575v1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Co-regulation in Practices: The Hygiene Package in French Slaughterhouses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3" w:history="1"><w:r><w:rPr><w:color w:val="#410a8c"/><w:u w:val="single"/></w:rPr><w:t xml:space="preserve">Jérôme Coppalle</w:t></w:r></w:hyperlink></w:p><w:p><w:pPr/><w:r><w:rPr><w:i w:val="1"/><w:iCs w:val="1"/></w:rPr><w:t xml:space="preserve">Sociologia Ruralis</w:t></w:r><w:r><w:rPr/><w:t xml:space="preserve">, 2013, 53 (4), pp.479-495. </w:t></w:r><w:hyperlink r:id="rId84" w:history="1"><w:r><w:rPr><w:color w:val="#410a8c"/><w:u w:val="single"/></w:rPr><w:t xml:space="preserve">⟨10.1111/soru.12021⟩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hal-02645363v1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Écrire la loi. Un travail de bureau pour hauts fonctionnaires du ministère de l'Écologie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Sociologie du Travail</w:t></w:r><w:r><w:rPr/><w:t xml:space="preserve">, 2013, 55 (4), pp.475-494. </w:t></w:r><w:hyperlink r:id="rId87" w:history="1"><w:r><w:rPr><w:color w:val="#410a8c"/><w:u w:val="single"/></w:rPr><w:t xml:space="preserve">⟨10.1016/j.soctra.2013.09.003⟩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hal-02648678v1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rôle du marché dans le contrôle des traitements phytosanitaires.L’exemple du secteur de la tomate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9" w:history="1"><w:r><w:rPr><w:color w:val="#410a8c"/><w:u w:val="single"/></w:rPr><w:t xml:space="preserve">Zouhair Bouhsina</w:t></w:r></w:hyperlink><w:r><w:rPr/><w:t xml:space="preserve">,</w:t></w:r><w:hyperlink r:id="rId90" w:history="1"><w:r><w:rPr><w:color w:val="#410a8c"/><w:u w:val="single"/></w:rPr><w:t xml:space="preserve">Jean Marie Codron</w:t></w:r></w:hyperlink></w:p><w:p><w:pPr/><w:r><w:rPr><w:i w:val="1"/><w:iCs w:val="1"/></w:rPr><w:t xml:space="preserve">Terrains et Travaux : Revue de Sciences Sociales</w:t></w:r><w:r><w:rPr/><w:t xml:space="preserve">, 2012, 20, pp.87-103</w:t></w:r></w:p><w:p><w:pPr/><w:r><w:rPr/><w:t xml:space="preserve">Article dans une revue</w:t></w:r></w:p><w:p><w:pPr/><w:hyperlink r:id="rId88" w:history="1"><w:r><w:rPr><w:color w:val="#410a8c"/><w:u w:val="single"/></w:rPr><w:t xml:space="preserve">hal-02643924v1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Feyzin (1966) à AZF (2001) : la naissance du métier d'inspecteur des installations classées ?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Pour mémoire.</w:t></w:r><w:r><w:rPr/><w:t xml:space="preserve">, 2011, hors-série, pp.55-62</w:t></w:r></w:p><w:p><w:pPr/><w:r><w:rPr/><w:t xml:space="preserve">Article dans une revue</w:t></w:r></w:p><w:p><w:pPr/><w:hyperlink r:id="rId91" w:history="1"><w:r><w:rPr><w:color w:val="#410a8c"/><w:u w:val="single"/></w:rPr><w:t xml:space="preserve">hal-02642107v1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catastrophe de Feyzin (1966) à l'explosion d'AZF (2001) : la naissance du métier d'inspecteur des installations classées ?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Annales des mines - Série Responsabilité et environnement</w:t></w:r><w:r><w:rPr/><w:t xml:space="preserve">, 2011, 62, pp.35-42</w:t></w:r></w:p><w:p><w:pPr/><w:r><w:rPr/><w:t xml:space="preserve">Article dans une revue</w:t></w:r></w:p><w:p><w:pPr/><w:hyperlink r:id="rId92" w:history="1"><w:r><w:rPr><w:color w:val="#410a8c"/><w:u w:val="single"/></w:rPr><w:t xml:space="preserve">hal-02651165v1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inspecteurs vétérinaires face aux normes privées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3" w:history="1"><w:r><w:rPr><w:color w:val="#410a8c"/><w:u w:val="single"/></w:rPr><w:t xml:space="preserve">Jérôme Coppalle</w:t></w:r></w:hyperlink></w:p><w:p><w:pPr/><w:r><w:rPr><w:i w:val="1"/><w:iCs w:val="1"/></w:rPr><w:t xml:space="preserve">Revue d'Etudes en Agriculture et Environnement - Review of agricultural and environmental studies</w:t></w:r><w:r><w:rPr/><w:t xml:space="preserve">, 2009, 90 (4), pp.399-422</w:t></w:r></w:p><w:p><w:pPr/><w:r><w:rPr/><w:t xml:space="preserve">Article dans une revue</w:t></w:r></w:p><w:p><w:pPr/><w:hyperlink r:id="rId93" w:history="1"><w:r><w:rPr><w:color w:val="#410a8c"/><w:u w:val="single"/></w:rPr><w:t xml:space="preserve">hal-02656067v1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production de la sécurité sanitaire au quotidien : l'inspection des services vétérinaires en abattoir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3" w:history="1"><w:r><w:rPr><w:color w:val="#410a8c"/><w:u w:val="single"/></w:rPr><w:t xml:space="preserve">Jérôme Coppalle</w:t></w:r></w:hyperlink></w:p><w:p><w:pPr/><w:r><w:rPr><w:i w:val="1"/><w:iCs w:val="1"/></w:rPr><w:t xml:space="preserve">Sociologie du Travail</w:t></w:r><w:r><w:rPr/><w:t xml:space="preserve">, 2008, 50 (1), pp.15-30. </w:t></w:r><w:hyperlink r:id="rId95" w:history="1"><w:r><w:rPr><w:color w:val="#410a8c"/><w:u w:val="single"/></w:rPr><w:t xml:space="preserve">⟨10.1016/j.soctra.2007.12.001⟩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hal-02659765v1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S. Muller, A l'abattoir [Compte rendu d'ouvrage]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Revue d'Etudes en Agriculture et Environnement - Review of agricultural and environmental studies</w:t></w:r><w:r><w:rPr/><w:t xml:space="preserve">, 2008, 89 (4), pp.105-109</w:t></w:r></w:p><w:p><w:pPr/><w:r><w:rPr/><w:t xml:space="preserve">Article dans une revue</w:t></w:r></w:p><w:p><w:pPr/><w:hyperlink r:id="rId97" w:history="1"><w:r><w:rPr><w:color w:val="#410a8c"/><w:u w:val="single"/></w:rPr><w:t xml:space="preserve">hal-02653651v1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Histoire des inspecteurs des installations classées (1810-2006)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Annales des mines - Série Responsabilité et environnement</w:t></w:r><w:r><w:rPr/><w:t xml:space="preserve">, 2007, 46, pp.89-94</w:t></w:r></w:p><w:p><w:pPr/><w:r><w:rPr/><w:t xml:space="preserve">Article dans une revue</w:t></w:r></w:p><w:p><w:pPr/><w:hyperlink r:id="rId98" w:history="1"><w:r><w:rPr><w:color w:val="#410a8c"/><w:u w:val="single"/></w:rPr><w:t xml:space="preserve">hal-02660714v1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éleveurs de porcs face à leurs détracteurs en Dordogne et dans le Finistère</w:t></w:r></w:hyperlink></w:p><w:p><w:pPr/><w:hyperlink r:id="rId100" w:history="1"><w:r><w:rPr><w:color w:val="#410a8c"/><w:u w:val="single"/></w:rPr><w:t xml:space="preserve">Christian C. Nicourt</w:t></w:r></w:hyperlink><w:r><w:rPr/><w:t xml:space="preserve">,</w:t></w:r><w:hyperlink r:id="rId10" w:history="1"><w:r><w:rPr><w:color w:val="#410a8c"/><w:u w:val="single"/></w:rPr><w:t xml:space="preserve">Laure Bonnaud</w:t></w:r></w:hyperlink></w:p><w:p><w:pPr/><w:r><w:rPr><w:i w:val="1"/><w:iCs w:val="1"/></w:rPr><w:t xml:space="preserve">Études rurales</w:t></w:r><w:r><w:rPr/><w:t xml:space="preserve">, 2006, 177, pp.55-68</w:t></w:r></w:p><w:p><w:pPr/><w:r><w:rPr/><w:t xml:space="preserve">Article dans une revue</w:t></w:r></w:p><w:p><w:pPr/><w:hyperlink r:id="rId99" w:history="1"><w:r><w:rPr><w:color w:val="#410a8c"/><w:u w:val="single"/></w:rPr><w:t xml:space="preserve">hal-02653810v1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usines à la campagne aux villes industrielles : la cohabitation ville/industrie saisie à travers l'histoire du droit des établissements classés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><w:i w:val="1"/><w:iCs w:val="1"/></w:rPr><w:t xml:space="preserve">Développement durable et territoires</w:t></w:r><w:r><w:rPr/><w:t xml:space="preserve">, 2005, 4, pp.1-13</w:t></w:r></w:p><w:p><w:pPr/><w:r><w:rPr/><w:t xml:space="preserve">Article dans une revue</w:t></w:r></w:p><w:p><w:pPr/><w:hyperlink r:id="rId101" w:history="1"><w:r><w:rPr><w:color w:val="#410a8c"/><w:u w:val="single"/></w:rPr><w:t xml:space="preserve">hal-02674043v1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Au nom de la loi et de la technique : l'évolution de la figure de l'inspecteur des installations classées depuis les années 1970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Politix</w:t></w:r><w:r><w:rPr/><w:t xml:space="preserve">, 2004, 24 (69), pp.131-161. </w:t></w:r><w:hyperlink r:id="rId103" w:history="1"><w:r><w:rPr><w:color w:val="#410a8c"/><w:u w:val="single"/></w:rPr><w:t xml:space="preserve">⟨10.3917/pox.069.0131⟩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hal-02679965v1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Pourquoi terrains et travaux ?</w:t></w:r></w:hyperlink></w:p><w:p><w:pPr/><w:hyperlink r:id="rId44" w:history="1"><w:r><w:rPr><w:color w:val="#410a8c"/><w:u w:val="single"/></w:rPr><w:t xml:space="preserve">Gilles Bastin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45" w:history="1"><w:r><w:rPr><w:color w:val="#410a8c"/><w:u w:val="single"/></w:rPr><w:t xml:space="preserve">Olivier Le Noé</w:t></w:r></w:hyperlink><w:r><w:rPr/><w:t xml:space="preserve">,</w:t></w:r><w:hyperlink r:id="rId47" w:history="1"><w:r><w:rPr><w:color w:val="#410a8c"/><w:u w:val="single"/></w:rPr><w:t xml:space="preserve">Pierre-Paul Zalio</w:t></w:r></w:hyperlink></w:p><w:p><w:pPr/><w:r><w:rPr><w:i w:val="1"/><w:iCs w:val="1"/></w:rPr><w:t xml:space="preserve">Terrains et Travaux : Revue de Sciences Sociales</w:t></w:r><w:r><w:rPr/><w:t xml:space="preserve">, 2000, pp.2-5</w:t></w:r></w:p><w:p><w:pPr/><w:r><w:rPr/><w:t xml:space="preserve">Article dans une revue</w:t></w:r></w:p><w:p><w:pPr/><w:hyperlink r:id="rId104" w:history="1"><w:r><w:rPr><w:color w:val="#410a8c"/><w:u w:val="single"/></w:rPr><w:t xml:space="preserve">halshs-03952661v1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Spécial Issue &amp;quot;21st century vets: professional dynamics in the era of One Health&amp;quot;, Review of Agricultural, Food and Environmental Studies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8" w:history="1"><w:r><w:rPr><w:color w:val="#410a8c"/><w:u w:val="single"/></w:rPr><w:t xml:space="preserve">Nicolas Fortané</w:t></w:r></w:hyperlink></w:p><w:p><w:pPr/><w:r><w:rPr/><w:t xml:space="preserve">, 102 (2), 2021</w:t></w:r></w:p><w:p><w:pPr/><w:r><w:rPr/><w:t xml:space="preserve">Ouvrages</w:t></w:r></w:p><w:p><w:pPr/><w:hyperlink r:id="rId105" w:history="1"><w:r><w:rPr><w:color w:val="#410a8c"/><w:u w:val="single"/></w:rPr><w:t xml:space="preserve">hal-03256807v1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développement durable</w:t></w:r></w:hyperlink></w:p><w:p><w:pPr/><w:hyperlink r:id="rId71" w:history="1"><w:r><w:rPr><w:color w:val="#410a8c"/><w:u w:val="single"/></w:rPr><w:t xml:space="preserve">Pierre Lascoumes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w:r><w:rPr/><w:t xml:space="preserve">,</w:t></w:r><w:hyperlink r:id="rId27" w:history="1"><w:r><w:rPr><w:color w:val="#410a8c"/><w:u w:val="single"/></w:rPr><w:t xml:space="preserve">Jean-Pierre Le Bourhis</w:t></w:r></w:hyperlink></w:p><w:p><w:pPr/><w:r><w:rPr/><w:t xml:space="preserve">Presses Universitaires de France (PUF), pp.216, 2014, L'écologie en questions, 9782130607168</w:t></w:r></w:p><w:p><w:pPr/><w:r><w:rPr/><w:t xml:space="preserve">Ouvrages</w:t></w:r></w:p><w:p><w:pPr/><w:hyperlink r:id="rId106" w:history="1"><w:r><w:rPr><w:color w:val="#410a8c"/><w:u w:val="single"/></w:rPr><w:t xml:space="preserve">hal-01052592v1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Qui contrôle ce que nous mangeons ? La sécurité sanitaire des aliments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08" w:history="1"><w:r><w:rPr><w:color w:val="#410a8c"/><w:u w:val="single"/></w:rPr><w:t xml:space="preserve">Jérôme Copalle</w:t></w:r></w:hyperlink></w:p><w:p><w:pPr/><w:r><w:rPr/><w:t xml:space="preserve">Ellipses, 191 p., 2011, 978-2-7298-6606-8</w:t></w:r></w:p><w:p><w:pPr/><w:r><w:rPr/><w:t xml:space="preserve">Ouvrages</w:t></w:r></w:p><w:p><w:pPr/><w:hyperlink r:id="rId107" w:history="1"><w:r><w:rPr><w:color w:val="#410a8c"/><w:u w:val="single"/></w:rPr><w:t xml:space="preserve">hal-02803146v1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leçons d’AZF. Chronique d’une loi sur les risques industriels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/><w:t xml:space="preserve">La Documentation Française, 2008</w:t></w:r></w:p><w:p><w:pPr/><w:r><w:rPr/><w:t xml:space="preserve">Ouvrages</w:t></w:r></w:p><w:p><w:pPr/><w:hyperlink r:id="rId109" w:history="1"><w:r><w:rPr><w:color w:val="#410a8c"/><w:u w:val="single"/></w:rPr><w:t xml:space="preserve">halshs-02367241v1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Food safety management through the lens of hybrids: the case of fresh fruit and vegetable shippers</w:t></w:r></w:hyperlink></w:p><w:p><w:pPr/><w:hyperlink r:id="rId90" w:history="1"><w:r><w:rPr><w:color w:val="#410a8c"/><w:u w:val="single"/></w:rPr><w:t xml:space="preserve">Jean Marie Codron</w:t></w:r></w:hyperlink><w:r><w:rPr/><w:t xml:space="preserve">,</w:t></w:r><w:hyperlink r:id="rId111" w:history="1"><w:r><w:rPr><w:color w:val="#410a8c"/><w:u w:val="single"/></w:rPr><w:t xml:space="preserve">Alejandra Engler</w:t></w:r></w:hyperlink><w:r><w:rPr/><w:t xml:space="preserve">,</w:t></w:r><w:hyperlink r:id="rId112" w:history="1"><w:r><w:rPr><w:color w:val="#410a8c"/><w:u w:val="single"/></w:rPr><w:t xml:space="preserve">Cristian Adasme</w:t></w:r></w:hyperlink><w:r><w:rPr/><w:t xml:space="preserve">,</w:t></w:r><w:hyperlink r:id="rId10" w:history="1"><w:r><w:rPr><w:color w:val="#410a8c"/><w:u w:val="single"/></w:rPr><w:t xml:space="preserve">Laure Bonnaud</w:t></w:r></w:hyperlink><w:r><w:rPr/><w:t xml:space="preserve">,</w:t></w:r><w:hyperlink r:id="rId89" w:history="1"><w:r><w:rPr><w:color w:val="#410a8c"/><w:u w:val="single"/></w:rPr><w:t xml:space="preserve">Zouhair Bouhsina</w:t></w:r></w:hyperlink><w:r><w:rPr/><w:t xml:space="preserve">et al.</w:t></w:r></w:p><w:p><w:pPr/><w:r><w:rPr><w:i w:val="1"/><w:iCs w:val="1"/></w:rPr><w:t xml:space="preserve">Management and governance: franchising, cooperatives, and strategic alliances</w:t></w:r><w:r><w:rPr/><w:t xml:space="preserve">, </w:t></w:r><w:hyperlink r:id="rId113" w:history="1"><w:r><w:rPr><w:color w:val="#410a8c"/><w:u w:val="single"/></w:rPr><w:t xml:space="preserve">Editions Springer</w:t></w:r></w:hyperlink><w:r><w:rPr/><w:t xml:space="preserve">, 322 p., 2017, Contributions to Management Science, 978-3-319-57276-5</w:t></w:r></w:p><w:p><w:pPr/><w:r><w:rPr/><w:t xml:space="preserve">Chapitre d'ouvrage</w:t></w:r></w:p><w:p><w:pPr/><w:hyperlink r:id="rId110" w:history="1"><w:r><w:rPr><w:color w:val="#410a8c"/><w:u w:val="single"/></w:rPr><w:t xml:space="preserve">hal-01603056v1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catastrophe au Parlement. La contribution des débats parlementaires à l’écriture du droit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/><w:t xml:space="preserve">Claire De Galembert; Olivier Rozenberg; Cécile Vigour. </w:t></w:r><w:r><w:rPr><w:i w:val="1"/><w:iCs w:val="1"/></w:rPr><w:t xml:space="preserve">Faire parler le Parlement. Méthodes et enjeux de l’analyse des débats parlementaires pours les sciences sociales</w:t></w:r><w:r><w:rPr/><w:t xml:space="preserve">, L.G.D.J., p. 243-259., 2014, Droit et société</w:t></w:r></w:p><w:p><w:pPr/><w:r><w:rPr/><w:t xml:space="preserve">Chapitre d'ouvrage</w:t></w:r></w:p><w:p><w:pPr/><w:hyperlink r:id="rId114" w:history="1"><w:r><w:rPr><w:color w:val="#410a8c"/><w:u w:val="single"/></w:rPr><w:t xml:space="preserve">halshs-01312716v1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16" w:history="1"><w:r><w:rPr><w:color w:val="#410a8c"/><w:u w:val="single"/></w:rPr><w:t xml:space="preserve">Nathalie Joly</w:t></w:r></w:hyperlink></w:p><w:p><w:pPr/><w:r><w:rPr><w:i w:val="1"/><w:iCs w:val="1"/></w:rPr><w:t xml:space="preserve">L'alimentation sous contrôle. Tracer, auditer, conseiller.</w:t></w:r><w:r><w:rPr/><w:t xml:space="preserve">, Educagri éditions /Editions Quae, pp.187, 2012</w:t></w:r></w:p><w:p><w:pPr/><w:r><w:rPr/><w:t xml:space="preserve">Chapitre d'ouvrage</w:t></w:r></w:p><w:p><w:pPr/><w:hyperlink r:id="rId115" w:history="1"><w:r><w:rPr><w:color w:val="#410a8c"/><w:u w:val="single"/></w:rPr><w:t xml:space="preserve">halshs-00770746v1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Tracer les tomates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89" w:history="1"><w:r><w:rPr><w:color w:val="#410a8c"/><w:u w:val="single"/></w:rPr><w:t xml:space="preserve">Zouhair Bouhsina</w:t></w:r></w:hyperlink><w:r><w:rPr/><w:t xml:space="preserve">,</w:t></w:r><w:hyperlink r:id="rId90" w:history="1"><w:r><w:rPr><w:color w:val="#410a8c"/><w:u w:val="single"/></w:rPr><w:t xml:space="preserve">Jean Marie Codron</w:t></w:r></w:hyperlink></w:p><w:p><w:pPr/><w:r><w:rPr><w:i w:val="1"/><w:iCs w:val="1"/></w:rPr><w:t xml:space="preserve">L'alimentation sous contrôle : Tracer, auditer, conseiller</w:t></w:r><w:r><w:rPr/><w:t xml:space="preserve">, </w:t></w:r><w:hyperlink r:id="rId118" w:history="1"><w:r><w:rPr><w:color w:val="#410a8c"/><w:u w:val="single"/></w:rPr><w:t xml:space="preserve">Editions Quae Educagri Editions</w:t></w:r></w:hyperlink><w:r><w:rPr/><w:t xml:space="preserve">, pp.77-90, 2012, Sciences en Partage (Quae), 978-2-7592-1850-9 978-2-84444-875-0</w:t></w:r></w:p><w:p><w:pPr/><w:r><w:rPr/><w:t xml:space="preserve">Chapitre d'ouvrage</w:t></w:r></w:p><w:p><w:pPr/><w:hyperlink r:id="rId117" w:history="1"><w:r><w:rPr><w:color w:val="#410a8c"/><w:u w:val="single"/></w:rPr><w:t xml:space="preserve">hal-02809114v1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L'invention de la police des établissements classés (1810-1902). Le cas du département du Rhône</w:t></w:r></w:hyperlink></w:p><w:p><w:pPr/><w:hyperlink r:id="rId10" w:history="1"><w:r><w:rPr><w:color w:val="#410a8c"/><w:u w:val="single"/></w:rPr><w:t xml:space="preserve">Laure Bonnaud</w:t></w:r></w:hyperlink></w:p><w:p><w:pPr/><w:r><w:rPr><w:i w:val="1"/><w:iCs w:val="1"/></w:rPr><w:t xml:space="preserve">Les sciences camérales. Activités pratiques et histoire des dispositifs publics</w:t></w:r><w:r><w:rPr/><w:t xml:space="preserve">, Presses Universitaires de France, 2011, Publications du Centre Universitaire de Recherches Administratives et Politiques de Picardie, 978-2-9527865-3-9</w:t></w:r></w:p><w:p><w:pPr/><w:r><w:rPr/><w:t xml:space="preserve">Chapitre d'ouvrage</w:t></w:r></w:p><w:p><w:pPr/><w:hyperlink r:id="rId119" w:history="1"><w:r><w:rPr><w:color w:val="#410a8c"/><w:u w:val="single"/></w:rPr><w:t xml:space="preserve">hal-02810657v1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Expertise d'État et risques industriels. La persistance d'un modèle technocratique depuis les années 1970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/><w:t xml:space="preserve">Bérard Yann, Crespin Renaud. </w:t></w:r><w:r><w:rPr><w:i w:val="1"/><w:iCs w:val="1"/></w:rPr><w:t xml:space="preserve">Aux frontières de l'expertise. Dialogues entre savoirs et pouvoirs</w:t></w:r><w:r><w:rPr/><w:t xml:space="preserve">, PUR, pp.161-175, 2010</w:t></w:r></w:p><w:p><w:pPr/><w:r><w:rPr/><w:t xml:space="preserve">Chapitre d'ouvrage</w:t></w:r></w:p><w:p><w:pPr/><w:hyperlink r:id="rId120" w:history="1"><w:r><w:rPr><w:color w:val="#410a8c"/><w:u w:val="single"/></w:rPr><w:t xml:space="preserve">halshs-00935718v1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Débattre, informer, communiquer, concerter, participer, alerter ou interpeller ? Genèse du chapitre information dans la Loi Bachelot du 30 juillet 2003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8" w:history="1"><w:r><w:rPr><w:color w:val="#410a8c"/><w:u w:val="single"/></w:rPr><w:t xml:space="preserve">Emmanuel Martinais</w:t></w:r></w:hyperlink></w:p><w:p><w:pPr/><w:r><w:rPr/><w:t xml:space="preserve">M.-G. Suraud, M.-P. Blin, G. de Terssac. </w:t></w:r><w:r><w:rPr><w:i w:val="1"/><w:iCs w:val="1"/></w:rPr><w:t xml:space="preserve">Risques industriels : Quelle ouverture publique ?</w:t></w:r><w:r><w:rPr/><w:t xml:space="preserve">, Octares, pp.59-72, 2009</w:t></w:r></w:p><w:p><w:pPr/><w:r><w:rPr/><w:t xml:space="preserve">Chapitre d'ouvrage</w:t></w:r></w:p><w:p><w:pPr/><w:hyperlink r:id="rId121" w:history="1"><w:r><w:rPr><w:color w:val="#410a8c"/><w:u w:val="single"/></w:rPr><w:t xml:space="preserve">halshs-01277529v1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Être vétérinaire. La profession vétérinaire dans les recherches en sciences sociales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38" w:history="1"><w:r><w:rPr><w:color w:val="#410a8c"/><w:u w:val="single"/></w:rPr><w:t xml:space="preserve">Nicolas Fortané</w:t></w:r></w:hyperlink></w:p><w:p><w:pPr/><w:r><w:rPr/><w:t xml:space="preserve">A paraître</w:t></w:r></w:p><w:p><w:pPr/><w:r><w:rPr/><w:t xml:space="preserve">Pré-publication, Document de travail</w:t></w:r></w:p><w:p><w:pPr/><w:hyperlink r:id="rId122" w:history="1"><w:r><w:rPr><w:color w:val="#410a8c"/><w:u w:val="single"/></w:rPr><w:t xml:space="preserve">hal-02902356v2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Peut-on manger sans risques ? Acteurs et instruments de la sécurité sanitaire</w:t></w:r></w:hyperlink></w:p><w:p><w:pPr/><w:hyperlink r:id="rId10" w:history="1"><w:r><w:rPr><w:color w:val="#410a8c"/><w:u w:val="single"/></w:rPr><w:t xml:space="preserve">Laure Bonnaud</w:t></w:r></w:hyperlink><w:r><w:rPr/><w:t xml:space="preserve">,</w:t></w:r><w:hyperlink r:id="rId124" w:history="1"><w:r><w:rPr><w:color w:val="#410a8c"/><w:u w:val="single"/></w:rPr><w:t xml:space="preserve">François Granier</w:t></w:r></w:hyperlink></w:p><w:p><w:pPr/><w:r><w:rPr><w:i w:val="1"/><w:iCs w:val="1"/></w:rPr><w:t xml:space="preserve">Sociologies pratiques</w:t></w:r><w:r><w:rPr/><w:t xml:space="preserve">, n° 41, 2020</w:t></w:r></w:p><w:p><w:pPr/><w:r><w:rPr/><w:t xml:space="preserve">N°spécial de revue/special issue</w:t></w:r></w:p><w:p><w:pPr/><w:hyperlink r:id="rId123" w:history="1"><w:r><w:rPr><w:color w:val="#410a8c"/><w:u w:val="single"/></w:rPr><w:t xml:space="preserve">hal-03167879v1</w:t></w:r></w:hyperlink></w:p></w:tc></w:tr></w:tbl><w:sectPr><w:footerReference w:type="default" r:id="rId1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A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bonnaud" TargetMode="External"/><Relationship Id="rId8" Type="http://schemas.openxmlformats.org/officeDocument/2006/relationships/hyperlink" Target="https://orcid.org/0000-0003-3389-3899" TargetMode="External"/><Relationship Id="rId9" Type="http://schemas.openxmlformats.org/officeDocument/2006/relationships/hyperlink" Target="https://hal.science/hal-05615590v1" TargetMode="External"/><Relationship Id="rId10" Type="http://schemas.openxmlformats.org/officeDocument/2006/relationships/hyperlink" Target="https://hal.science/search/index/?q=*&amp;authFullName_s=Laure Bonnaud" TargetMode="External"/><Relationship Id="rId11" Type="http://schemas.openxmlformats.org/officeDocument/2006/relationships/hyperlink" Target="https://hal.science/search/index/?q=*&amp;authFullName_s=Tania Navarro Rodr&#237;guez" TargetMode="External"/><Relationship Id="rId12" Type="http://schemas.openxmlformats.org/officeDocument/2006/relationships/hyperlink" Target="https://dx.doi.org/10.1111/ntwe.70031" TargetMode="External"/><Relationship Id="rId13" Type="http://schemas.openxmlformats.org/officeDocument/2006/relationships/hyperlink" Target="https://hal.inrae.fr/hal-05335755v1" TargetMode="External"/><Relationship Id="rId14" Type="http://schemas.openxmlformats.org/officeDocument/2006/relationships/hyperlink" Target="https://dx.doi.org/10.3917/gap.252.0126" TargetMode="External"/><Relationship Id="rId15" Type="http://schemas.openxmlformats.org/officeDocument/2006/relationships/hyperlink" Target="https://hal.inrae.fr/hal-05447511v1" TargetMode="External"/><Relationship Id="rId16" Type="http://schemas.openxmlformats.org/officeDocument/2006/relationships/hyperlink" Target="https://dx.doi.org/10.1484/J.FOOD.5.151480" TargetMode="External"/><Relationship Id="rId17" Type="http://schemas.openxmlformats.org/officeDocument/2006/relationships/hyperlink" Target="https://shs.hal.science/halshs-04964253v1" TargetMode="External"/><Relationship Id="rId18" Type="http://schemas.openxmlformats.org/officeDocument/2006/relationships/hyperlink" Target="https://hal.science/search/index/?q=*&amp;authFullName_s=Emmanuel Martinais" TargetMode="External"/><Relationship Id="rId19" Type="http://schemas.openxmlformats.org/officeDocument/2006/relationships/hyperlink" Target="https://hal.science/hal-04345877v1" TargetMode="External"/><Relationship Id="rId20" Type="http://schemas.openxmlformats.org/officeDocument/2006/relationships/hyperlink" Target="https://hal.science/search/index/?q=*&amp;authFullName_s=Marc-Olivier D&#233;plaude" TargetMode="External"/><Relationship Id="rId21" Type="http://schemas.openxmlformats.org/officeDocument/2006/relationships/hyperlink" Target="https://hal.science/search/index/?q=*&amp;authFullName_s=Nathalie Jas" TargetMode="External"/><Relationship Id="rId22" Type="http://schemas.openxmlformats.org/officeDocument/2006/relationships/hyperlink" Target="https://hal.science/search/index/?q=*&amp;authFullName_s=Samuel Pinaud" TargetMode="External"/><Relationship Id="rId23" Type="http://schemas.openxmlformats.org/officeDocument/2006/relationships/hyperlink" Target="https://dx.doi.org/10.3917/rfse.031.0131" TargetMode="External"/><Relationship Id="rId24" Type="http://schemas.openxmlformats.org/officeDocument/2006/relationships/hyperlink" Target="https://hal.inrae.fr/hal-04327446v1" TargetMode="External"/><Relationship Id="rId25" Type="http://schemas.openxmlformats.org/officeDocument/2006/relationships/hyperlink" Target="https://dx.doi.org/10.3917/rce.033.0059" TargetMode="External"/><Relationship Id="rId26" Type="http://schemas.openxmlformats.org/officeDocument/2006/relationships/hyperlink" Target="https://hal.inrae.fr/hal-04077216v1" TargetMode="External"/><Relationship Id="rId27" Type="http://schemas.openxmlformats.org/officeDocument/2006/relationships/hyperlink" Target="https://hal.science/search/index/?q=*&amp;authFullName_s=Jean-Pierre Le Bourhis" TargetMode="External"/><Relationship Id="rId28" Type="http://schemas.openxmlformats.org/officeDocument/2006/relationships/hyperlink" Target="https://dx.doi.org/10.3917/gap.231.0119" TargetMode="External"/><Relationship Id="rId29" Type="http://schemas.openxmlformats.org/officeDocument/2006/relationships/hyperlink" Target="https://hal.inrae.fr/hal-03908239v1" TargetMode="External"/><Relationship Id="rId30" Type="http://schemas.openxmlformats.org/officeDocument/2006/relationships/hyperlink" Target="https://hal.science/search/index/?q=*&amp;authFullName_s=Guilhem Anzalone" TargetMode="External"/><Relationship Id="rId31" Type="http://schemas.openxmlformats.org/officeDocument/2006/relationships/hyperlink" Target="https://dx.doi.org/10.4000/sdt.42358" TargetMode="External"/><Relationship Id="rId32" Type="http://schemas.openxmlformats.org/officeDocument/2006/relationships/hyperlink" Target="https://hal.inrae.fr/hal-04013856v1" TargetMode="External"/><Relationship Id="rId33" Type="http://schemas.openxmlformats.org/officeDocument/2006/relationships/hyperlink" Target="https://hal.inrae.fr/hal-03155198v1" TargetMode="External"/><Relationship Id="rId34" Type="http://schemas.openxmlformats.org/officeDocument/2006/relationships/hyperlink" Target="https://dx.doi.org/10.1016/j.jrurstud.2021.02.002" TargetMode="External"/><Relationship Id="rId35" Type="http://schemas.openxmlformats.org/officeDocument/2006/relationships/hyperlink" Target="https://hal.science/hal-03280791v1" TargetMode="External"/><Relationship Id="rId36" Type="http://schemas.openxmlformats.org/officeDocument/2006/relationships/hyperlink" Target="https://dx.doi.org/10.3917/gap.211.0103" TargetMode="External"/><Relationship Id="rId37" Type="http://schemas.openxmlformats.org/officeDocument/2006/relationships/hyperlink" Target="https://hal.inrae.fr/hal-03239225v1" TargetMode="External"/><Relationship Id="rId38" Type="http://schemas.openxmlformats.org/officeDocument/2006/relationships/hyperlink" Target="https://hal.science/search/index/?q=*&amp;authFullName_s=Nicolas Fortan&#233;" TargetMode="External"/><Relationship Id="rId39" Type="http://schemas.openxmlformats.org/officeDocument/2006/relationships/hyperlink" Target="https://dx.doi.org/10.1007/s41130-020-00103-1" TargetMode="External"/><Relationship Id="rId40" Type="http://schemas.openxmlformats.org/officeDocument/2006/relationships/hyperlink" Target="https://hal.science/hal-03599208v1" TargetMode="External"/><Relationship Id="rId41" Type="http://schemas.openxmlformats.org/officeDocument/2006/relationships/hyperlink" Target="https://dx.doi.org/10.1007/s41130-021-00141-3" TargetMode="External"/><Relationship Id="rId42" Type="http://schemas.openxmlformats.org/officeDocument/2006/relationships/hyperlink" Target="https://hal.inrae.fr/hal-03481161v1" TargetMode="External"/><Relationship Id="rId43" Type="http://schemas.openxmlformats.org/officeDocument/2006/relationships/hyperlink" Target="https://hal.inrae.fr/hal-03400607v1" TargetMode="External"/><Relationship Id="rId44" Type="http://schemas.openxmlformats.org/officeDocument/2006/relationships/hyperlink" Target="https://hal.science/search/index/?q=*&amp;authFullName_s=Gilles Bastin" TargetMode="External"/><Relationship Id="rId45" Type="http://schemas.openxmlformats.org/officeDocument/2006/relationships/hyperlink" Target="https://hal.science/search/index/?q=*&amp;authFullName_s=Olivier Le No&#233;" TargetMode="External"/><Relationship Id="rId46" Type="http://schemas.openxmlformats.org/officeDocument/2006/relationships/hyperlink" Target="https://hal.science/search/index/?q=*&amp;authFullName_s=Ashveen Peerbaye" TargetMode="External"/><Relationship Id="rId47" Type="http://schemas.openxmlformats.org/officeDocument/2006/relationships/hyperlink" Target="https://hal.science/search/index/?q=*&amp;authFullName_s=Pierre-Paul Zalio" TargetMode="External"/><Relationship Id="rId48" Type="http://schemas.openxmlformats.org/officeDocument/2006/relationships/hyperlink" Target="https://dx.doi.org/10.3917/tt.036.0009" TargetMode="External"/><Relationship Id="rId49" Type="http://schemas.openxmlformats.org/officeDocument/2006/relationships/hyperlink" Target="https://hal.inrae.fr/hal-03132367v1" TargetMode="External"/><Relationship Id="rId50" Type="http://schemas.openxmlformats.org/officeDocument/2006/relationships/hyperlink" Target="https://hal.science/search/index/?q=*&amp;authFullName_s=S&#233;bastien Gardon" TargetMode="External"/><Relationship Id="rId51" Type="http://schemas.openxmlformats.org/officeDocument/2006/relationships/hyperlink" Target="https://dx.doi.org/10.3917/sopr.041.0017" TargetMode="External"/><Relationship Id="rId52" Type="http://schemas.openxmlformats.org/officeDocument/2006/relationships/hyperlink" Target="https://hal.science/hal-02956739v1" TargetMode="External"/><Relationship Id="rId53" Type="http://schemas.openxmlformats.org/officeDocument/2006/relationships/hyperlink" Target="https://hal.science/search/index/?q=*&amp;authFullName_s=Christine de Sainte Marie" TargetMode="External"/><Relationship Id="rId54" Type="http://schemas.openxmlformats.org/officeDocument/2006/relationships/hyperlink" Target="https://dx.doi.org/10.4000/economierurale.8078" TargetMode="External"/><Relationship Id="rId55" Type="http://schemas.openxmlformats.org/officeDocument/2006/relationships/hyperlink" Target="https://hal.inrae.fr/hal-03132366v1" TargetMode="External"/><Relationship Id="rId56" Type="http://schemas.openxmlformats.org/officeDocument/2006/relationships/hyperlink" Target="https://hal.science/search/index/?q=*&amp;authFullName_s=Louis-Georges Soler" TargetMode="External"/><Relationship Id="rId57" Type="http://schemas.openxmlformats.org/officeDocument/2006/relationships/hyperlink" Target="https://dx.doi.org/10.3917/sopr.041.0009" TargetMode="External"/><Relationship Id="rId58" Type="http://schemas.openxmlformats.org/officeDocument/2006/relationships/hyperlink" Target="https://hal.inrae.fr/hal-03132364v1" TargetMode="External"/><Relationship Id="rId59" Type="http://schemas.openxmlformats.org/officeDocument/2006/relationships/hyperlink" Target="https://dx.doi.org/10.3917/sopr.041.0001" TargetMode="External"/><Relationship Id="rId60" Type="http://schemas.openxmlformats.org/officeDocument/2006/relationships/hyperlink" Target="https://hal.science/hal-02542137v1" TargetMode="External"/><Relationship Id="rId61" Type="http://schemas.openxmlformats.org/officeDocument/2006/relationships/hyperlink" Target="https://hal.inrae.fr/hal-02618505v1" TargetMode="External"/><Relationship Id="rId62" Type="http://schemas.openxmlformats.org/officeDocument/2006/relationships/hyperlink" Target="https://hal.science/hal-01898831v1" TargetMode="External"/><Relationship Id="rId63" Type="http://schemas.openxmlformats.org/officeDocument/2006/relationships/hyperlink" Target="https://dx.doi.org/10.3917/socio.093.0253" TargetMode="External"/><Relationship Id="rId64" Type="http://schemas.openxmlformats.org/officeDocument/2006/relationships/hyperlink" Target="https://shs.hal.science/halshs-01830869v1" TargetMode="External"/><Relationship Id="rId65" Type="http://schemas.openxmlformats.org/officeDocument/2006/relationships/hyperlink" Target="https://dx.doi.org/10.3917/psud.048.0027" TargetMode="External"/><Relationship Id="rId66" Type="http://schemas.openxmlformats.org/officeDocument/2006/relationships/hyperlink" Target="https://hal.science/hal-03037981v1" TargetMode="External"/><Relationship Id="rId67" Type="http://schemas.openxmlformats.org/officeDocument/2006/relationships/hyperlink" Target="https://dx.doi.org/10.1007/s41130-017-0042-9" TargetMode="External"/><Relationship Id="rId68" Type="http://schemas.openxmlformats.org/officeDocument/2006/relationships/hyperlink" Target="https://hal.science/hal-01519323v1" TargetMode="External"/><Relationship Id="rId69" Type="http://schemas.openxmlformats.org/officeDocument/2006/relationships/hyperlink" Target="https://dx.doi.org/10.3917/gap.163.0131" TargetMode="External"/><Relationship Id="rId70" Type="http://schemas.openxmlformats.org/officeDocument/2006/relationships/hyperlink" Target="https://hal.science/hal-01178781v1" TargetMode="External"/><Relationship Id="rId71" Type="http://schemas.openxmlformats.org/officeDocument/2006/relationships/hyperlink" Target="https://hal.science/search/index/?q=*&amp;authFullName_s=Pierre Lascoumes" TargetMode="External"/><Relationship Id="rId72" Type="http://schemas.openxmlformats.org/officeDocument/2006/relationships/hyperlink" Target="https://hal.inrae.fr/hal-02629545v1" TargetMode="External"/><Relationship Id="rId73" Type="http://schemas.openxmlformats.org/officeDocument/2006/relationships/hyperlink" Target="https://dx.doi.org/10.1016/j.soctra.2014.07.005" TargetMode="External"/><Relationship Id="rId74" Type="http://schemas.openxmlformats.org/officeDocument/2006/relationships/hyperlink" Target="https://api.istex.fr/ark:/67375/6H6-VS7HV5JL-L/fulltext.pdf?sid=hal" TargetMode="External"/><Relationship Id="rId75" Type="http://schemas.openxmlformats.org/officeDocument/2006/relationships/hyperlink" Target="https://hal.science/hal-01190118v1" TargetMode="External"/><Relationship Id="rId76" Type="http://schemas.openxmlformats.org/officeDocument/2006/relationships/hyperlink" Target="https://dx.doi.org/10.3917/gap.143.0105" TargetMode="External"/><Relationship Id="rId77" Type="http://schemas.openxmlformats.org/officeDocument/2006/relationships/hyperlink" Target="https://shs.hal.science/halshs-01731217v1" TargetMode="External"/><Relationship Id="rId78" Type="http://schemas.openxmlformats.org/officeDocument/2006/relationships/hyperlink" Target="https://hal.science/search/index/?q=*&amp;authFullName_s=Antoine Bernard de Raymond" TargetMode="External"/><Relationship Id="rId79" Type="http://schemas.openxmlformats.org/officeDocument/2006/relationships/hyperlink" Target="https://hal.inrae.fr/hal-02650575v1" TargetMode="External"/><Relationship Id="rId80" Type="http://schemas.openxmlformats.org/officeDocument/2006/relationships/hyperlink" Target="https://hal.science/search/index/?q=*&amp;authFullName_s=Marie Plessz" TargetMode="External"/><Relationship Id="rId81" Type="http://schemas.openxmlformats.org/officeDocument/2006/relationships/hyperlink" Target="https://dx.doi.org/10.22004/ag.econ.187236" TargetMode="External"/><Relationship Id="rId82" Type="http://schemas.openxmlformats.org/officeDocument/2006/relationships/hyperlink" Target="https://hal.inrae.fr/hal-02645363v1" TargetMode="External"/><Relationship Id="rId83" Type="http://schemas.openxmlformats.org/officeDocument/2006/relationships/hyperlink" Target="https://hal.science/search/index/?q=*&amp;authFullName_s=J&#233;r&#244;me Coppalle" TargetMode="External"/><Relationship Id="rId84" Type="http://schemas.openxmlformats.org/officeDocument/2006/relationships/hyperlink" Target="https://dx.doi.org/10.1111/soru.12021" TargetMode="External"/><Relationship Id="rId85" Type="http://schemas.openxmlformats.org/officeDocument/2006/relationships/hyperlink" Target="https://api.istex.fr/ark:/67375/WNG-F3F8BX61-B/fulltext.pdf?sid=hal" TargetMode="External"/><Relationship Id="rId86" Type="http://schemas.openxmlformats.org/officeDocument/2006/relationships/hyperlink" Target="https://hal.inrae.fr/hal-02648678v1" TargetMode="External"/><Relationship Id="rId87" Type="http://schemas.openxmlformats.org/officeDocument/2006/relationships/hyperlink" Target="https://dx.doi.org/10.1016/j.soctra.2013.09.003" TargetMode="External"/><Relationship Id="rId88" Type="http://schemas.openxmlformats.org/officeDocument/2006/relationships/hyperlink" Target="https://hal.inrae.fr/hal-02643924v1" TargetMode="External"/><Relationship Id="rId89" Type="http://schemas.openxmlformats.org/officeDocument/2006/relationships/hyperlink" Target="https://hal.science/search/index/?q=*&amp;authFullName_s=Zouhair Bouhsina" TargetMode="External"/><Relationship Id="rId90" Type="http://schemas.openxmlformats.org/officeDocument/2006/relationships/hyperlink" Target="https://hal.science/search/index/?q=*&amp;authFullName_s=Jean Marie Codron" TargetMode="External"/><Relationship Id="rId91" Type="http://schemas.openxmlformats.org/officeDocument/2006/relationships/hyperlink" Target="https://hal.inrae.fr/hal-02642107v1" TargetMode="External"/><Relationship Id="rId92" Type="http://schemas.openxmlformats.org/officeDocument/2006/relationships/hyperlink" Target="https://hal.inrae.fr/hal-02651165v1" TargetMode="External"/><Relationship Id="rId93" Type="http://schemas.openxmlformats.org/officeDocument/2006/relationships/hyperlink" Target="https://hal.inrae.fr/hal-02656067v1" TargetMode="External"/><Relationship Id="rId94" Type="http://schemas.openxmlformats.org/officeDocument/2006/relationships/hyperlink" Target="https://hal.inrae.fr/hal-02659765v1" TargetMode="External"/><Relationship Id="rId95" Type="http://schemas.openxmlformats.org/officeDocument/2006/relationships/hyperlink" Target="https://dx.doi.org/10.1016/j.soctra.2007.12.001" TargetMode="External"/><Relationship Id="rId96" Type="http://schemas.openxmlformats.org/officeDocument/2006/relationships/hyperlink" Target="https://api.istex.fr/ark:/67375/6H6-LQCSBQZM-M/fulltext.pdf?sid=hal" TargetMode="External"/><Relationship Id="rId97" Type="http://schemas.openxmlformats.org/officeDocument/2006/relationships/hyperlink" Target="https://hal.inrae.fr/hal-02653651v1" TargetMode="External"/><Relationship Id="rId98" Type="http://schemas.openxmlformats.org/officeDocument/2006/relationships/hyperlink" Target="https://hal.inrae.fr/hal-02660714v1" TargetMode="External"/><Relationship Id="rId99" Type="http://schemas.openxmlformats.org/officeDocument/2006/relationships/hyperlink" Target="https://hal.inrae.fr/hal-02653810v1" TargetMode="External"/><Relationship Id="rId100" Type="http://schemas.openxmlformats.org/officeDocument/2006/relationships/hyperlink" Target="https://hal.science/search/index/?q=*&amp;authFullName_s=Christian C. Nicourt" TargetMode="External"/><Relationship Id="rId101" Type="http://schemas.openxmlformats.org/officeDocument/2006/relationships/hyperlink" Target="https://hal.inrae.fr/hal-02674043v1" TargetMode="External"/><Relationship Id="rId102" Type="http://schemas.openxmlformats.org/officeDocument/2006/relationships/hyperlink" Target="https://hal.inrae.fr/hal-02679965v1" TargetMode="External"/><Relationship Id="rId103" Type="http://schemas.openxmlformats.org/officeDocument/2006/relationships/hyperlink" Target="https://dx.doi.org/10.3917/pox.069.0131" TargetMode="External"/><Relationship Id="rId104" Type="http://schemas.openxmlformats.org/officeDocument/2006/relationships/hyperlink" Target="https://shs.hal.science/halshs-03952661v1" TargetMode="External"/><Relationship Id="rId105" Type="http://schemas.openxmlformats.org/officeDocument/2006/relationships/hyperlink" Target="https://hal.inrae.fr/hal-03256807v1" TargetMode="External"/><Relationship Id="rId106" Type="http://schemas.openxmlformats.org/officeDocument/2006/relationships/hyperlink" Target="https://sciencespo.hal.science/hal-01052592v1" TargetMode="External"/><Relationship Id="rId107" Type="http://schemas.openxmlformats.org/officeDocument/2006/relationships/hyperlink" Target="https://hal.inrae.fr/hal-02803146v1" TargetMode="External"/><Relationship Id="rId108" Type="http://schemas.openxmlformats.org/officeDocument/2006/relationships/hyperlink" Target="https://hal.science/search/index/?q=*&amp;authFullName_s=J&#233;r&#244;me Copalle" TargetMode="External"/><Relationship Id="rId109" Type="http://schemas.openxmlformats.org/officeDocument/2006/relationships/hyperlink" Target="https://shs.hal.science/halshs-02367241v1" TargetMode="External"/><Relationship Id="rId110" Type="http://schemas.openxmlformats.org/officeDocument/2006/relationships/hyperlink" Target="https://hal.science/hal-01603056v1" TargetMode="External"/><Relationship Id="rId111" Type="http://schemas.openxmlformats.org/officeDocument/2006/relationships/hyperlink" Target="https://hal.science/search/index/?q=*&amp;authFullName_s=Alejandra Engler" TargetMode="External"/><Relationship Id="rId112" Type="http://schemas.openxmlformats.org/officeDocument/2006/relationships/hyperlink" Target="https://hal.science/search/index/?q=*&amp;authFullName_s=Cristian Adasme" TargetMode="External"/><Relationship Id="rId113" Type="http://schemas.openxmlformats.org/officeDocument/2006/relationships/hyperlink" Target="http://www.springer.com/in/book/9783319572758#aboutBook" TargetMode="External"/><Relationship Id="rId114" Type="http://schemas.openxmlformats.org/officeDocument/2006/relationships/hyperlink" Target="https://shs.hal.science/halshs-01312716v1" TargetMode="External"/><Relationship Id="rId115" Type="http://schemas.openxmlformats.org/officeDocument/2006/relationships/hyperlink" Target="https://shs.hal.science/halshs-00770746v1" TargetMode="External"/><Relationship Id="rId116" Type="http://schemas.openxmlformats.org/officeDocument/2006/relationships/hyperlink" Target="https://hal.science/search/index/?q=*&amp;authFullName_s=Nathalie Joly" TargetMode="External"/><Relationship Id="rId117" Type="http://schemas.openxmlformats.org/officeDocument/2006/relationships/hyperlink" Target="https://hal.inrae.fr/hal-02809114v1" TargetMode="External"/><Relationship Id="rId118" Type="http://schemas.openxmlformats.org/officeDocument/2006/relationships/hyperlink" Target="http://editions.educagri.fr/livres/4670-l-alimentation-sous-controle-tracer-auditer-conseiller.html" TargetMode="External"/><Relationship Id="rId119" Type="http://schemas.openxmlformats.org/officeDocument/2006/relationships/hyperlink" Target="https://hal.inrae.fr/hal-02810657v1" TargetMode="External"/><Relationship Id="rId120" Type="http://schemas.openxmlformats.org/officeDocument/2006/relationships/hyperlink" Target="https://shs.hal.science/halshs-00935718v1" TargetMode="External"/><Relationship Id="rId121" Type="http://schemas.openxmlformats.org/officeDocument/2006/relationships/hyperlink" Target="https://shs.hal.science/halshs-01277529v1" TargetMode="External"/><Relationship Id="rId122" Type="http://schemas.openxmlformats.org/officeDocument/2006/relationships/hyperlink" Target="https://hal.science/hal-02902356v2" TargetMode="External"/><Relationship Id="rId123" Type="http://schemas.openxmlformats.org/officeDocument/2006/relationships/hyperlink" Target="https://hal.science/hal-03167879v1" TargetMode="External"/><Relationship Id="rId124" Type="http://schemas.openxmlformats.org/officeDocument/2006/relationships/hyperlink" Target="https://hal.science/search/index/?q=*&amp;authFullName_s=Fran&#231;ois Granier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Bonnaud</dc:title>
  <dc:description>CV</dc:description>
  <dc:subject/>
  <cp:keywords/>
  <cp:category/>
  <cp:lastModifiedBy/>
  <dcterms:created xsi:type="dcterms:W3CDTF">2026-06-02T08:07:20+02:00</dcterms:created>
  <dcterms:modified xsi:type="dcterms:W3CDTF">2026-06-02T08:07:20+02:00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