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Darcq </w:t>
      </w:r>
      <w:r>
        <w:rPr>
          <w:color w:val="641e6e"/>
        </w:rPr>
        <w:t xml:space="preserve">Enseignante-chercheuse, directrice de la chaire Culture et patrimoine vivants (Ircom) et membre titulaire du laboratoire CIRPaLL (université d’Angers).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laure-darcq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0009-0004-8993-9168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197540414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 Darcq est enseignante-chercheuse en Littérature française et comparée et en Arts du spectacle. Elle est directrice de la chaire Culture et patrimoine vivants de l’Ircom et membre titulaire du laboratoire CIRPaLL à l’université d’Angers. Docteur en littérature française et comparée, ses recherches portent sur le théâtre de la Belle Époque à nos jours. Elle a notamment publié le </w:t>
      </w:r>
      <w:r>
        <w:rPr>
          <w:i w:val="1"/>
          <w:iCs w:val="1"/>
        </w:rPr>
        <w:t xml:space="preserve">Théâtre complet</w:t>
      </w:r>
      <w:r>
        <w:rPr/>
        <w:t xml:space="preserve"> de Joséphin Péladan aux Classiques Garnier en 2 tomes, </w:t>
      </w:r>
      <w:r>
        <w:rPr>
          <w:i w:val="1"/>
          <w:iCs w:val="1"/>
        </w:rPr>
        <w:t xml:space="preserve">Histoire de l’imagination et pouvoir de la littérature</w:t>
      </w:r>
      <w:r>
        <w:rPr/>
        <w:t xml:space="preserve"> (Honoré Champion) ainsi que </w:t>
      </w:r>
      <w:r>
        <w:rPr>
          <w:i w:val="1"/>
          <w:iCs w:val="1"/>
        </w:rPr>
        <w:t xml:space="preserve">Les Anges et leurs représentations</w:t>
      </w:r>
      <w:r>
        <w:rPr/>
        <w:t xml:space="preserve"> (Presses universitaires de Rennes).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Péladan le &amp;quot;maître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d’anges : représenter l’invisible dans les avant-gardes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l’Ouest,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retranscription de la table ronde &amp;quot;La plume, l’ange et le démon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l'Ouest,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Bianchon au docteur Pascal : l’&amp;quot;alchimiste moderne&amp;quot; entre fiction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 au XIXe siècle</w:t>
            </w:r>
            <w:r>
              <w:rPr/>
              <w:t xml:space="preserve">, Florence Fix; Michela Landi, Oct 2023, Institut français (Piazza Ognissanti),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Tragédiens célèbres aux XIXe et XIXe siècles: Sarah Bernhardt, Caroline Segond-Weber, Mounet-Sully, Paul Mounet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Judas Iscariote de Maurice Pottecher : une interprétation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Judas Iscariote</w:t>
            </w:r>
            <w:r>
              <w:rPr/>
              <w:t xml:space="preserve">, Jean-Marc Vercruysse, Mar 2023, Université d’Arras, France. p. 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chaire Culture et patrimoine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la chaire Culture et patrimoine vivants</w:t>
            </w:r>
            <w:r>
              <w:rPr/>
              <w:t xml:space="preserve">, Séminaire Interne de Recherche - Ircom,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Balzac &amp;quot;visionnaire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Parnassiculet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et la poésie</w:t>
            </w:r>
            <w:r>
              <w:rPr/>
              <w:t xml:space="preserve">, Anne-Simone Dufief; Romain Enriquez, Jun 2023, Château de Montauban, Fontvieille, France.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&amp;quot;Littérature et Mondes invisibles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Invisibles (Cahier de l’Herne)</w:t>
            </w:r>
            <w:r>
              <w:rPr/>
              <w:t xml:space="preserve">, Sylvain Ledda, Apr 2023, Maison de Victor Hugo,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Chateaubriand &amp;quot;l’enchanteur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Molière en Languedoc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Temps Libre, May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en Languedoc : de Montpellier à Pézenas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génétique à l’édition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interne de recherche - Ircom,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L’Arlésienne et la Provence : une paternité incontestée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maître à penser</w:t>
            </w:r>
            <w:r>
              <w:rPr/>
              <w:t xml:space="preserve">, Anne-Simone Dufief; Romain Enriquez, Jun 2022, Château de Montauban, Fontvieille, France. p. 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la scène symboliste: &amp;quot;Notre Seigneur Jésus-Christ sur les planches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les arts et la littérature</w:t>
            </w:r>
            <w:r>
              <w:rPr/>
              <w:t xml:space="preserve">, Bernard Gendrel; Mireille Labouret; Élisabeth Le Corre, Oct 2017, Sorbonne - Paris, France. p. 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dramaturge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Tiers-Temps,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l’avant-garde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</w:t>
            </w:r>
            <w:r>
              <w:rPr/>
              <w:t xml:space="preserve">, Séminaire interne de recherche - Ircom,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antique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les collaborations artistiques au temps du symbolisme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tragédien d’après la presse (1880-1940)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illustrée, 1750-1980</w:t>
            </w:r>
            <w:r>
              <w:rPr/>
              <w:t xml:space="preserve">, Marco Consolini; Marion Chénetier-Alev, Jan 2020,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sur scène (Pâques 1880-1920)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sur la scène française : légendes et apparitions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Miracles de Notre-Dame : du Moyen Âge à nos jours</w:t>
            </w:r>
            <w:r>
              <w:rPr/>
              <w:t xml:space="preserve">, Jean-Louis Benoit; Jerry Root, Mar 2019, Institut catholique de Rennes, France. 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le théâtre : décor, musique et dramaturgie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Péladan, l’art et l’avant-garde</w:t>
            </w:r>
            <w:r>
              <w:rPr/>
              <w:t xml:space="preserve">, Olivier Bosc; Daniel Guéguen, Mar 2019, Bibliothèque de l'Arsenal,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L’eumolpée de Joséphin Péladan : proses lyriques de déclamation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dispositions d’écriture pour le théâtre du symbolisme à aujourd’hui : enjeux littéraires, poétiques, scéniques</w:t>
            </w:r>
            <w:r>
              <w:rPr/>
              <w:t xml:space="preserve">, Pascal Lécroart, Nov 2013, Besançon (Université de Franche-Comté), France. p. 101-111,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⟨10.4000/books.pufc.38102⟩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Gabriel et le mystère de la Nativité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L’ange Gabriel, interprète et messager</w:t>
            </w:r>
            <w:r>
              <w:rPr/>
              <w:t xml:space="preserve">, Jean-Marc Vercruysse, Mar 2018, Arras (Université d'Artois), France. 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: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Oubliettes et revenants</w:t>
            </w:r>
            <w:r>
              <w:rPr/>
              <w:t xml:space="preserve">, Michel Pierssens, Nov 2015, Centre culturel canadien, Paris, France. 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l’écriture 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artistes des Goncourt à Proust</w:t>
            </w:r>
            <w:r>
              <w:rPr/>
              <w:t xml:space="preserve">, Pierre-Jean Dufief; Gabrielle Melison-Hirchwald, Jan 2013,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 Printemps des Comédiens</w:t>
            </w:r>
            <w:r>
              <w:rPr/>
              <w:t xml:space="preserve">, Jun 2015, Montpellier (Théâtre Jean-Claude Carrière - Domaine d'O),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Vierge Marie dans l’œuvre de Joséphin Péladan : entre prière et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Marie dans la littérature française : entre foi et littérature</w:t>
            </w:r>
            <w:r>
              <w:rPr/>
              <w:t xml:space="preserve">, Jean-Louis Benoit, May 2013, Lorient, Université de Bretagne Sud, France. p. 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à Comœdia (1908-1912) : &amp;quot;Essai d’esthétique théâtrale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(1907-1937), un continent oublié de l’histoire du théâtre du XXe siècle</w:t>
            </w:r>
            <w:r>
              <w:rPr/>
              <w:t xml:space="preserve">, Sophie Lucet; Marco Consolini; Romain Piana, Jun 2014, Université Paris Cité (Diderot),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l’adaptation dramatique du roman Istar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</w:t>
            </w:r>
            <w:r>
              <w:rPr/>
              <w:t xml:space="preserve">, Feb 2012,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Pascal d’Émile Zola : figure du médecin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littérature</w:t>
            </w:r>
            <w:r>
              <w:rPr/>
              <w:t xml:space="preserve">, Gilles Commault; Pierre Forlodou; Benoist Lejeune; Alain Gabriel Monot, Oct 2009,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André et Chantal Brasilier. &amp;quot;Partir du Visible, pour s’envoler vers l’Infini !&amp;quot; : la décoration de la chapelle Saint-Blaise de Pompadour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/>
              <w:t xml:space="preserve">Laure Darcq; Élisabeth Pinto-Mathieu; Jean-Baptiste Edart. </w:t>
            </w:r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Verbe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117-127,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7-16,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théâtre-temple de Joséphin Péladan : rendre visible l’invisible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Cahier de L’Herne : Mondes invisibles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de L’Herne</w:t>
              </w:r>
            </w:hyperlink>
            <w:r>
              <w:rPr/>
              <w:t xml:space="preserve">, p. 245-248, 2023,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l’ange sur scène : le Verbe incarné dans quelques mystères symbolistes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Alain Génetiot; Camille Venner. </w:t>
            </w:r>
            <w:r>
              <w:rPr>
                <w:i w:val="1"/>
                <w:iCs w:val="1"/>
              </w:rPr>
              <w:t xml:space="preserve">L’Entretien du ciel et de la terre : anges et poésie du Moyen Âge à nos jours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235-243, 2021, Confluences littéraires, 978-2-406-11249-5.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⟨10.15122/isbn.978-2-406-11251-8⟩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Presses universitaires de Rennes, 2025, Nouvelles Recherches sur l’Imaginaire, 9791041309221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(Sémiramis, La Naissance d’Éros, François d’Assise, César Borgia, Cagliostro, Will ou le Braconnier de Stratford)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2, 2025, 978-2-406-18787-5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l’imagination et pouvoir de la littérature – Mélanges offerts à Pierre Citti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344 p., 2024, Romantisme et modernités, 978-2-7453-6054-0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(Le Prince de Byzance - Le Fils des Étoiles - Babylone - La Prométhéide - Œdipe et le Sphinx)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1, 663 p., 2021, Bibliothèque du XIXe siècle, 978-2-406-11142-9.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⟨10.48611/isbn.978-2-406-11144-3⟩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Mystère de la charité de Jeanne d’Arc de Charles Péguy - Basilique Notre-Dame de Fourvière,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Sciences de l'Homme et Société. Université Paul-Valéry - Montpellier 3; Mention très honorable, avec les félicitations du jury, 2016.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tel-05134773v1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Axël et la pièce littéraire&amp;quot; selon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119-132.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⟨10.4000/litteratures.340⟩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d’Axël, texte adapté par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133-184.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⟨10.4000/litteratures.342⟩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hal-05134760v1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2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darcq" TargetMode="External"/><Relationship Id="rId9" Type="http://schemas.openxmlformats.org/officeDocument/2006/relationships/hyperlink" Target="https://orcid.org/0009-0004-8993-9168" TargetMode="External"/><Relationship Id="rId10" Type="http://schemas.openxmlformats.org/officeDocument/2006/relationships/hyperlink" Target="https://www.idref.fr/197540414" TargetMode="External"/><Relationship Id="rId11" Type="http://schemas.openxmlformats.org/officeDocument/2006/relationships/hyperlink" Target="https://hal.science/hal-05135085v1" TargetMode="External"/><Relationship Id="rId12" Type="http://schemas.openxmlformats.org/officeDocument/2006/relationships/hyperlink" Target="https://hal.science/search/index/?q=*&amp;authFullName_s=Laure Darcq" TargetMode="External"/><Relationship Id="rId13" Type="http://schemas.openxmlformats.org/officeDocument/2006/relationships/hyperlink" Target="https://hal.science/hal-05135102v1" TargetMode="External"/><Relationship Id="rId14" Type="http://schemas.openxmlformats.org/officeDocument/2006/relationships/hyperlink" Target="https://hal.science/hal-05135100v1" TargetMode="External"/><Relationship Id="rId15" Type="http://schemas.openxmlformats.org/officeDocument/2006/relationships/hyperlink" Target="https://hal.science/hal-05135094v1" TargetMode="External"/><Relationship Id="rId16" Type="http://schemas.openxmlformats.org/officeDocument/2006/relationships/hyperlink" Target="https://hal.science/hal-05135086v1" TargetMode="External"/><Relationship Id="rId17" Type="http://schemas.openxmlformats.org/officeDocument/2006/relationships/hyperlink" Target="https://hal.science/hal-05135108v1" TargetMode="External"/><Relationship Id="rId18" Type="http://schemas.openxmlformats.org/officeDocument/2006/relationships/hyperlink" Target="https://hal.science/hal-05135040v1" TargetMode="External"/><Relationship Id="rId19" Type="http://schemas.openxmlformats.org/officeDocument/2006/relationships/hyperlink" Target="https://hal.science/hal-05135018v1" TargetMode="External"/><Relationship Id="rId20" Type="http://schemas.openxmlformats.org/officeDocument/2006/relationships/hyperlink" Target="https://hal.science/hal-05135013v1" TargetMode="External"/><Relationship Id="rId21" Type="http://schemas.openxmlformats.org/officeDocument/2006/relationships/hyperlink" Target="https://hal.science/search/index/?q=*&amp;authFullName_s=Edouard Galby-Marinetti" TargetMode="External"/><Relationship Id="rId22" Type="http://schemas.openxmlformats.org/officeDocument/2006/relationships/hyperlink" Target="https://hal.science/hal-05135023v1" TargetMode="External"/><Relationship Id="rId23" Type="http://schemas.openxmlformats.org/officeDocument/2006/relationships/hyperlink" Target="https://hal.science/hal-05135014v1" TargetMode="External"/><Relationship Id="rId24" Type="http://schemas.openxmlformats.org/officeDocument/2006/relationships/hyperlink" Target="https://hal.science/hal-05135010v1" TargetMode="External"/><Relationship Id="rId25" Type="http://schemas.openxmlformats.org/officeDocument/2006/relationships/hyperlink" Target="https://hal.science/hal-05135011v1" TargetMode="External"/><Relationship Id="rId26" Type="http://schemas.openxmlformats.org/officeDocument/2006/relationships/hyperlink" Target="https://hal.science/hal-05135012v1" TargetMode="External"/><Relationship Id="rId27" Type="http://schemas.openxmlformats.org/officeDocument/2006/relationships/hyperlink" Target="https://hal.science/hal-05135006v1" TargetMode="External"/><Relationship Id="rId28" Type="http://schemas.openxmlformats.org/officeDocument/2006/relationships/hyperlink" Target="https://hal.science/hal-05134785v1" TargetMode="External"/><Relationship Id="rId29" Type="http://schemas.openxmlformats.org/officeDocument/2006/relationships/hyperlink" Target="https://hal.science/hal-05134786v1" TargetMode="External"/><Relationship Id="rId30" Type="http://schemas.openxmlformats.org/officeDocument/2006/relationships/hyperlink" Target="https://hal.science/hal-05134787v1" TargetMode="External"/><Relationship Id="rId31" Type="http://schemas.openxmlformats.org/officeDocument/2006/relationships/hyperlink" Target="https://hal.science/hal-05134781v1" TargetMode="External"/><Relationship Id="rId32" Type="http://schemas.openxmlformats.org/officeDocument/2006/relationships/hyperlink" Target="https://hal.science/hal-05134783v1" TargetMode="External"/><Relationship Id="rId33" Type="http://schemas.openxmlformats.org/officeDocument/2006/relationships/hyperlink" Target="https://hal.science/hal-05134784v1" TargetMode="External"/><Relationship Id="rId34" Type="http://schemas.openxmlformats.org/officeDocument/2006/relationships/hyperlink" Target="https://hal.science/hal-05134782v1" TargetMode="External"/><Relationship Id="rId35" Type="http://schemas.openxmlformats.org/officeDocument/2006/relationships/hyperlink" Target="https://hal.science/hal-05134779v1" TargetMode="External"/><Relationship Id="rId36" Type="http://schemas.openxmlformats.org/officeDocument/2006/relationships/hyperlink" Target="https://hal.science/hal-05134777v1" TargetMode="External"/><Relationship Id="rId37" Type="http://schemas.openxmlformats.org/officeDocument/2006/relationships/hyperlink" Target="https://hal.science/hal-05134776v1" TargetMode="External"/><Relationship Id="rId38" Type="http://schemas.openxmlformats.org/officeDocument/2006/relationships/hyperlink" Target="https://dx.doi.org/10.4000/books.pufc.38102" TargetMode="External"/><Relationship Id="rId39" Type="http://schemas.openxmlformats.org/officeDocument/2006/relationships/hyperlink" Target="https://hal.science/hal-05134775v1" TargetMode="External"/><Relationship Id="rId40" Type="http://schemas.openxmlformats.org/officeDocument/2006/relationships/hyperlink" Target="https://hal.science/hal-05134768v1" TargetMode="External"/><Relationship Id="rId41" Type="http://schemas.openxmlformats.org/officeDocument/2006/relationships/hyperlink" Target="https://hal.science/hal-05134771v1" TargetMode="External"/><Relationship Id="rId42" Type="http://schemas.openxmlformats.org/officeDocument/2006/relationships/hyperlink" Target="https://hal.science/hal-05134763v1" TargetMode="External"/><Relationship Id="rId43" Type="http://schemas.openxmlformats.org/officeDocument/2006/relationships/hyperlink" Target="https://hal.science/hal-05134757v1" TargetMode="External"/><Relationship Id="rId44" Type="http://schemas.openxmlformats.org/officeDocument/2006/relationships/hyperlink" Target="https://hal.science/hal-05134762v1" TargetMode="External"/><Relationship Id="rId45" Type="http://schemas.openxmlformats.org/officeDocument/2006/relationships/hyperlink" Target="https://hal.science/hal-05134756v1" TargetMode="External"/><Relationship Id="rId46" Type="http://schemas.openxmlformats.org/officeDocument/2006/relationships/hyperlink" Target="https://hal.science/hal-05134754v1" TargetMode="External"/><Relationship Id="rId47" Type="http://schemas.openxmlformats.org/officeDocument/2006/relationships/hyperlink" Target="https://hal.science/hal-05135103v1" TargetMode="External"/><Relationship Id="rId48" Type="http://schemas.openxmlformats.org/officeDocument/2006/relationships/hyperlink" Target="https://hal.science/search/index/?q=*&amp;authFullName_s=Elisabeth Pinto-Mathieu" TargetMode="External"/><Relationship Id="rId49" Type="http://schemas.openxmlformats.org/officeDocument/2006/relationships/hyperlink" Target="https://hal.science/search/index/?q=*&amp;authFullName_s=Jean-Baptiste Edart" TargetMode="External"/><Relationship Id="rId50" Type="http://schemas.openxmlformats.org/officeDocument/2006/relationships/hyperlink" Target="https://hal.science/hal-05135109v1" TargetMode="External"/><Relationship Id="rId51" Type="http://schemas.openxmlformats.org/officeDocument/2006/relationships/hyperlink" Target="https://hal.science/hal-05135048v1" TargetMode="External"/><Relationship Id="rId52" Type="http://schemas.openxmlformats.org/officeDocument/2006/relationships/hyperlink" Target="https://www.honorechampion.com/fr/13012-book-08536054-9782745360540.html" TargetMode="External"/><Relationship Id="rId53" Type="http://schemas.openxmlformats.org/officeDocument/2006/relationships/hyperlink" Target="https://hal.science/hal-05135070v1" TargetMode="External"/><Relationship Id="rId54" Type="http://schemas.openxmlformats.org/officeDocument/2006/relationships/hyperlink" Target="https://hal.science/search/index/?q=*&amp;authFullName_s=Pierre-Jean Dufief" TargetMode="External"/><Relationship Id="rId55" Type="http://schemas.openxmlformats.org/officeDocument/2006/relationships/hyperlink" Target="https://hal.science/hal-05135037v1" TargetMode="External"/><Relationship Id="rId56" Type="http://schemas.openxmlformats.org/officeDocument/2006/relationships/hyperlink" Target="https://www.editionsdelherne.com/publication/cahier-mondes-invisibles/" TargetMode="External"/><Relationship Id="rId57" Type="http://schemas.openxmlformats.org/officeDocument/2006/relationships/hyperlink" Target="https://hal.science/hal-05134788v1" TargetMode="External"/><Relationship Id="rId58" Type="http://schemas.openxmlformats.org/officeDocument/2006/relationships/hyperlink" Target="https://classiques-garnier.com/l-entretien-du-ciel-et-de-la-terre-anges-et-poesie-du-moyen-age-a-nos-jours.html" TargetMode="External"/><Relationship Id="rId59" Type="http://schemas.openxmlformats.org/officeDocument/2006/relationships/hyperlink" Target="https://dx.doi.org/10.15122/isbn.978-2-406-11251-8" TargetMode="External"/><Relationship Id="rId60" Type="http://schemas.openxmlformats.org/officeDocument/2006/relationships/hyperlink" Target="https://hal.science/hal-05135107v1" TargetMode="External"/><Relationship Id="rId61" Type="http://schemas.openxmlformats.org/officeDocument/2006/relationships/hyperlink" Target="https://hal.science/hal-05135111v1" TargetMode="External"/><Relationship Id="rId62" Type="http://schemas.openxmlformats.org/officeDocument/2006/relationships/hyperlink" Target="https://classiques-garnier.com/new/LdqMS02" TargetMode="External"/><Relationship Id="rId63" Type="http://schemas.openxmlformats.org/officeDocument/2006/relationships/hyperlink" Target="https://hal.science/hal-05135077v1" TargetMode="External"/><Relationship Id="rId64" Type="http://schemas.openxmlformats.org/officeDocument/2006/relationships/hyperlink" Target="https://hal.science/search/index/?q=*&amp;authFullName_s=Marie-&#200;ve Th&#233;renty" TargetMode="External"/><Relationship Id="rId65" Type="http://schemas.openxmlformats.org/officeDocument/2006/relationships/hyperlink" Target="https://hal.science/hal-05134789v1" TargetMode="External"/><Relationship Id="rId66" Type="http://schemas.openxmlformats.org/officeDocument/2006/relationships/hyperlink" Target="https://classiques-garnier.com/peladan-josephin-theatre-complet-tome-i.html" TargetMode="External"/><Relationship Id="rId67" Type="http://schemas.openxmlformats.org/officeDocument/2006/relationships/hyperlink" Target="https://dx.doi.org/10.48611/isbn.978-2-406-11144-3" TargetMode="External"/><Relationship Id="rId68" Type="http://schemas.openxmlformats.org/officeDocument/2006/relationships/hyperlink" Target="https://hal.science/hal-05135083v1" TargetMode="External"/><Relationship Id="rId69" Type="http://schemas.openxmlformats.org/officeDocument/2006/relationships/hyperlink" Target="https://hal.science/tel-05134773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hyperlink" Target="https://hal.science/hal-05134758v1" TargetMode="External"/><Relationship Id="rId72" Type="http://schemas.openxmlformats.org/officeDocument/2006/relationships/hyperlink" Target="https://dx.doi.org/10.4000/litteratures.340" TargetMode="External"/><Relationship Id="rId73" Type="http://schemas.openxmlformats.org/officeDocument/2006/relationships/hyperlink" Target="https://hal.science/hal-05134760v1" TargetMode="External"/><Relationship Id="rId74" Type="http://schemas.openxmlformats.org/officeDocument/2006/relationships/hyperlink" Target="https://hal.science/search/index/?q=*&amp;authFullName_s=Sophie Lucet" TargetMode="External"/><Relationship Id="rId75" Type="http://schemas.openxmlformats.org/officeDocument/2006/relationships/hyperlink" Target="https://dx.doi.org/10.4000/litteratures.34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Darcq</dc:title>
  <dc:description>CV</dc:description>
  <dc:subject/>
  <cp:keywords/>
  <cp:category/>
  <cp:lastModifiedBy/>
  <dcterms:created xsi:type="dcterms:W3CDTF">2026-03-06T00:44:34+01:00</dcterms:created>
  <dcterms:modified xsi:type="dcterms:W3CDTF">2026-03-06T00:44:34+01:00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