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Gardelle </w:t></w:r><w:r><w:rPr><w:color w:val="641e6e"/></w:rPr><w:t xml:space="preserve">Professeur de linguistique anglaise, Université Grenoble Alpes, France</w:t></w:r></w:p><w:p><w:pPr><w:spacing w:before="600"/></w:pPr></w:p><w:p><w:pPr><w:spacing w:before="600"/></w:pPr></w:p><w:p><w:pPr><w:pStyle w:val="Heading2"/></w:pPr><w:r><w:rPr><w:color w:val="1e198e"/><w:b w:val="1"/><w:bCs w:val="1"/></w:rPr><w:t xml:space="preserve">Présentation</w:t></w:r></w:p><w:p><w:pPr><w:spacing w:after="100"/></w:pPr></w:p><w:p><w:pPr/><w:r><w:rPr/><w:t xml:space="preserve">Laure Gardelle est professeur de linguistique anglaise à l'Université Grenoble Alpes, et présidente de l'ALAES (Association des Linguistes Anglicistes de l'Enseignement Supérieur).</w:t></w:r></w:p><w:p><w:pPr/><w:r><w:rPr/><w:t xml:space="preserve">Sa recherche porte sur la catégorisation dans le groupe nominal et les pronoms personnels, plus particulièrement :</w:t></w:r></w:p><w:p><w:pPr/><w:r><w:rPr/><w:t xml:space="preserve">- le nombre (le nombre grammatical, et le trait /pluralité/ que l'on trouve dans les noms collectifs et autres types de pluralités)</w:t></w:r></w:p><w:p><w:pPr/><w:r><w:rPr/><w:t xml:space="preserve">- les génériques (affirmations avec des SN pluriels et autres formes; des généralisations aux stéréotypes);</w:t></w:r></w:p><w:p><w:pPr/><w:r><w:rPr/><w:t xml:space="preserve">- le genre grammatical (le système en synchronie et diachronie, et les réformes liées au </w:t></w:r><w:r><w:rPr><w:i w:val="1"/><w:iCs w:val="1"/></w:rPr><w:t xml:space="preserve">gender</w:t></w:r><w:r><w:rPr/><w:t xml:space="preserve">)</w:t></w:r></w:p><w:p><w:pPr/><w:r><w:rPr/><w:t xml:space="preserve">- les spécificités de l'humain, des animaux et des inanimés construites par la langue et le discours (Hiérarchie d'Animation)</w:t></w:r></w:p><w:p><w:pPr/><w:r><w:rPr/><w:t xml:space="preserve">- l'anaphore et la référence (elle est membre du projet ANR Democrat).</w:t></w:r></w:p><w:p><w:pPr/><w:r><w:rPr/><w:t xml:space="preserve">Il s'agit plus particulièrement d'étudier l'interaction entre des traits sémantiques et leur grammaticalisation partielle, les mécanismes de coercition dans les innovations linguistiques, et les formes concurrentes de motivation dans la langue et dans le discours. Ses cadres théoriques sont principalement la Grammaire Cognitive et la linguistique énonciative.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Motivation dans la langue. Recherches en linguistique anglaise. Tome 3 : Approche génétique du groupe verbal et de la complémentation du verbe</w:t></w:r></w:hyperlink></w:p><w:p><w:pPr/><w:hyperlink r:id="rId8" w:history="1"><w:r><w:rPr><w:color w:val="#410a8c"/><w:u w:val="single"/></w:rPr><w:t xml:space="preserve">Laure Gardelle</w:t></w:r></w:hyperlink><w:r><w:rPr/><w:t xml:space="preserve">,</w:t></w:r><w:hyperlink r:id="rId9" w:history="1"><w:r><w:rPr><w:color w:val="#410a8c"/><w:u w:val="single"/></w:rPr><w:t xml:space="preserve">Pierre Cotte</w:t></w:r></w:hyperlink></w:p><w:p><w:pPr/><w:r><w:rPr/><w:t xml:space="preserve">Sorbonne Université Presses, https://sup.sorbonne-universite.fr/catalogue/civilisations-cultures-litteratures-etrangeres/la-motivation-dans-la-langue-recherches-en-linguistique-anglaise, 2025, 979-10-231-4016-3</w:t></w:r></w:p><w:p><w:pPr/><w:r><w:rPr/><w:t xml:space="preserve">Ouvrages</w:t></w:r></w:p><w:p><w:pPr/><w:hyperlink r:id="rId7" w:history="1"><w:r><w:rPr><w:color w:val="#410a8c"/><w:u w:val="single"/></w:rPr><w:t xml:space="preserve">hal-05409612v1</w:t></w:r></w:hyperlink></w:p></w:tc></w:tr><w:tr><w:trPr/><w:tc><w:tcPr><w:noWrap/></w:tcPr><w:p><w:pPr><w:spacing w:after="200"/></w:pPr><w:hyperlink r:id="rId10" w:history="1"><w:r><w:rPr><w:color w:val="1e198e"/><w:b w:val="1"/><w:bCs w:val="1"/><w:u w:val="single"/></w:rPr><w:t xml:space="preserve">La Motivation dans la langue. Recherches en linguistique anglaise. Tome 2 : Mots grammaticaux et structures : quelques études</w:t></w:r></w:hyperlink></w:p><w:p><w:pPr/><w:hyperlink r:id="rId8" w:history="1"><w:r><w:rPr><w:color w:val="#410a8c"/><w:u w:val="single"/></w:rPr><w:t xml:space="preserve">Laure Gardelle</w:t></w:r></w:hyperlink><w:r><w:rPr/><w:t xml:space="preserve">,</w:t></w:r><w:hyperlink r:id="rId9" w:history="1"><w:r><w:rPr><w:color w:val="#410a8c"/><w:u w:val="single"/></w:rPr><w:t xml:space="preserve">Pierre Cotte</w:t></w:r></w:hyperlink></w:p><w:p><w:pPr/><w:r><w:rPr/><w:t xml:space="preserve">Sorbonne Université Presses, https://sup.sorbonne-universite.fr/catalogue/civilisations-cultures-litteratures-etrangeres/mondes-anglophones/la-motivation-dans-la-langue-recherches-en-linguistique-anglaise-0, 2025, 979-10-231-0762-3</w:t></w:r></w:p><w:p><w:pPr/><w:r><w:rPr/><w:t xml:space="preserve">Ouvrages</w:t></w:r></w:p><w:p><w:pPr/><w:hyperlink r:id="rId10" w:history="1"><w:r><w:rPr><w:color w:val="#410a8c"/><w:u w:val="single"/></w:rPr><w:t xml:space="preserve">hal-05409600v1</w:t></w:r></w:hyperlink></w:p></w:tc></w:tr><w:tr><w:trPr/><w:tc><w:tcPr><w:noWrap/></w:tcPr><w:p><w:pPr><w:spacing w:after="200"/></w:pPr><w:hyperlink r:id="rId11" w:history="1"><w:r><w:rPr><w:color w:val="1e198e"/><w:b w:val="1"/><w:bCs w:val="1"/><w:u w:val="single"/></w:rPr><w:t xml:space="preserve">Nouns and the Morphosyntax/Semantics Interface</w:t></w:r></w:hyperlink></w:p><w:p><w:pPr/><w:hyperlink r:id="rId8" w:history="1"><w:r><w:rPr><w:color w:val="#410a8c"/><w:u w:val="single"/></w:rPr><w:t xml:space="preserve">Laure Gardelle</w:t></w:r></w:hyperlink><w:r><w:rPr/><w:t xml:space="preserve">,</w:t></w:r><w:hyperlink r:id="rId12" w:history="1"><w:r><w:rPr><w:color w:val="#410a8c"/><w:u w:val="single"/></w:rPr><w:t xml:space="preserve">Elise Mignot</w:t></w:r></w:hyperlink><w:r><w:rPr/><w:t xml:space="preserve">,</w:t></w:r><w:hyperlink r:id="rId13" w:history="1"><w:r><w:rPr><w:color w:val="#410a8c"/><w:u w:val="single"/></w:rPr><w:t xml:space="preserve">Julie Neveux</w:t></w:r></w:hyperlink></w:p><w:p><w:pPr/><w:hyperlink r:id="rId14" w:history="1"><w:r><w:rPr><w:color w:val="#410a8c"/><w:u w:val="single"/></w:rPr><w:t xml:space="preserve">Palgrave Macmillan</w:t></w:r></w:hyperlink><w:r><w:rPr/><w:t xml:space="preserve">, 2024</w:t></w:r></w:p><w:p><w:pPr/><w:r><w:rPr/><w:t xml:space="preserve">Ouvrages</w:t></w:r></w:p><w:p><w:pPr/><w:hyperlink r:id="rId11" w:history="1"><w:r><w:rPr><w:color w:val="#410a8c"/><w:u w:val="single"/></w:rPr><w:t xml:space="preserve">hal-04527013v1</w:t></w:r></w:hyperlink></w:p></w:tc></w:tr><w:tr><w:trPr/><w:tc><w:tcPr><w:noWrap/></w:tcPr><w:p><w:pPr><w:spacing w:after="200"/></w:pPr><w:hyperlink r:id="rId15" w:history="1"><w:r><w:rPr><w:color w:val="1e198e"/><w:b w:val="1"/><w:bCs w:val="1"/><w:u w:val="single"/></w:rPr><w:t xml:space="preserve">La motivation dans la langue. Recherches en linguistique anglaise.</w:t></w:r></w:hyperlink></w:p><w:p><w:pPr/><w:hyperlink r:id="rId9" w:history="1"><w:r><w:rPr><w:color w:val="#410a8c"/><w:u w:val="single"/></w:rPr><w:t xml:space="preserve">Pierre Cotte</w:t></w:r></w:hyperlink><w:r><w:rPr/><w:t xml:space="preserve">,</w:t></w:r><w:hyperlink r:id="rId8" w:history="1"><w:r><w:rPr><w:color w:val="#410a8c"/><w:u w:val="single"/></w:rPr><w:t xml:space="preserve">Laure Gardelle</w:t></w:r></w:hyperlink></w:p><w:p><w:pPr/><w:hyperlink r:id="rId16" w:history="1"><w:r><w:rPr><w:color w:val="#410a8c"/><w:u w:val="single"/></w:rPr><w:t xml:space="preserve">Sorbonne Université Presses</w:t></w:r></w:hyperlink><w:r><w:rPr/><w:t xml:space="preserve">, 1, 2023, 979-10-231-0745-6</w:t></w:r></w:p><w:p><w:pPr/><w:r><w:rPr/><w:t xml:space="preserve">Ouvrages</w:t></w:r></w:p><w:p><w:pPr/><w:hyperlink r:id="rId15" w:history="1"><w:r><w:rPr><w:color w:val="#410a8c"/><w:u w:val="single"/></w:rPr><w:t xml:space="preserve">hal-04262772v1</w:t></w:r></w:hyperlink></w:p></w:tc></w:tr><w:tr><w:trPr/><w:tc><w:tcPr><w:noWrap/></w:tcPr><w:p><w:pPr><w:spacing w:after="200"/></w:pPr><w:hyperlink r:id="rId17" w:history="1"><w:r><w:rPr><w:color w:val="1e198e"/><w:b w:val="1"/><w:bCs w:val="1"/><w:u w:val="single"/></w:rPr><w:t xml:space="preserve">Reference</w:t></w:r></w:hyperlink></w:p><w:p><w:pPr/><w:hyperlink r:id="rId8" w:history="1"><w:r><w:rPr><w:color w:val="#410a8c"/><w:u w:val="single"/></w:rPr><w:t xml:space="preserve">Laure Gardelle</w:t></w:r></w:hyperlink><w:r><w:rPr/><w:t xml:space="preserve">,</w:t></w:r><w:hyperlink r:id="rId18" w:history="1"><w:r><w:rPr><w:color w:val="#410a8c"/><w:u w:val="single"/></w:rPr><w:t xml:space="preserve">Laurence Vincent-Durroux</w:t></w:r></w:hyperlink><w:r><w:rPr/><w:t xml:space="preserve">,</w:t></w:r><w:hyperlink r:id="rId19" w:history="1"><w:r><w:rPr><w:color w:val="#410a8c"/><w:u w:val="single"/></w:rPr><w:t xml:space="preserve">Hélène Vinckel-Roisin</w:t></w:r></w:hyperlink></w:p><w:p><w:pPr/><w:r><w:rPr/><w:t xml:space="preserve">John Benjamins Publishing Company, 228, 2023, Studies in Language Companion Series, 978 90 272 1294 8. </w:t></w:r><w:hyperlink r:id="rId20" w:history="1"><w:r><w:rPr><w:color w:val="#410a8c"/><w:u w:val="single"/></w:rPr><w:t xml:space="preserve">⟨10.1075/slcs.228⟩</w:t></w:r></w:hyperlink></w:p><w:p><w:pPr/><w:r><w:rPr/><w:t xml:space="preserve">Ouvrages</w:t></w:r><w:r><w:rPr/><w:t xml:space="preserve"> (ouvrage de synthèse)</w:t></w:r></w:p><w:p><w:pPr/><w:hyperlink r:id="rId17" w:history="1"><w:r><w:rPr><w:color w:val="#410a8c"/><w:u w:val="single"/></w:rPr><w:t xml:space="preserve">hal-04038836v1</w:t></w:r></w:hyperlink></w:p></w:tc></w:tr><w:tr><w:trPr/><w:tc><w:tcPr><w:noWrap/></w:tcPr><w:p><w:pPr><w:spacing w:after="200"/></w:pPr><w:hyperlink r:id="rId21" w:history="1"><w:r><w:rPr><w:color w:val="1e198e"/><w:b w:val="1"/><w:bCs w:val="1"/><w:u w:val="single"/></w:rPr><w:t xml:space="preserve">Semantic Plurality: English collective nouns and other ways of denoting pluralities of entities</w:t></w:r></w:hyperlink></w:p><w:p><w:pPr/><w:hyperlink r:id="rId8" w:history="1"><w:r><w:rPr><w:color w:val="#410a8c"/><w:u w:val="single"/></w:rPr><w:t xml:space="preserve">Laure Gardelle</w:t></w:r></w:hyperlink></w:p><w:p><w:pPr/><w:hyperlink r:id="rId22" w:history="1"><w:r><w:rPr><w:color w:val="#410a8c"/><w:u w:val="single"/></w:rPr><w:t xml:space="preserve">John Benjamins</w:t></w:r></w:hyperlink><w:r><w:rPr/><w:t xml:space="preserve">, 2019, 9789027261748</w:t></w:r></w:p><w:p><w:pPr/><w:r><w:rPr/><w:t xml:space="preserve">Ouvrages</w:t></w:r></w:p><w:p><w:pPr/><w:hyperlink r:id="rId21" w:history="1"><w:r><w:rPr><w:color w:val="#410a8c"/><w:u w:val="single"/></w:rPr><w:t xml:space="preserve">halshs-02356503v1</w:t></w:r></w:hyperlink></w:p></w:tc></w:tr><w:tr><w:trPr/><w:tc><w:tcPr><w:noWrap/></w:tcPr><w:p><w:pPr><w:spacing w:after="200"/></w:pPr><w:hyperlink r:id="rId23" w:history="1"><w:r><w:rPr><w:color w:val="1e198e"/><w:b w:val="1"/><w:bCs w:val="1"/><w:u w:val="single"/></w:rPr><w:t xml:space="preserve">The Pragmatics of Personal Pronouns</w:t></w:r></w:hyperlink></w:p><w:p><w:pPr/><w:hyperlink r:id="rId8" w:history="1"><w:r><w:rPr><w:color w:val="#410a8c"/><w:u w:val="single"/></w:rPr><w:t xml:space="preserve">Laure Gardelle</w:t></w:r></w:hyperlink><w:r><w:rPr/><w:t xml:space="preserve">,</w:t></w:r><w:hyperlink r:id="rId24" w:history="1"><w:r><w:rPr><w:color w:val="#410a8c"/><w:u w:val="single"/></w:rPr><w:t xml:space="preserve">Sandrine Sorlin</w:t></w:r></w:hyperlink></w:p><w:p><w:pPr/><w:hyperlink r:id="rId25" w:history="1"><w:r><w:rPr><w:color w:val="#410a8c"/><w:u w:val="single"/></w:rPr><w:t xml:space="preserve">John Benjamins Publishing</w:t></w:r></w:hyperlink><w:r><w:rPr/><w:t xml:space="preserve">, 171, 2015, Studies in Language Companion Series, 9789027259363. </w:t></w:r><w:hyperlink r:id="rId26" w:history="1"><w:r><w:rPr><w:color w:val="#410a8c"/><w:u w:val="single"/></w:rPr><w:t xml:space="preserve">⟨10.1075/slcs.171⟩</w:t></w:r></w:hyperlink></w:p><w:p><w:pPr/><w:r><w:rPr/><w:t xml:space="preserve">Ouvrages</w:t></w:r></w:p><w:p><w:pPr/><w:hyperlink r:id="rId23" w:history="1"><w:r><w:rPr><w:color w:val="#410a8c"/><w:u w:val="single"/></w:rPr><w:t xml:space="preserve">halshs-01271364v1</w:t></w:r></w:hyperlink></w:p></w:tc></w:tr><w:tr><w:trPr/><w:tc><w:tcPr><w:noWrap/></w:tcPr><w:p><w:pPr><w:spacing w:after="200"/></w:pPr><w:hyperlink r:id="rId27" w:history="1"><w:r><w:rPr><w:color w:val="1e198e"/><w:b w:val="1"/><w:bCs w:val="1"/><w:u w:val="single"/></w:rPr><w:t xml:space="preserve">La prédication</w:t></w:r></w:hyperlink></w:p><w:p><w:pPr/><w:hyperlink r:id="rId28" w:history="1"><w:r><w:rPr><w:color w:val="#410a8c"/><w:u w:val="single"/></w:rPr><w:t xml:space="preserve">Denis Vigier</w:t></w:r></w:hyperlink><w:r><w:rPr/><w:t xml:space="preserve">,</w:t></w:r><w:hyperlink r:id="rId8" w:history="1"><w:r><w:rPr><w:color w:val="#410a8c"/><w:u w:val="single"/></w:rPr><w:t xml:space="preserve">Laure Gardelle</w:t></w:r></w:hyperlink></w:p><w:p><w:pPr/><w:r><w:rPr/><w:t xml:space="preserve">Presses Universitaires de Nancy, XXXVI (2), 2015, Verbum</w:t></w:r></w:p><w:p><w:pPr/><w:r><w:rPr/><w:t xml:space="preserve">Ouvrages</w:t></w:r></w:p><w:p><w:pPr/><w:hyperlink r:id="rId27" w:history="1"><w:r><w:rPr><w:color w:val="#410a8c"/><w:u w:val="single"/></w:rPr><w:t xml:space="preserve">halshs-01276252v1</w:t></w:r></w:hyperlink></w:p></w:tc></w:tr><w:tr><w:trPr/><w:tc><w:tcPr><w:noWrap/></w:tcPr><w:p><w:pPr><w:spacing w:after="200"/></w:pPr><w:hyperlink r:id="rId29" w:history="1"><w:r><w:rPr><w:color w:val="1e198e"/><w:b w:val="1"/><w:bCs w:val="1"/><w:u w:val="single"/></w:rPr><w:t xml:space="preserve">Analyse linguistique de l'anglais : méthodologie et pratique</w:t></w:r></w:hyperlink></w:p><w:p><w:pPr/><w:hyperlink r:id="rId8" w:history="1"><w:r><w:rPr><w:color w:val="#410a8c"/><w:u w:val="single"/></w:rPr><w:t xml:space="preserve">Laure Gardelle</w:t></w:r></w:hyperlink><w:r><w:rPr/><w:t xml:space="preserve">,</w:t></w:r><w:hyperlink r:id="rId30" w:history="1"><w:r><w:rPr><w:color w:val="#410a8c"/><w:u w:val="single"/></w:rPr><w:t xml:space="preserve">Christelle Lacassain-Lagoin</w:t></w:r></w:hyperlink></w:p><w:p><w:pPr/><w:r><w:rPr/><w:t xml:space="preserve">Presses universitaires de Rennes, 2013, Didact Anglais, 978-2-7535-2096-7</w:t></w:r></w:p><w:p><w:pPr/><w:r><w:rPr/><w:t xml:space="preserve">Ouvrages</w:t></w:r><w:r><w:rPr/><w:t xml:space="preserve"> (manuel)</w:t></w:r></w:p><w:p><w:pPr/><w:hyperlink r:id="rId29" w:history="1"><w:r><w:rPr><w:color w:val="#410a8c"/><w:u w:val="single"/></w:rPr><w:t xml:space="preserve">hal-02331530v1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Référence floue / Fuzzy Reference</w:t></w:r></w:hyperlink></w:p><w:p><w:pPr/><w:hyperlink r:id="rId8" w:history="1"><w:r><w:rPr><w:color w:val="#410a8c"/><w:u w:val="single"/></w:rPr><w:t xml:space="preserve">Laure Gardelle</w:t></w:r></w:hyperlink><w:r><w:rPr/><w:t xml:space="preserve">,</w:t></w:r><w:hyperlink r:id="rId32" w:history="1"><w:r><w:rPr><w:color w:val="#410a8c"/><w:u w:val="single"/></w:rPr><w:t xml:space="preserve">Frédéric Landragin</w:t></w:r></w:hyperlink></w:p><w:p><w:pPr/><w:r><w:rPr><w:i w:val="1"/><w:iCs w:val="1"/></w:rPr><w:t xml:space="preserve">Lingvisticae investigationes : International Journal of Linguistics and Language</w:t></w:r><w:r><w:rPr/><w:t xml:space="preserve">, 47 (2), https://www.jbe-platform.com/content/journals/15699927/47/2, 2024</w:t></w:r></w:p><w:p><w:pPr/><w:r><w:rPr/><w:t xml:space="preserve">N°spécial de revue/special issue</w:t></w:r></w:p><w:p><w:pPr/><w:hyperlink r:id="rId31" w:history="1"><w:r><w:rPr><w:color w:val="#410a8c"/><w:u w:val="single"/></w:rPr><w:t xml:space="preserve">hal-05409714v1</w:t></w:r></w:hyperlink></w:p></w:tc></w:tr><w:tr><w:trPr/><w:tc><w:tcPr><w:noWrap/></w:tcPr><w:p><w:pPr><w:spacing w:after="200"/></w:pPr><w:hyperlink r:id="rId33" w:history="1"><w:r><w:rPr><w:color w:val="1e198e"/><w:b w:val="1"/><w:bCs w:val="1"/><w:u w:val="single"/></w:rPr><w:t xml:space="preserve">Le nom propre en français et en anglais au prisme de plusieurs approches linguistiques</w:t></w:r></w:hyperlink></w:p><w:p><w:pPr/><w:hyperlink r:id="rId18" w:history="1"><w:r><w:rPr><w:color w:val="#410a8c"/><w:u w:val="single"/></w:rPr><w:t xml:space="preserve">Laurence Vincent-Durroux</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40, 2023, Hors Série, </w:t></w:r><w:hyperlink r:id="rId34" w:history="1"><w:r><w:rPr><w:color w:val="#410a8c"/><w:u w:val="single"/></w:rPr><w:t xml:space="preserve">⟨10.4000/corela.16204⟩</w:t></w:r></w:hyperlink></w:p><w:p><w:pPr/><w:r><w:rPr/><w:t xml:space="preserve">N°spécial de revue/special issue</w:t></w:r></w:p><w:p><w:pPr/><w:hyperlink r:id="rId33" w:history="1"><w:r><w:rPr><w:color w:val="#410a8c"/><w:u w:val="single"/></w:rPr><w:t xml:space="preserve">hal-04296952v1</w:t></w:r></w:hyperlink></w:p></w:tc></w:tr><w:tr><w:trPr/><w:tc><w:tcPr><w:noWrap/></w:tcPr><w:p><w:pPr><w:spacing w:after="200"/></w:pPr><w:hyperlink r:id="rId35" w:history="1"><w:r><w:rPr><w:color w:val="1e198e"/><w:b w:val="1"/><w:bCs w:val="1"/><w:u w:val="single"/></w:rPr><w:t xml:space="preserve">La détermination nominale au prisme de plusieurs approches linguistiques</w:t></w:r></w:hyperlink></w:p><w:p><w:pPr/><w:hyperlink r:id="rId36" w:history="1"><w:r><w:rPr><w:color w:val="#410a8c"/><w:u w:val="single"/></w:rPr><w:t xml:space="preserve">Evelyne Chabert</w:t></w:r></w:hyperlink><w:r><w:rPr/><w:t xml:space="preserve">,</w:t></w:r><w:hyperlink r:id="rId8" w:history="1"><w:r><w:rPr><w:color w:val="#410a8c"/><w:u w:val="single"/></w:rPr><w:t xml:space="preserve">Laure Gardelle</w:t></w:r></w:hyperlink><w:r><w:rPr/><w:t xml:space="preserve">,</w:t></w:r><w:hyperlink r:id="rId37" w:history="1"><w:r><w:rPr><w:color w:val="#410a8c"/><w:u w:val="single"/></w:rPr><w:t xml:space="preserve">Vincent-Durroux Laurence</w:t></w:r></w:hyperlink></w:p><w:p><w:pPr/><w:r><w:rPr><w:i w:val="1"/><w:iCs w:val="1"/></w:rPr><w:t xml:space="preserve">CORELA - COgnition, REprésentation, LAngage</w:t></w:r><w:r><w:rPr/><w:t xml:space="preserve">, 2022, </w:t></w:r><w:hyperlink r:id="rId38" w:history="1"><w:r><w:rPr><w:color w:val="#410a8c"/><w:u w:val="single"/></w:rPr><w:t xml:space="preserve">⟨10.4000/corela.15000⟩</w:t></w:r></w:hyperlink></w:p><w:p><w:pPr/><w:r><w:rPr/><w:t xml:space="preserve">N°spécial de revue/special issue</w:t></w:r></w:p><w:p><w:pPr/><w:hyperlink r:id="rId35" w:history="1"><w:r><w:rPr><w:color w:val="#410a8c"/><w:u w:val="single"/></w:rPr><w:t xml:space="preserve">hal-03910390v1</w:t></w:r></w:hyperlink></w:p></w:tc></w:tr><w:tr><w:trPr/><w:tc><w:tcPr><w:noWrap/></w:tcPr><w:p><w:pPr><w:spacing w:after="200"/></w:pPr><w:hyperlink r:id="rId39" w:history="1"><w:r><w:rPr><w:color w:val="1e198e"/><w:b w:val="1"/><w:bCs w:val="1"/><w:u w:val="single"/></w:rPr><w:t xml:space="preserve">Anaphore et pronoms en anglais : convergences, différences et complémentarité de quelques approches linguistiques</w:t></w:r></w:hyperlink></w:p><w:p><w:pPr/><w:hyperlink r:id="rId8" w:history="1"><w:r><w:rPr><w:color w:val="#410a8c"/><w:u w:val="single"/></w:rPr><w:t xml:space="preserve">Laure Gardelle</w:t></w:r></w:hyperlink><w:r><w:rPr/><w:t xml:space="preserve">,</w:t></w:r><w:hyperlink r:id="rId40" w:history="1"><w:r><w:rPr><w:color w:val="#410a8c"/><w:u w:val="single"/></w:rPr><w:t xml:space="preserve">Jérôme Puckica</w:t></w:r></w:hyperlink><w:r><w:rPr/><w:t xml:space="preserve">,</w:t></w:r><w:hyperlink r:id="rId37" w:history="1"><w:r><w:rPr><w:color w:val="#410a8c"/><w:u w:val="single"/></w:rPr><w:t xml:space="preserve">Vincent-Durroux Laurence</w:t></w:r></w:hyperlink></w:p><w:p><w:pPr/><w:r><w:rPr><w:i w:val="1"/><w:iCs w:val="1"/></w:rPr><w:t xml:space="preserve">CORELA - COgnition, REprésentation, LAngage</w:t></w:r><w:r><w:rPr/><w:t xml:space="preserve">, HS-35, 2022, </w:t></w:r><w:hyperlink r:id="rId41" w:history="1"><w:r><w:rPr><w:color w:val="#410a8c"/><w:u w:val="single"/></w:rPr><w:t xml:space="preserve">⟨10.4000/corela.14024⟩</w:t></w:r></w:hyperlink></w:p><w:p><w:pPr/><w:r><w:rPr/><w:t xml:space="preserve">N°spécial de revue/special issue</w:t></w:r></w:p><w:p><w:pPr/><w:hyperlink r:id="rId39" w:history="1"><w:r><w:rPr><w:color w:val="#410a8c"/><w:u w:val="single"/></w:rPr><w:t xml:space="preserve">hal-03543259v1</w:t></w:r></w:hyperlink></w:p></w:tc></w:tr><w:tr><w:trPr/><w:tc><w:tcPr><w:noWrap/></w:tcPr><w:p><w:pPr><w:spacing w:after="200"/></w:pPr><w:hyperlink r:id="rId42" w:history="1"><w:r><w:rPr><w:color w:val="1e198e"/><w:b w:val="1"/><w:bCs w:val="1"/><w:u w:val="single"/></w:rPr><w:t xml:space="preserve">Les positionnements énonciatifs</w:t></w:r></w:hyperlink></w:p><w:p><w:pPr/><w:hyperlink r:id="rId8" w:history="1"><w:r><w:rPr><w:color w:val="#410a8c"/><w:u w:val="single"/></w:rPr><w:t xml:space="preserve">Laure Gardelle</w:t></w:r></w:hyperlink><w:r><w:rPr/><w:t xml:space="preserve">,</w:t></w:r><w:hyperlink r:id="rId43" w:history="1"><w:r><w:rPr><w:color w:val="#410a8c"/><w:u w:val="single"/></w:rPr><w:t xml:space="preserve">Sophie Herment</w:t></w:r></w:hyperlink><w:r><w:rPr/><w:t xml:space="preserve">,</w:t></w:r><w:hyperlink r:id="rId44" w:history="1"><w:r><w:rPr><w:color w:val="#410a8c"/><w:u w:val="single"/></w:rPr><w:t xml:space="preserve">Henri Le Prieult</w:t></w:r></w:hyperlink></w:p><w:p><w:pPr/><w:r><w:rPr><w:i w:val="1"/><w:iCs w:val="1"/></w:rPr><w:t xml:space="preserve">Anglophonia, French Journal of English Studies</w:t></w:r><w:r><w:rPr/><w:t xml:space="preserve">, 2021 (32), 2021, </w:t></w:r><w:hyperlink r:id="rId45" w:history="1"><w:r><w:rPr><w:color w:val="#410a8c"/><w:u w:val="single"/></w:rPr><w:t xml:space="preserve">⟨10.4000/anglophonia.3907⟩</w:t></w:r></w:hyperlink></w:p><w:p><w:pPr/><w:r><w:rPr/><w:t xml:space="preserve">N°spécial de revue/special issue</w:t></w:r></w:p><w:p><w:pPr/><w:hyperlink r:id="rId42" w:history="1"><w:r><w:rPr><w:color w:val="#410a8c"/><w:u w:val="single"/></w:rPr><w:t xml:space="preserve">hal-03539066v1</w:t></w:r></w:hyperlink></w:p></w:tc></w:tr><w:tr><w:trPr/><w:tc><w:tcPr><w:noWrap/></w:tcPr><w:p><w:pPr><w:spacing w:after="200"/></w:pPr><w:hyperlink r:id="rId46" w:history="1"><w:r><w:rPr><w:color w:val="1e198e"/><w:b w:val="1"/><w:bCs w:val="1"/><w:u w:val="single"/></w:rPr><w:t xml:space="preserve">Questions et exclamations au prisme de plusieurs approches linguistiques.</w:t></w:r></w:hyperlink></w:p><w:p><w:pPr/><w:hyperlink r:id="rId37" w:history="1"><w:r><w:rPr><w:color w:val="#410a8c"/><w:u w:val="single"/></w:rPr><w:t xml:space="preserve">Vincent-Durroux Laurence</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29, 2019, Questions et exclamations au prisme de plusieurs approches linguistiques</w:t></w:r></w:p><w:p><w:pPr/><w:r><w:rPr/><w:t xml:space="preserve">N°spécial de revue/special issue</w:t></w:r></w:p><w:p><w:pPr/><w:hyperlink r:id="rId46" w:history="1"><w:r><w:rPr><w:color w:val="#410a8c"/><w:u w:val="single"/></w:rPr><w:t xml:space="preserve">hal-02459356v1</w:t></w:r></w:hyperlink></w:p></w:tc></w:tr><w:tr><w:trPr/><w:tc><w:tcPr><w:noWrap/></w:tcPr><w:p><w:pPr><w:spacing w:after="200"/></w:pPr><w:hyperlink r:id="rId47" w:history="1"><w:r><w:rPr><w:color w:val="1e198e"/><w:b w:val="1"/><w:bCs w:val="1"/><w:u w:val="single"/></w:rPr><w:t xml:space="preserve">La gestion de l’anaphore en discours : complexités et enjeux. Cahiers de Praxématique 72</w:t></w:r></w:hyperlink></w:p><w:p><w:pPr/><w:hyperlink r:id="rId8" w:history="1"><w:r><w:rPr><w:color w:val="#410a8c"/><w:u w:val="single"/></w:rPr><w:t xml:space="preserve">Laure Gardelle</w:t></w:r></w:hyperlink><w:r><w:rPr/><w:t xml:space="preserve">,</w:t></w:r><w:hyperlink r:id="rId48" w:history="1"><w:r><w:rPr><w:color w:val="#410a8c"/><w:u w:val="single"/></w:rPr><w:t xml:space="preserve">Caroline Rossi</w:t></w:r></w:hyperlink><w:r><w:rPr/><w:t xml:space="preserve">,</w:t></w:r><w:hyperlink r:id="rId37" w:history="1"><w:r><w:rPr><w:color w:val="#410a8c"/><w:u w:val="single"/></w:rPr><w:t xml:space="preserve">Vincent-Durroux Laurence</w:t></w:r></w:hyperlink></w:p><w:p><w:pPr/><w:r><w:rPr><w:i w:val="1"/><w:iCs w:val="1"/></w:rPr><w:t xml:space="preserve">Les cahiers de praxématique</w:t></w:r><w:r><w:rPr/><w:t xml:space="preserve">, 72, 2019, La gestion de l’anaphore en discours : complexités et enjeux</w:t></w:r></w:p><w:p><w:pPr/><w:r><w:rPr/><w:t xml:space="preserve">N°spécial de revue/special issue</w:t></w:r></w:p><w:p><w:pPr/><w:hyperlink r:id="rId47" w:history="1"><w:r><w:rPr><w:color w:val="#410a8c"/><w:u w:val="single"/></w:rPr><w:t xml:space="preserve">hal-02459346v1</w:t></w:r></w:hyperlink></w:p></w:tc></w:tr><w:tr><w:trPr/><w:tc><w:tcPr><w:noWrap/></w:tcPr><w:p><w:pPr><w:spacing w:after="200"/></w:pPr><w:hyperlink r:id="rId49" w:history="1"><w:r><w:rPr><w:color w:val="1e198e"/><w:b w:val="1"/><w:bCs w:val="1"/><w:u w:val="single"/></w:rPr><w:t xml:space="preserve">From Culture to Language and Back: The Animacy Hierarchy in language and discourse</w:t></w:r></w:hyperlink></w:p><w:p><w:pPr/><w:hyperlink r:id="rId8" w:history="1"><w:r><w:rPr><w:color w:val="#410a8c"/><w:u w:val="single"/></w:rPr><w:t xml:space="preserve">Laure Gardelle</w:t></w:r></w:hyperlink><w:r><w:rPr/><w:t xml:space="preserve">,</w:t></w:r><w:hyperlink r:id="rId24" w:history="1"><w:r><w:rPr><w:color w:val="#410a8c"/><w:u w:val="single"/></w:rPr><w:t xml:space="preserve">Sandrine Sorlin</w:t></w:r></w:hyperlink></w:p><w:p><w:pPr/><w:r><w:rPr><w:i w:val="1"/><w:iCs w:val="1"/></w:rPr><w:t xml:space="preserve">International Journal of Language and Culture</w:t></w:r><w:r><w:rPr/><w:t xml:space="preserve">, 5 (2), 2018, From Culture to Language and Back: The Animacy Hierarchy in language and discourse</w:t></w:r></w:p><w:p><w:pPr/><w:r><w:rPr/><w:t xml:space="preserve">N°spécial de revue/special issue</w:t></w:r></w:p><w:p><w:pPr/><w:hyperlink r:id="rId49" w:history="1"><w:r><w:rPr><w:color w:val="#410a8c"/><w:u w:val="single"/></w:rPr><w:t xml:space="preserve">halshs-02170957v1</w:t></w:r></w:hyperlink></w:p></w:tc></w:tr><w:tr><w:trPr/><w:tc><w:tcPr><w:noWrap/></w:tcPr><w:p><w:pPr><w:spacing w:after="200"/></w:pPr><w:hyperlink r:id="rId50" w:history="1"><w:r><w:rPr><w:color w:val="1e198e"/><w:b w:val="1"/><w:bCs w:val="1"/><w:u w:val="single"/></w:rPr><w:t xml:space="preserve">Ecrire le genre</w:t></w:r></w:hyperlink></w:p><w:p><w:pPr/><w:hyperlink r:id="rId51" w:history="1"><w:r><w:rPr><w:color w:val="#410a8c"/><w:u w:val="single"/></w:rPr><w:t xml:space="preserve">Yannick Chevalier</w:t></w:r></w:hyperlink><w:r><w:rPr/><w:t xml:space="preserve">,</w:t></w:r><w:hyperlink r:id="rId52" w:history="1"><w:r><w:rPr><w:color w:val="#410a8c"/><w:u w:val="single"/></w:rPr><w:t xml:space="preserve">Hugues Constantin de Chanay</w:t></w:r></w:hyperlink><w:r><w:rPr/><w:t xml:space="preserve">,</w:t></w:r><w:hyperlink r:id="rId8" w:history="1"><w:r><w:rPr><w:color w:val="#410a8c"/><w:u w:val="single"/></w:rPr><w:t xml:space="preserve">Laure Gardelle</w:t></w:r></w:hyperlink></w:p><w:p><w:pPr/><w:r><w:rPr><w:i w:val="1"/><w:iCs w:val="1"/></w:rPr><w:t xml:space="preserve">Mots : les langages du politique</w:t></w:r><w:r><w:rPr/><w:t xml:space="preserve">, 113, 2017, </w:t></w:r><w:hyperlink r:id="rId53" w:history="1"><w:r><w:rPr><w:color w:val="#410a8c"/><w:u w:val="single"/></w:rPr><w:t xml:space="preserve">⟨10.4000/mots.22596⟩</w:t></w:r></w:hyperlink></w:p><w:p><w:pPr/><w:r><w:rPr/><w:t xml:space="preserve">N°spécial de revue/special issue</w:t></w:r></w:p><w:p><w:pPr/><w:hyperlink r:id="rId50" w:history="1"><w:r><w:rPr><w:color w:val="#410a8c"/><w:u w:val="single"/></w:rPr><w:t xml:space="preserve">halshs-02042984v1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fonctions pragmatiques des génériques en contexte d'exagération : cas d'étude de &amp;quot;trains / buses / contractors / real estate agents are always late</w:t></w:r></w:hyperlink></w:p><w:p><w:pPr/><w:hyperlink r:id="rId8" w:history="1"><w:r><w:rPr><w:color w:val="#410a8c"/><w:u w:val="single"/></w:rPr><w:t xml:space="preserve">Laure Gardelle</w:t></w:r></w:hyperlink></w:p><w:p><w:pPr/><w:r><w:rPr><w:i w:val="1"/><w:iCs w:val="1"/></w:rPr><w:t xml:space="preserve">TRANEL. Travaux Neuchâtelois de Linguistique</w:t></w:r><w:r><w:rPr/><w:t xml:space="preserve">, 2025, 81, pp.67-84. </w:t></w:r><w:hyperlink r:id="rId55" w:history="1"><w:r><w:rPr><w:color w:val="#410a8c"/><w:u w:val="single"/></w:rPr><w:t xml:space="preserve">⟨10.26034/ne.tranel.2025.6194⟩</w:t></w:r></w:hyperlink></w:p><w:p><w:pPr/><w:r><w:rPr/><w:t xml:space="preserve">Article dans une revue</w:t></w:r></w:p><w:p><w:pPr/><w:hyperlink r:id="rId54" w:history="1"><w:r><w:rPr><w:color w:val="#410a8c"/><w:u w:val="single"/></w:rPr><w:t xml:space="preserve">hal-05409575v1</w:t></w:r></w:hyperlink></w:p></w:tc></w:tr><w:tr><w:trPr/><w:tc><w:tcPr><w:noWrap/></w:tcPr><w:p><w:pPr><w:spacing w:after="200"/></w:pPr><w:hyperlink r:id="rId56" w:history="1"><w:r><w:rPr><w:color w:val="1e198e"/><w:b w:val="1"/><w:bCs w:val="1"/><w:u w:val="single"/></w:rPr><w:t xml:space="preserve">Flou, vague et sous-détermination dans la référence</w:t></w:r></w:hyperlink></w:p><w:p><w:pPr/><w:hyperlink r:id="rId8" w:history="1"><w:r><w:rPr><w:color w:val="#410a8c"/><w:u w:val="single"/></w:rPr><w:t xml:space="preserve">Laure Gardelle</w:t></w:r></w:hyperlink><w:r><w:rPr/><w:t xml:space="preserve">,</w:t></w:r><w:hyperlink r:id="rId32" w:history="1"><w:r><w:rPr><w:color w:val="#410a8c"/><w:u w:val="single"/></w:rPr><w:t xml:space="preserve">Frédéric Landragin</w:t></w:r></w:hyperlink></w:p><w:p><w:pPr/><w:r><w:rPr><w:i w:val="1"/><w:iCs w:val="1"/></w:rPr><w:t xml:space="preserve">Lingvisticae investigationes : International Journal of Linguistics and Language</w:t></w:r><w:r><w:rPr/><w:t xml:space="preserve">, 2025, 47 (2), pp.143-153. </w:t></w:r><w:hyperlink r:id="rId57" w:history="1"><w:r><w:rPr><w:color w:val="#410a8c"/><w:u w:val="single"/></w:rPr><w:t xml:space="preserve">⟨10.1075/li.00109.gar⟩</w:t></w:r></w:hyperlink></w:p><w:p><w:pPr/><w:r><w:rPr/><w:t xml:space="preserve">Article dans une revue</w:t></w:r></w:p><w:p><w:pPr/><w:hyperlink r:id="rId56" w:history="1"><w:r><w:rPr><w:color w:val="#410a8c"/><w:u w:val="single"/></w:rPr><w:t xml:space="preserve">halshs-04909708v1</w:t></w:r></w:hyperlink></w:p></w:tc></w:tr><w:tr><w:trPr/><w:tc><w:tcPr><w:noWrap/></w:tcPr><w:p><w:pPr><w:spacing w:after="200"/></w:pPr><w:hyperlink r:id="rId58" w:history="1"><w:r><w:rPr><w:color w:val="1e198e"/><w:b w:val="1"/><w:bCs w:val="1"/><w:u w:val="single"/></w:rPr><w:t xml:space="preserve">Bare plural generics from type to stereotype. A case study of Americans are overweight</w:t></w:r></w:hyperlink></w:p><w:p><w:pPr/><w:hyperlink r:id="rId59" w:history="1"><w:r><w:rPr><w:color w:val="#410a8c"/><w:u w:val="single"/></w:rPr><w:t xml:space="preserve">Ismaël Zaïdi</w:t></w:r></w:hyperlink><w:r><w:rPr/><w:t xml:space="preserve">,</w:t></w:r><w:hyperlink r:id="rId8" w:history="1"><w:r><w:rPr><w:color w:val="#410a8c"/><w:u w:val="single"/></w:rPr><w:t xml:space="preserve">Laure Gardelle</w:t></w:r></w:hyperlink></w:p><w:p><w:pPr/><w:r><w:rPr><w:i w:val="1"/><w:iCs w:val="1"/></w:rPr><w:t xml:space="preserve">Anglophonia, French Journal of English Studies</w:t></w:r><w:r><w:rPr/><w:t xml:space="preserve">, 2024, 38, Open access : https://doi.org/10.4000/15lh5. </w:t></w:r><w:hyperlink r:id="rId60" w:history="1"><w:r><w:rPr><w:color w:val="#410a8c"/><w:u w:val="single"/></w:rPr><w:t xml:space="preserve">⟨10.4000/15lh5⟩</w:t></w:r></w:hyperlink></w:p><w:p><w:pPr/><w:r><w:rPr/><w:t xml:space="preserve">Article dans une revue</w:t></w:r></w:p><w:p><w:pPr/><w:hyperlink r:id="rId58" w:history="1"><w:r><w:rPr><w:color w:val="#410a8c"/><w:u w:val="single"/></w:rPr><w:t xml:space="preserve">hal-05488718v1</w:t></w:r></w:hyperlink></w:p></w:tc></w:tr><w:tr><w:trPr/><w:tc><w:tcPr><w:noWrap/></w:tcPr><w:p><w:pPr><w:spacing w:after="200"/></w:pPr><w:hyperlink r:id="rId61" w:history="1"><w:r><w:rPr><w:color w:val="1e198e"/><w:b w:val="1"/><w:bCs w:val="1"/><w:u w:val="single"/></w:rPr><w:t xml:space="preserve">Le nom propre en français et en anglais. Définition et délimitation</w:t></w:r></w:hyperlink></w:p><w:p><w:pPr/><w:hyperlink r:id="rId18" w:history="1"><w:r><w:rPr><w:color w:val="#410a8c"/><w:u w:val="single"/></w:rPr><w:t xml:space="preserve">Laurence Vincent-Durroux</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2023, Le nom propre en français et en anglais au prisme de plusieurs approches linguistiques, Hors Série (40), </w:t></w:r><w:hyperlink r:id="rId62" w:history="1"><w:r><w:rPr><w:color w:val="#410a8c"/><w:u w:val="single"/></w:rPr><w:t xml:space="preserve">⟨10.4000/corela.16213⟩</w:t></w:r></w:hyperlink></w:p><w:p><w:pPr/><w:r><w:rPr/><w:t xml:space="preserve">Article dans une revue</w:t></w:r></w:p><w:p><w:pPr/><w:hyperlink r:id="rId61" w:history="1"><w:r><w:rPr><w:color w:val="#410a8c"/><w:u w:val="single"/></w:rPr><w:t xml:space="preserve">hal-04296956v1</w:t></w:r></w:hyperlink></w:p></w:tc></w:tr><w:tr><w:trPr/><w:tc><w:tcPr><w:noWrap/></w:tcPr><w:p><w:pPr><w:spacing w:after="200"/></w:pPr><w:hyperlink r:id="rId63" w:history="1"><w:r><w:rPr><w:color w:val="1e198e"/><w:b w:val="1"/><w:bCs w:val="1"/><w:u w:val="single"/></w:rPr><w:t xml:space="preserve">La détermination au prisme de la Grammaire Cognitive de Langacker</w:t></w:r></w:hyperlink></w:p><w:p><w:pPr/><w:hyperlink r:id="rId8" w:history="1"><w:r><w:rPr><w:color w:val="#410a8c"/><w:u w:val="single"/></w:rPr><w:t xml:space="preserve">Laure Gardelle</w:t></w:r></w:hyperlink></w:p><w:p><w:pPr/><w:r><w:rPr><w:i w:val="1"/><w:iCs w:val="1"/></w:rPr><w:t xml:space="preserve">CORELA - COgnition, REprésentation, LAngage</w:t></w:r><w:r><w:rPr/><w:t xml:space="preserve">, 2022, HS-37, </w:t></w:r><w:hyperlink r:id="rId64" w:history="1"><w:r><w:rPr><w:color w:val="#410a8c"/><w:u w:val="single"/></w:rPr><w:t xml:space="preserve">⟨10.4000/corela.15160⟩</w:t></w:r></w:hyperlink></w:p><w:p><w:pPr/><w:r><w:rPr/><w:t xml:space="preserve">Article dans une revue</w:t></w:r></w:p><w:p><w:pPr/><w:hyperlink r:id="rId63" w:history="1"><w:r><w:rPr><w:color w:val="#410a8c"/><w:u w:val="single"/></w:rPr><w:t xml:space="preserve">hal-03973364v1</w:t></w:r></w:hyperlink></w:p></w:tc></w:tr><w:tr><w:trPr/><w:tc><w:tcPr><w:noWrap/></w:tcPr><w:p><w:pPr><w:spacing w:after="200"/></w:pPr><w:hyperlink r:id="rId65" w:history="1"><w:r><w:rPr><w:color w:val="1e198e"/><w:b w:val="1"/><w:bCs w:val="1"/><w:u w:val="single"/></w:rPr><w:t xml:space="preserve">Anaphore et pronoms en anglais : convergences, différences et complémentarité de quelques approches linguistiques</w:t></w:r></w:hyperlink></w:p><w:p><w:pPr/><w:hyperlink r:id="rId8" w:history="1"><w:r><w:rPr><w:color w:val="#410a8c"/><w:u w:val="single"/></w:rPr><w:t xml:space="preserve">Laure Gardelle</w:t></w:r></w:hyperlink><w:r><w:rPr/><w:t xml:space="preserve">,</w:t></w:r><w:hyperlink r:id="rId18" w:history="1"><w:r><w:rPr><w:color w:val="#410a8c"/><w:u w:val="single"/></w:rPr><w:t xml:space="preserve">Laurence Vincent-Durroux</w:t></w:r></w:hyperlink></w:p><w:p><w:pPr/><w:r><w:rPr><w:i w:val="1"/><w:iCs w:val="1"/></w:rPr><w:t xml:space="preserve">CORELA - COgnition, REprésentation, LAngage</w:t></w:r><w:r><w:rPr/><w:t xml:space="preserve">, 2022, HS-35, </w:t></w:r><w:hyperlink r:id="rId66" w:history="1"><w:r><w:rPr><w:color w:val="#410a8c"/><w:u w:val="single"/></w:rPr><w:t xml:space="preserve">⟨10.4000/corela.14439⟩</w:t></w:r></w:hyperlink></w:p><w:p><w:pPr/><w:r><w:rPr/><w:t xml:space="preserve">Article dans une revue</w:t></w:r></w:p><w:p><w:pPr/><w:hyperlink r:id="rId65" w:history="1"><w:r><w:rPr><w:color w:val="#410a8c"/><w:u w:val="single"/></w:rPr><w:t xml:space="preserve">hal-03910374v1</w:t></w:r></w:hyperlink></w:p></w:tc></w:tr><w:tr><w:trPr/><w:tc><w:tcPr><w:noWrap/></w:tcPr><w:p><w:pPr><w:spacing w:after="200"/></w:pPr><w:hyperlink r:id="rId67" w:history="1"><w:r><w:rPr><w:color w:val="1e198e"/><w:b w:val="1"/><w:bCs w:val="1"/><w:u w:val="single"/></w:rPr><w:t xml:space="preserve">Pourquoi il ne suffit pas d'être plusieurs pour constituer conceptuellement un groupe : cas d'étude de herd/cattle et troupeau/bétail dans un discours de spécialité</w:t></w:r></w:hyperlink></w:p><w:p><w:pPr/><w:hyperlink r:id="rId8" w:history="1"><w:r><w:rPr><w:color w:val="#410a8c"/><w:u w:val="single"/></w:rPr><w:t xml:space="preserve">Laure Gardelle</w:t></w:r></w:hyperlink></w:p><w:p><w:pPr/><w:r><w:rPr><w:i w:val="1"/><w:iCs w:val="1"/></w:rPr><w:t xml:space="preserve">Verbum (Presses Universitaires de Nancy)</w:t></w:r><w:r><w:rPr/><w:t xml:space="preserve">, 2022, Pluralité dans les expressions nominales. Approche sémantique et discursive, 44 (1), pp.49-71</w:t></w:r></w:p><w:p><w:pPr/><w:r><w:rPr/><w:t xml:space="preserve">Article dans une revue</w:t></w:r></w:p><w:p><w:pPr/><w:hyperlink r:id="rId67" w:history="1"><w:r><w:rPr><w:color w:val="#410a8c"/><w:u w:val="single"/></w:rPr><w:t xml:space="preserve">halshs-03655652v1</w:t></w:r></w:hyperlink></w:p></w:tc></w:tr><w:tr><w:trPr/><w:tc><w:tcPr><w:noWrap/></w:tcPr><w:p><w:pPr><w:spacing w:after="200"/></w:pPr><w:hyperlink r:id="rId68" w:history="1"><w:r><w:rPr><w:color w:val="1e198e"/><w:b w:val="1"/><w:bCs w:val="1"/><w:u w:val="single"/></w:rPr><w:t xml:space="preserve">Les pronoms dans une perspective cognitive</w:t></w:r></w:hyperlink></w:p><w:p><w:pPr/><w:hyperlink r:id="rId8" w:history="1"><w:r><w:rPr><w:color w:val="#410a8c"/><w:u w:val="single"/></w:rPr><w:t xml:space="preserve">Laure Gardelle</w:t></w:r></w:hyperlink></w:p><w:p><w:pPr/><w:r><w:rPr><w:i w:val="1"/><w:iCs w:val="1"/></w:rPr><w:t xml:space="preserve">CORELA - COgnition, REprésentation, LAngage</w:t></w:r><w:r><w:rPr/><w:t xml:space="preserve">, 2022, </w:t></w:r><w:hyperlink r:id="rId69" w:history="1"><w:r><w:rPr><w:color w:val="#410a8c"/><w:u w:val="single"/></w:rPr><w:t xml:space="preserve">⟨10.4000/corela.14264⟩</w:t></w:r></w:hyperlink></w:p><w:p><w:pPr/><w:r><w:rPr/><w:t xml:space="preserve">Article dans une revue</w:t></w:r></w:p><w:p><w:pPr/><w:hyperlink r:id="rId68" w:history="1"><w:r><w:rPr><w:color w:val="#410a8c"/><w:u w:val="single"/></w:rPr><w:t xml:space="preserve">hal-03543430v1</w:t></w:r></w:hyperlink></w:p></w:tc></w:tr><w:tr><w:trPr/><w:tc><w:tcPr><w:noWrap/></w:tcPr><w:p><w:pPr><w:spacing w:after="200"/></w:pPr><w:hyperlink r:id="rId70" w:history="1"><w:r><w:rPr><w:color w:val="1e198e"/><w:b w:val="1"/><w:bCs w:val="1"/><w:u w:val="single"/></w:rPr><w:t xml:space="preserve">La détermination nominale : enjeux d’une mise en dialogue des approches théoriques</w:t></w:r></w:hyperlink></w:p><w:p><w:pPr/><w:hyperlink r:id="rId8" w:history="1"><w:r><w:rPr><w:color w:val="#410a8c"/><w:u w:val="single"/></w:rPr><w:t xml:space="preserve">Laure Gardelle</w:t></w:r></w:hyperlink><w:r><w:rPr/><w:t xml:space="preserve">,</w:t></w:r><w:hyperlink r:id="rId36" w:history="1"><w:r><w:rPr><w:color w:val="#410a8c"/><w:u w:val="single"/></w:rPr><w:t xml:space="preserve">Evelyne Chabert</w:t></w:r></w:hyperlink></w:p><w:p><w:pPr/><w:r><w:rPr><w:i w:val="1"/><w:iCs w:val="1"/></w:rPr><w:t xml:space="preserve">CORELA - COgnition, REprésentation, LAngage</w:t></w:r><w:r><w:rPr/><w:t xml:space="preserve">, 2022, HS-37, </w:t></w:r><w:hyperlink r:id="rId71" w:history="1"><w:r><w:rPr><w:color w:val="#410a8c"/><w:u w:val="single"/></w:rPr><w:t xml:space="preserve">⟨10.4000/corela.15013⟩</w:t></w:r></w:hyperlink></w:p><w:p><w:pPr/><w:r><w:rPr/><w:t xml:space="preserve">Article dans une revue</w:t></w:r></w:p><w:p><w:pPr/><w:hyperlink r:id="rId70" w:history="1"><w:r><w:rPr><w:color w:val="#410a8c"/><w:u w:val="single"/></w:rPr><w:t xml:space="preserve">hal-03973363v1</w:t></w:r></w:hyperlink></w:p></w:tc></w:tr><w:tr><w:trPr/><w:tc><w:tcPr><w:noWrap/></w:tcPr><w:p><w:pPr><w:spacing w:after="200"/></w:pPr><w:hyperlink r:id="rId72" w:history="1"><w:r><w:rPr><w:color w:val="1e198e"/><w:b w:val="1"/><w:bCs w:val="1"/><w:u w:val="single"/></w:rPr><w:t xml:space="preserve">Quelles régularités pour les chaînes de référence dans le genre &amp;quot;nouvelles d’actualité&amp;quot; ? Exploration contrastive allemand / anglais / français</w:t></w:r></w:hyperlink></w:p><w:p><w:pPr/><w:hyperlink r:id="rId73" w:history="1"><w:r><w:rPr><w:color w:val="#410a8c"/><w:u w:val="single"/></w:rPr><w:t xml:space="preserve">Emmanuel Baumer</w:t></w:r></w:hyperlink><w:r><w:rPr/><w:t xml:space="preserve">,</w:t></w:r><w:hyperlink r:id="rId74" w:history="1"><w:r><w:rPr><w:color w:val="#410a8c"/><w:u w:val="single"/></w:rPr><w:t xml:space="preserve">Dominique Dias</w:t></w:r></w:hyperlink><w:r><w:rPr/><w:t xml:space="preserve">,</w:t></w:r><w:hyperlink r:id="rId8" w:history="1"><w:r><w:rPr><w:color w:val="#410a8c"/><w:u w:val="single"/></w:rPr><w:t xml:space="preserve">Laure Gardelle</w:t></w:r></w:hyperlink><w:r><w:rPr/><w:t xml:space="preserve">,</w:t></w:r><w:hyperlink r:id="rId75" w:history="1"><w:r><w:rPr><w:color w:val="#410a8c"/><w:u w:val="single"/></w:rPr><w:t xml:space="preserve">Emmanuelle Prak-Derrington</w:t></w:r></w:hyperlink></w:p><w:p><w:pPr/><w:r><w:rPr><w:i w:val="1"/><w:iCs w:val="1"/></w:rPr><w:t xml:space="preserve">Travaux de Linguistique : Revue Internationale de Linguistique Française</w:t></w:r><w:r><w:rPr/><w:t xml:space="preserve">, 2021, 82, pp.17-43. </w:t></w:r><w:hyperlink r:id="rId76" w:history="1"><w:r><w:rPr><w:color w:val="#410a8c"/><w:u w:val="single"/></w:rPr><w:t xml:space="preserve">⟨10.3917/tl.082.0017⟩</w:t></w:r></w:hyperlink></w:p><w:p><w:pPr/><w:r><w:rPr/><w:t xml:space="preserve">Article dans une revue</w:t></w:r></w:p><w:p><w:pPr/><w:hyperlink r:id="rId72" w:history="1"><w:r><w:rPr><w:color w:val="#410a8c"/><w:u w:val="single"/></w:rPr><w:t xml:space="preserve">hal-02457218v1</w:t></w:r></w:hyperlink></w:p></w:tc></w:tr><w:tr><w:trPr/><w:tc><w:tcPr><w:noWrap/></w:tcPr><w:p><w:pPr><w:spacing w:after="200"/></w:pPr><w:hyperlink r:id="rId77" w:history="1"><w:r><w:rPr><w:color w:val="1e198e"/><w:b w:val="1"/><w:bCs w:val="1"/><w:u w:val="single"/></w:rPr><w:t xml:space="preserve">Editorial</w:t></w:r></w:hyperlink></w:p><w:p><w:pPr/><w:hyperlink r:id="rId8" w:history="1"><w:r><w:rPr><w:color w:val="#410a8c"/><w:u w:val="single"/></w:rPr><w:t xml:space="preserve">Laure Gardelle</w:t></w:r></w:hyperlink><w:r><w:rPr/><w:t xml:space="preserve">,</w:t></w:r><w:hyperlink r:id="rId43" w:history="1"><w:r><w:rPr><w:color w:val="#410a8c"/><w:u w:val="single"/></w:rPr><w:t xml:space="preserve">Sophie Herment</w:t></w:r></w:hyperlink><w:r><w:rPr/><w:t xml:space="preserve">,</w:t></w:r><w:hyperlink r:id="rId44" w:history="1"><w:r><w:rPr><w:color w:val="#410a8c"/><w:u w:val="single"/></w:rPr><w:t xml:space="preserve">Henri Le Prieult</w:t></w:r></w:hyperlink></w:p><w:p><w:pPr/><w:r><w:rPr><w:i w:val="1"/><w:iCs w:val="1"/></w:rPr><w:t xml:space="preserve">Anglophonia / Caliban - French Journal of English Linguistics</w:t></w:r><w:r><w:rPr/><w:t xml:space="preserve">, 2021, 32, </w:t></w:r><w:hyperlink r:id="rId78" w:history="1"><w:r><w:rPr><w:color w:val="#410a8c"/><w:u w:val="single"/></w:rPr><w:t xml:space="preserve">⟨10.4000/anglophonia.3919⟩</w:t></w:r></w:hyperlink></w:p><w:p><w:pPr/><w:r><w:rPr/><w:t xml:space="preserve">Article dans une revue</w:t></w:r></w:p><w:p><w:pPr/><w:hyperlink r:id="rId77" w:history="1"><w:r><w:rPr><w:color w:val="#410a8c"/><w:u w:val="single"/></w:rPr><w:t xml:space="preserve">hal-04318313v1</w:t></w:r></w:hyperlink></w:p></w:tc></w:tr><w:tr><w:trPr/><w:tc><w:tcPr><w:noWrap/></w:tcPr><w:p><w:pPr><w:spacing w:after="200"/></w:pPr><w:hyperlink r:id="rId79" w:history="1"><w:r><w:rPr><w:color w:val="1e198e"/><w:b w:val="1"/><w:bCs w:val="1"/><w:u w:val="single"/></w:rPr><w:t xml:space="preserve">La gestion de l’anaphore en discours : complexités et enjeux</w:t></w:r></w:hyperlink></w:p><w:p><w:pPr/><w:hyperlink r:id="rId8" w:history="1"><w:r><w:rPr><w:color w:val="#410a8c"/><w:u w:val="single"/></w:rPr><w:t xml:space="preserve">Laure Gardelle</w:t></w:r></w:hyperlink><w:r><w:rPr/><w:t xml:space="preserve">,</w:t></w:r><w:hyperlink r:id="rId48" w:history="1"><w:r><w:rPr><w:color w:val="#410a8c"/><w:u w:val="single"/></w:rPr><w:t xml:space="preserve">Caroline Rossi</w:t></w:r></w:hyperlink><w:r><w:rPr/><w:t xml:space="preserve">,</w:t></w:r><w:hyperlink r:id="rId37" w:history="1"><w:r><w:rPr><w:color w:val="#410a8c"/><w:u w:val="single"/></w:rPr><w:t xml:space="preserve">Vincent-Durroux Laurence</w:t></w:r></w:hyperlink></w:p><w:p><w:pPr/><w:r><w:rPr><w:i w:val="1"/><w:iCs w:val="1"/></w:rPr><w:t xml:space="preserve">Les cahiers de praxématique</w:t></w:r><w:r><w:rPr/><w:t xml:space="preserve">, 2019, La gestion de l’anaphore en discours : complexités et enjeux, 72, pp.1-18. </w:t></w:r><w:hyperlink r:id="rId80" w:history="1"><w:r><w:rPr><w:color w:val="#410a8c"/><w:u w:val="single"/></w:rPr><w:t xml:space="preserve">⟨10.4000/praxematique.5368⟩</w:t></w:r></w:hyperlink></w:p><w:p><w:pPr/><w:r><w:rPr/><w:t xml:space="preserve">Article dans une revue</w:t></w:r></w:p><w:p><w:pPr/><w:hyperlink r:id="rId79" w:history="1"><w:r><w:rPr><w:color w:val="#410a8c"/><w:u w:val="single"/></w:rPr><w:t xml:space="preserve">hal-02170914v1</w:t></w:r></w:hyperlink></w:p></w:tc></w:tr><w:tr><w:trPr/><w:tc><w:tcPr><w:noWrap/></w:tcPr><w:p><w:pPr><w:spacing w:after="200"/></w:pPr><w:hyperlink r:id="rId81" w:history="1"><w:r><w:rPr><w:color w:val="1e198e"/><w:b w:val="1"/><w:bCs w:val="1"/><w:u w:val="single"/></w:rPr><w:t xml:space="preserve">Questions et exclamations en anglais : convergences, différences et complémentarité de quelques approches théoriques</w:t></w:r></w:hyperlink></w:p><w:p><w:pPr/><w:hyperlink r:id="rId18" w:history="1"><w:r><w:rPr><w:color w:val="#410a8c"/><w:u w:val="single"/></w:rPr><w:t xml:space="preserve">Laurence Vincent-Durroux</w:t></w:r></w:hyperlink><w:r><w:rPr/><w:t xml:space="preserve">,</w:t></w:r><w:hyperlink r:id="rId8" w:history="1"><w:r><w:rPr><w:color w:val="#410a8c"/><w:u w:val="single"/></w:rPr><w:t xml:space="preserve">Laure Gardelle</w:t></w:r></w:hyperlink></w:p><w:p><w:pPr/><w:r><w:rPr><w:i w:val="1"/><w:iCs w:val="1"/></w:rPr><w:t xml:space="preserve">CORELA - COgnition, REprésentation, LAngage</w:t></w:r><w:r><w:rPr/><w:t xml:space="preserve">, 2019, Questions et exclamations au prisme de plusieurs approches linguistiques, Vincent-Durroux L. &amp; Gardelle L. (dir.) (HS-29), </w:t></w:r><w:hyperlink r:id="rId82" w:history="1"><w:r><w:rPr><w:color w:val="#410a8c"/><w:u w:val="single"/></w:rPr><w:t xml:space="preserve">⟨10.4000/corela.8549⟩</w:t></w:r></w:hyperlink></w:p><w:p><w:pPr/><w:r><w:rPr/><w:t xml:space="preserve">Article dans une revue</w:t></w:r></w:p><w:p><w:pPr/><w:hyperlink r:id="rId81" w:history="1"><w:r><w:rPr><w:color w:val="#410a8c"/><w:u w:val="single"/></w:rPr><w:t xml:space="preserve">hal-02378740v1</w:t></w:r></w:hyperlink></w:p></w:tc></w:tr><w:tr><w:trPr/><w:tc><w:tcPr><w:noWrap/></w:tcPr><w:p><w:pPr><w:spacing w:after="200"/></w:pPr><w:hyperlink r:id="rId83" w:history="1"><w:r><w:rPr><w:color w:val="1e198e"/><w:b w:val="1"/><w:bCs w:val="1"/><w:u w:val="single"/></w:rPr><w:t xml:space="preserve">Ecriture inclusive et genre : quelles contraintes systémiques et cognitives à l'intervention sur une catégorie grammaticale et lexicale ? Etude comparée anglais-français</w:t></w:r></w:hyperlink></w:p><w:p><w:pPr/><w:hyperlink r:id="rId8" w:history="1"><w:r><w:rPr><w:color w:val="#410a8c"/><w:u w:val="single"/></w:rPr><w:t xml:space="preserve">Laure Gardelle</w:t></w:r></w:hyperlink></w:p><w:p><w:pPr/><w:r><w:rPr><w:i w:val="1"/><w:iCs w:val="1"/></w:rPr><w:t xml:space="preserve">Le Discours et la Langue Revue de linguistique française et d'analyse du discours</w:t></w:r><w:r><w:rPr/><w:t xml:space="preserve">, 2019, Les défis de l'écriture inclusive, 11 (1), pp.151-187</w:t></w:r></w:p><w:p><w:pPr/><w:r><w:rPr/><w:t xml:space="preserve">Article dans une revue</w:t></w:r></w:p><w:p><w:pPr/><w:hyperlink r:id="rId83" w:history="1"><w:r><w:rPr><w:color w:val="#410a8c"/><w:u w:val="single"/></w:rPr><w:t xml:space="preserve">halshs-02309757v1</w:t></w:r></w:hyperlink></w:p></w:tc></w:tr><w:tr><w:trPr/><w:tc><w:tcPr><w:noWrap/></w:tcPr><w:p><w:pPr><w:spacing w:after="200"/></w:pPr><w:hyperlink r:id="rId84" w:history="1"><w:r><w:rPr><w:color w:val="1e198e"/><w:b w:val="1"/><w:bCs w:val="1"/><w:u w:val="single"/></w:rPr><w:t xml:space="preserve">Anthropocentrism, egocentrism and the notion of Animacy Hierarchy</w:t></w:r></w:hyperlink></w:p><w:p><w:pPr/><w:hyperlink r:id="rId24" w:history="1"><w:r><w:rPr><w:color w:val="#410a8c"/><w:u w:val="single"/></w:rPr><w:t xml:space="preserve">Sandrine Sorlin</w:t></w:r></w:hyperlink><w:r><w:rPr/><w:t xml:space="preserve">,</w:t></w:r><w:hyperlink r:id="rId8" w:history="1"><w:r><w:rPr><w:color w:val="#410a8c"/><w:u w:val="single"/></w:rPr><w:t xml:space="preserve">Laure Gardelle</w:t></w:r></w:hyperlink></w:p><w:p><w:pPr/><w:r><w:rPr><w:i w:val="1"/><w:iCs w:val="1"/></w:rPr><w:t xml:space="preserve">International Journal of Language and Culture</w:t></w:r><w:r><w:rPr/><w:t xml:space="preserve">, 2018, From Culture to Language and Back: The Animacy Hierarchy in language and discourse, 5 (2), </w:t></w:r><w:hyperlink r:id="rId85" w:history="1"><w:r><w:rPr><w:color w:val="#410a8c"/><w:u w:val="single"/></w:rPr><w:t xml:space="preserve">⟨10.1075/ijolc.00004.gar⟩</w:t></w:r></w:hyperlink></w:p><w:p><w:pPr/><w:r><w:rPr/><w:t xml:space="preserve">Article dans une revue</w:t></w:r></w:p><w:p><w:pPr/><w:hyperlink r:id="rId84" w:history="1"><w:r><w:rPr><w:color w:val="#410a8c"/><w:u w:val="single"/></w:rPr><w:t xml:space="preserve">hal-01874511v1</w:t></w:r></w:hyperlink></w:p></w:tc></w:tr><w:tr><w:trPr/><w:tc><w:tcPr><w:noWrap/></w:tcPr><w:p><w:pPr><w:spacing w:after="200"/></w:pPr><w:hyperlink r:id="rId86" w:history="1"><w:r><w:rPr><w:color w:val="1e198e"/><w:b w:val="1"/><w:bCs w:val="1"/><w:u w:val="single"/></w:rPr><w:t xml:space="preserve">Foliage est-il à leaves ce que jewellery est à jewels ? Etude de rapports entre dénombrables au pluriel et indénombrables singuliers</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2018, Perspectives nominales, 26, </w:t></w:r><w:hyperlink r:id="rId87" w:history="1"><w:r><w:rPr><w:color w:val="#410a8c"/><w:u w:val="single"/></w:rPr><w:t xml:space="preserve">⟨10.4000/anglophonia.1639⟩</w:t></w:r></w:hyperlink></w:p><w:p><w:pPr/><w:r><w:rPr/><w:t xml:space="preserve">Article dans une revue</w:t></w:r></w:p><w:p><w:pPr/><w:hyperlink r:id="rId86" w:history="1"><w:r><w:rPr><w:color w:val="#410a8c"/><w:u w:val="single"/></w:rPr><w:t xml:space="preserve">halshs-02177306v1</w:t></w:r></w:hyperlink></w:p></w:tc></w:tr><w:tr><w:trPr/><w:tc><w:tcPr><w:noWrap/></w:tcPr><w:p><w:pPr><w:spacing w:after="200"/></w:pPr><w:hyperlink r:id="rId88" w:history="1"><w:r><w:rPr><w:color w:val="1e198e"/><w:b w:val="1"/><w:bCs w:val="1"/><w:u w:val="single"/></w:rPr><w:t xml:space="preserve">Five crew, how many clergy : pourquoi certains noms collectifs peuvent-ils servir à nommer des membres ?</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2017, Construire le sens, 22, </w:t></w:r><w:hyperlink r:id="rId89" w:history="1"><w:r><w:rPr><w:color w:val="#410a8c"/><w:u w:val="single"/></w:rPr><w:t xml:space="preserve">⟨10.4000/anglophonia.1028⟩</w:t></w:r></w:hyperlink></w:p><w:p><w:pPr/><w:r><w:rPr/><w:t xml:space="preserve">Article dans une revue</w:t></w:r></w:p><w:p><w:pPr/><w:hyperlink r:id="rId88" w:history="1"><w:r><w:rPr><w:color w:val="#410a8c"/><w:u w:val="single"/></w:rPr><w:t xml:space="preserve">halshs-01561123v1</w:t></w:r></w:hyperlink></w:p></w:tc></w:tr><w:tr><w:trPr/><w:tc><w:tcPr><w:noWrap/></w:tcPr><w:p><w:pPr><w:spacing w:after="200"/></w:pPr><w:hyperlink r:id="rId90" w:history="1"><w:r><w:rPr><w:color w:val="1e198e"/><w:b w:val="1"/><w:bCs w:val="1"/><w:u w:val="single"/></w:rPr><w:t xml:space="preserve">Bases linguistiques de l’émancipation : système anglais, système français</w:t></w:r></w:hyperlink></w:p><w:p><w:pPr/><w:hyperlink r:id="rId51" w:history="1"><w:r><w:rPr><w:color w:val="#410a8c"/><w:u w:val="single"/></w:rPr><w:t xml:space="preserve">Yannick Chevalier</w:t></w:r></w:hyperlink><w:r><w:rPr/><w:t xml:space="preserve">,</w:t></w:r><w:hyperlink r:id="rId52" w:history="1"><w:r><w:rPr><w:color w:val="#410a8c"/><w:u w:val="single"/></w:rPr><w:t xml:space="preserve">Hugues Constantin de Chanay</w:t></w:r></w:hyperlink><w:r><w:rPr/><w:t xml:space="preserve">,</w:t></w:r><w:hyperlink r:id="rId8" w:history="1"><w:r><w:rPr><w:color w:val="#410a8c"/><w:u w:val="single"/></w:rPr><w:t xml:space="preserve">Laure Gardelle</w:t></w:r></w:hyperlink></w:p><w:p><w:pPr/><w:r><w:rPr><w:i w:val="1"/><w:iCs w:val="1"/></w:rPr><w:t xml:space="preserve">Mots : les langages du politique</w:t></w:r><w:r><w:rPr/><w:t xml:space="preserve">, 2017, Ecrire le genre, 113, pp.9-36. </w:t></w:r><w:hyperlink r:id="rId91" w:history="1"><w:r><w:rPr><w:color w:val="#410a8c"/><w:u w:val="single"/></w:rPr><w:t xml:space="preserve">⟨10.4000/mots.22620⟩</w:t></w:r></w:hyperlink></w:p><w:p><w:pPr/><w:r><w:rPr/><w:t xml:space="preserve">Article dans une revue</w:t></w:r></w:p><w:p><w:pPr/><w:hyperlink r:id="rId90" w:history="1"><w:r><w:rPr><w:color w:val="#410a8c"/><w:u w:val="single"/></w:rPr><w:t xml:space="preserve">halshs-01511269v1</w:t></w:r></w:hyperlink></w:p></w:tc></w:tr><w:tr><w:trPr/><w:tc><w:tcPr><w:noWrap/></w:tcPr><w:p><w:pPr><w:spacing w:after="200"/></w:pPr><w:hyperlink r:id="rId92" w:history="1"><w:r><w:rPr><w:color w:val="1e198e"/><w:b w:val="1"/><w:bCs w:val="1"/><w:u w:val="single"/></w:rPr><w:t xml:space="preserve">Are there any collective nouns among lexical plurals in English?</w:t></w:r></w:hyperlink></w:p><w:p><w:pPr/><w:hyperlink r:id="rId8" w:history="1"><w:r><w:rPr><w:color w:val="#410a8c"/><w:u w:val="single"/></w:rPr><w:t xml:space="preserve">Laure Gardelle</w:t></w:r></w:hyperlink></w:p><w:p><w:pPr/><w:r><w:rPr><w:i w:val="1"/><w:iCs w:val="1"/></w:rPr><w:t xml:space="preserve">Canadian Journal of Linguistics / Revue canadienne de linguistique</w:t></w:r><w:r><w:rPr/><w:t xml:space="preserve">, 2017, pp.1-17. </w:t></w:r><w:hyperlink r:id="rId93" w:history="1"><w:r><w:rPr><w:color w:val="#410a8c"/><w:u w:val="single"/></w:rPr><w:t xml:space="preserve">⟨10.1017/cnj.2017.40⟩</w:t></w:r></w:hyperlink></w:p><w:p><w:pPr/><w:r><w:rPr/><w:t xml:space="preserve">Article dans une revue</w:t></w:r></w:p><w:p><w:pPr/><w:hyperlink r:id="rId92" w:history="1"><w:r><w:rPr><w:color w:val="#410a8c"/><w:u w:val="single"/></w:rPr><w:t xml:space="preserve">hal-01874655v1</w:t></w:r></w:hyperlink></w:p></w:tc></w:tr><w:tr><w:trPr/><w:tc><w:tcPr><w:noWrap/></w:tcPr><w:p><w:pPr><w:spacing w:after="200"/></w:pPr><w:hyperlink r:id="rId94" w:history="1"><w:r><w:rPr><w:color w:val="1e198e"/><w:b w:val="1"/><w:bCs w:val="1"/><w:u w:val="single"/></w:rPr><w:t xml:space="preserve">Are superordinates such as furniture and belongings collective nouns?</w:t></w:r></w:hyperlink></w:p><w:p><w:pPr/><w:hyperlink r:id="rId8" w:history="1"><w:r><w:rPr><w:color w:val="#410a8c"/><w:u w:val="single"/></w:rPr><w:t xml:space="preserve">Laure Gardelle</w:t></w:r></w:hyperlink></w:p><w:p><w:pPr/><w:r><w:rPr><w:i w:val="1"/><w:iCs w:val="1"/></w:rPr><w:t xml:space="preserve">Lingvisticae investigationes : International Journal of Linguistics and Language</w:t></w:r><w:r><w:rPr/><w:t xml:space="preserve">, 2017, 40 (2), pp.150-172. </w:t></w:r><w:hyperlink r:id="rId95" w:history="1"><w:r><w:rPr><w:color w:val="#410a8c"/><w:u w:val="single"/></w:rPr><w:t xml:space="preserve">⟨10.1075/li.00002.gar⟩</w:t></w:r></w:hyperlink></w:p><w:p><w:pPr/><w:r><w:rPr/><w:t xml:space="preserve">Article dans une revue</w:t></w:r></w:p><w:p><w:pPr/><w:hyperlink r:id="rId94" w:history="1"><w:r><w:rPr><w:color w:val="#410a8c"/><w:u w:val="single"/></w:rPr><w:t xml:space="preserve">hal-01874652v1</w:t></w:r></w:hyperlink></w:p></w:tc></w:tr><w:tr><w:trPr/><w:tc><w:tcPr><w:noWrap/></w:tcPr><w:p><w:pPr><w:spacing w:after="200"/></w:pPr><w:hyperlink r:id="rId96" w:history="1"><w:r><w:rPr><w:color w:val="1e198e"/><w:b w:val="1"/><w:bCs w:val="1"/><w:u w:val="single"/></w:rPr><w:t xml:space="preserve">Lexical plurals for aggregates of discrete entities in English: why plural, yet non-count, nouns?</w:t></w:r></w:hyperlink></w:p><w:p><w:pPr/><w:hyperlink r:id="rId8" w:history="1"><w:r><w:rPr><w:color w:val="#410a8c"/><w:u w:val="single"/></w:rPr><w:t xml:space="preserve">Laure Gardelle</w:t></w:r></w:hyperlink></w:p><w:p><w:pPr/><w:r><w:rPr><w:i w:val="1"/><w:iCs w:val="1"/></w:rPr><w:t xml:space="preserve">Lingvisticae investigationes : International Journal of Linguistics and Language</w:t></w:r><w:r><w:rPr/><w:t xml:space="preserve">, 2016, Lexical Plurals and Beyond, 39.1, pp.355-372</w:t></w:r></w:p><w:p><w:pPr/><w:r><w:rPr/><w:t xml:space="preserve">Article dans une revue</w:t></w:r></w:p><w:p><w:pPr/><w:hyperlink r:id="rId96" w:history="1"><w:r><w:rPr><w:color w:val="#410a8c"/><w:u w:val="single"/></w:rPr><w:t xml:space="preserve">halshs-01561113v1</w:t></w:r></w:hyperlink></w:p></w:tc></w:tr><w:tr><w:trPr/><w:tc><w:tcPr><w:noWrap/></w:tcPr><w:p><w:pPr><w:spacing w:after="200"/></w:pPr><w:hyperlink r:id="rId97" w:history="1"><w:r><w:rPr><w:color w:val="1e198e"/><w:b w:val="1"/><w:bCs w:val="1"/><w:u w:val="single"/></w:rPr><w:t xml:space="preserve">La prédication : introduction</w:t></w:r></w:hyperlink></w:p><w:p><w:pPr/><w:hyperlink r:id="rId28" w:history="1"><w:r><w:rPr><w:color w:val="#410a8c"/><w:u w:val="single"/></w:rPr><w:t xml:space="preserve">Denis Vigier</w:t></w:r></w:hyperlink><w:r><w:rPr/><w:t xml:space="preserve">,</w:t></w:r><w:hyperlink r:id="rId8" w:history="1"><w:r><w:rPr><w:color w:val="#410a8c"/><w:u w:val="single"/></w:rPr><w:t xml:space="preserve">Laure Gardelle</w:t></w:r></w:hyperlink></w:p><w:p><w:pPr/><w:r><w:rPr><w:i w:val="1"/><w:iCs w:val="1"/></w:rPr><w:t xml:space="preserve">Verbum (Presses Universitaires de Nancy)</w:t></w:r><w:r><w:rPr/><w:t xml:space="preserve">, 2015</w:t></w:r></w:p><w:p><w:pPr/><w:r><w:rPr/><w:t xml:space="preserve">Article dans une revue</w:t></w:r></w:p><w:p><w:pPr/><w:hyperlink r:id="rId97" w:history="1"><w:r><w:rPr><w:color w:val="#410a8c"/><w:u w:val="single"/></w:rPr><w:t xml:space="preserve">halshs-01228297v1</w:t></w:r></w:hyperlink></w:p></w:tc></w:tr><w:tr><w:trPr/><w:tc><w:tcPr><w:noWrap/></w:tcPr><w:p><w:pPr><w:spacing w:after="200"/></w:pPr><w:hyperlink r:id="rId98" w:history="1"><w:r><w:rPr><w:color w:val="1e198e"/><w:b w:val="1"/><w:bCs w:val="1"/><w:u w:val="single"/></w:rPr><w:t xml:space="preserve">Let her rain, she’s snowing pretty good: the use of feminine pronouns with weather verbs in colloquial English.</w:t></w:r></w:hyperlink></w:p><w:p><w:pPr/><w:hyperlink r:id="rId8" w:history="1"><w:r><w:rPr><w:color w:val="#410a8c"/><w:u w:val="single"/></w:rPr><w:t xml:space="preserve">Laure Gardelle</w:t></w:r></w:hyperlink></w:p><w:p><w:pPr/><w:r><w:rPr><w:i w:val="1"/><w:iCs w:val="1"/></w:rPr><w:t xml:space="preserve">Folia Linguistica</w:t></w:r><w:r><w:rPr/><w:t xml:space="preserve">, 2015, Folia Linguistica 49(2), 49 (2), pp.353-379. </w:t></w:r><w:hyperlink r:id="rId99" w:history="1"><w:r><w:rPr><w:color w:val="#410a8c"/><w:u w:val="single"/></w:rPr><w:t xml:space="preserve">⟨10.1515/flin-2015-0013⟩</w:t></w:r></w:hyperlink></w:p><w:p><w:pPr/><w:r><w:rPr/><w:t xml:space="preserve">Article dans une revue</w:t></w:r></w:p><w:p><w:pPr/><w:hyperlink r:id="rId98" w:history="1"><w:r><w:rPr><w:color w:val="#410a8c"/><w:u w:val="single"/></w:rPr><w:t xml:space="preserve">halshs-01228289v1</w:t></w:r></w:hyperlink></w:p></w:tc></w:tr><w:tr><w:trPr/><w:tc><w:tcPr><w:noWrap/></w:tcPr><w:p><w:pPr><w:spacing w:after="200"/></w:pPr><w:hyperlink r:id="rId100" w:history="1"><w:r><w:rPr><w:color w:val="1e198e"/><w:b w:val="1"/><w:bCs w:val="1"/><w:u w:val="single"/></w:rPr><w:t xml:space="preserve">L’expression linguistique de la marche dans Mrs Dalloway de Virginia Woolf : équilibre et déséquilibres de l’être.</w:t></w:r></w:hyperlink></w:p><w:p><w:pPr/><w:hyperlink r:id="rId8" w:history="1"><w:r><w:rPr><w:color w:val="#410a8c"/><w:u w:val="single"/></w:rPr><w:t xml:space="preserve">Laure Gardelle</w:t></w:r></w:hyperlink></w:p><w:p><w:pPr/><w:r><w:rPr><w:i w:val="1"/><w:iCs w:val="1"/></w:rPr><w:t xml:space="preserve">Études britanniques contemporaines - Revue de la Société dʼétudes anglaises contemporaines</w:t></w:r><w:r><w:rPr/><w:t xml:space="preserve">, 2014, 44, pp.1-8</w:t></w:r></w:p><w:p><w:pPr/><w:r><w:rPr/><w:t xml:space="preserve">Article dans une revue</w:t></w:r></w:p><w:p><w:pPr/><w:hyperlink r:id="rId100" w:history="1"><w:r><w:rPr><w:color w:val="#410a8c"/><w:u w:val="single"/></w:rPr><w:t xml:space="preserve">hal-01075450v1</w:t></w:r></w:hyperlink></w:p></w:tc></w:tr><w:tr><w:trPr/><w:tc><w:tcPr><w:noWrap/></w:tcPr><w:p><w:pPr><w:spacing w:after="200"/></w:pPr><w:hyperlink r:id="rId101" w:history="1"><w:r><w:rPr><w:color w:val="1e198e"/><w:b w:val="1"/><w:bCs w:val="1"/><w:u w:val="single"/></w:rPr><w:t xml:space="preserve">La description linguistique : natures et fonctions des mots et des constituants</w:t></w:r></w:hyperlink></w:p><w:p><w:pPr/><w:hyperlink r:id="rId8" w:history="1"><w:r><w:rPr><w:color w:val="#410a8c"/><w:u w:val="single"/></w:rPr><w:t xml:space="preserve">Laure Gardelle</w:t></w:r></w:hyperlink></w:p><w:p><w:pPr/><w:r><w:rPr><w:i w:val="1"/><w:iCs w:val="1"/></w:rPr><w:t xml:space="preserve">Cercles : Revue Pluridisciplinaire du Monde Anglophone</w:t></w:r><w:r><w:rPr/><w:t xml:space="preserve">, 2014, 32, pp.3-14</w:t></w:r></w:p><w:p><w:pPr/><w:r><w:rPr/><w:t xml:space="preserve">Article dans une revue</w:t></w:r></w:p><w:p><w:pPr/><w:hyperlink r:id="rId101" w:history="1"><w:r><w:rPr><w:color w:val="#410a8c"/><w:u w:val="single"/></w:rPr><w:t xml:space="preserve">halshs-00983414v1</w:t></w:r></w:hyperlink></w:p></w:tc></w:tr><w:tr><w:trPr/><w:tc><w:tcPr><w:noWrap/></w:tcPr><w:p><w:pPr><w:spacing w:after="200"/></w:pPr><w:hyperlink r:id="rId102" w:history="1"><w:r><w:rPr><w:color w:val="1e198e"/><w:b w:val="1"/><w:bCs w:val="1"/><w:u w:val="single"/></w:rPr><w:t xml:space="preserve">Gender/sex discrepancies in pronominal references to animals: a statistical analysis</w:t></w:r></w:hyperlink></w:p><w:p><w:pPr/><w:hyperlink r:id="rId8" w:history="1"><w:r><w:rPr><w:color w:val="#410a8c"/><w:u w:val="single"/></w:rPr><w:t xml:space="preserve">Laure Gardelle</w:t></w:r></w:hyperlink></w:p><w:p><w:pPr/><w:r><w:rPr><w:i w:val="1"/><w:iCs w:val="1"/></w:rPr><w:t xml:space="preserve">English Language and Linguistics</w:t></w:r><w:r><w:rPr/><w:t xml:space="preserve">, 2013, 17 (1), pp.181-194. </w:t></w:r><w:hyperlink r:id="rId103" w:history="1"><w:r><w:rPr><w:color w:val="#410a8c"/><w:u w:val="single"/></w:rPr><w:t xml:space="preserve">⟨10.1017/S1360674312000366⟩</w:t></w:r></w:hyperlink></w:p><w:p><w:pPr/><w:r><w:rPr/><w:t xml:space="preserve">Article dans une revue</w:t></w:r></w:p><w:p><w:pPr/><w:hyperlink r:id="rId102" w:history="1"><w:r><w:rPr><w:color w:val="#410a8c"/><w:u w:val="single"/></w:rPr><w:t xml:space="preserve">ensl-00778467v1</w:t></w:r></w:hyperlink></w:p></w:tc></w:tr><w:tr><w:trPr/><w:tc><w:tcPr><w:noWrap/></w:tcPr><w:p><w:pPr><w:spacing w:after="200"/></w:pPr><w:hyperlink r:id="rId104" w:history="1"><w:r><w:rPr><w:color w:val="1e198e"/><w:b w:val="1"/><w:bCs w:val="1"/><w:u w:val="single"/></w:rPr><w:t xml:space="preserve">L'expression linguistique de la marche dans Mrs Dalloway de Virginia Woolf : équilibre et déséquilibres de l'être.</w:t></w:r></w:hyperlink></w:p><w:p><w:pPr/><w:hyperlink r:id="rId8" w:history="1"><w:r><w:rPr><w:color w:val="#410a8c"/><w:u w:val="single"/></w:rPr><w:t xml:space="preserve">Laure Gardelle</w:t></w:r></w:hyperlink></w:p><w:p><w:pPr/><w:r><w:rPr><w:i w:val="1"/><w:iCs w:val="1"/></w:rPr><w:t xml:space="preserve">Études britanniques contemporaines - Revue de la Société dʼétudes anglaises contemporaines</w:t></w:r><w:r><w:rPr/><w:t xml:space="preserve">, 2013, 44, pp.En ligne</w:t></w:r></w:p><w:p><w:pPr/><w:r><w:rPr/><w:t xml:space="preserve">Article dans une revue</w:t></w:r></w:p><w:p><w:pPr/><w:hyperlink r:id="rId104" w:history="1"><w:r><w:rPr><w:color w:val="#410a8c"/><w:u w:val="single"/></w:rPr><w:t xml:space="preserve">halshs-00983195v1</w:t></w:r></w:hyperlink></w:p></w:tc></w:tr><w:tr><w:trPr/><w:tc><w:tcPr><w:noWrap/></w:tcPr><w:p><w:pPr><w:spacing w:after="200"/></w:pPr><w:hyperlink r:id="rId105" w:history="1"><w:r><w:rPr><w:color w:val="1e198e"/><w:b w:val="1"/><w:bCs w:val="1"/><w:u w:val="single"/></w:rPr><w:t xml:space="preserve">Phrasing / Rephrasing: The Choice of Lexical Information in Anaphoric Definite Descriptions</w:t></w:r></w:hyperlink></w:p><w:p><w:pPr/><w:hyperlink r:id="rId8" w:history="1"><w:r><w:rPr><w:color w:val="#410a8c"/><w:u w:val="single"/></w:rPr><w:t xml:space="preserve">Laure Gardelle</w:t></w:r></w:hyperlink></w:p><w:p><w:pPr/><w:r><w:rPr><w:i w:val="1"/><w:iCs w:val="1"/></w:rPr><w:t xml:space="preserve">Cercles : Revue Pluridisciplinaire du Monde Anglophone</w:t></w:r><w:r><w:rPr/><w:t xml:space="preserve">, 2013, 29, pp.146-163</w:t></w:r></w:p><w:p><w:pPr/><w:r><w:rPr/><w:t xml:space="preserve">Article dans une revue</w:t></w:r></w:p><w:p><w:pPr/><w:hyperlink r:id="rId105" w:history="1"><w:r><w:rPr><w:color w:val="#410a8c"/><w:u w:val="single"/></w:rPr><w:t xml:space="preserve">halshs-00991724v1</w:t></w:r></w:hyperlink></w:p></w:tc></w:tr><w:tr><w:trPr/><w:tc><w:tcPr><w:noWrap/></w:tcPr><w:p><w:pPr><w:spacing w:after="200"/></w:pPr><w:hyperlink r:id="rId106" w:history="1"><w:r><w:rPr><w:color w:val="1e198e"/><w:b w:val="1"/><w:bCs w:val="1"/><w:u w:val="single"/></w:rPr><w:t xml:space="preserve">Pronominal gender in references to animals</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2012, 32, pp.11-24. </w:t></w:r><w:hyperlink r:id="rId107" w:history="1"><w:r><w:rPr><w:color w:val="#410a8c"/><w:u w:val="single"/></w:rPr><w:t xml:space="preserve">⟨10.4000/anglophonia.127⟩</w:t></w:r></w:hyperlink></w:p><w:p><w:pPr/><w:r><w:rPr/><w:t xml:space="preserve">Article dans une revue</w:t></w:r></w:p><w:p><w:pPr/><w:hyperlink r:id="rId106" w:history="1"><w:r><w:rPr><w:color w:val="#410a8c"/><w:u w:val="single"/></w:rPr><w:t xml:space="preserve">ensl-00778466v1</w:t></w:r></w:hyperlink></w:p></w:tc></w:tr><w:tr><w:trPr/><w:tc><w:tcPr><w:noWrap/></w:tcPr><w:p><w:pPr><w:spacing w:after="200"/></w:pPr><w:hyperlink r:id="rId108" w:history="1"><w:r><w:rPr><w:color w:val="1e198e"/><w:b w:val="1"/><w:bCs w:val="1"/><w:u w:val="single"/></w:rPr><w:t xml:space="preserve">Anaphora', 'anaphor' and 'antecedent' in nominal anaphora: definitions and theoretical implications</w:t></w:r></w:hyperlink></w:p><w:p><w:pPr/><w:hyperlink r:id="rId8" w:history="1"><w:r><w:rPr><w:color w:val="#410a8c"/><w:u w:val="single"/></w:rPr><w:t xml:space="preserve">Laure Gardelle</w:t></w:r></w:hyperlink></w:p><w:p><w:pPr/><w:r><w:rPr><w:i w:val="1"/><w:iCs w:val="1"/></w:rPr><w:t xml:space="preserve">Cercles : Revue Pluridisciplinaire du Monde Anglophone</w:t></w:r><w:r><w:rPr/><w:t xml:space="preserve">, 2012, 22, pp.25-40</w:t></w:r></w:p><w:p><w:pPr/><w:r><w:rPr/><w:t xml:space="preserve">Article dans une revue</w:t></w:r></w:p><w:p><w:pPr/><w:hyperlink r:id="rId108" w:history="1"><w:r><w:rPr><w:color w:val="#410a8c"/><w:u w:val="single"/></w:rPr><w:t xml:space="preserve">ensl-00681597v1</w:t></w:r></w:hyperlink></w:p></w:tc></w:tr><w:tr><w:trPr/><w:tc><w:tcPr><w:noWrap/></w:tcPr><w:p><w:pPr><w:spacing w:after="200"/></w:pPr><w:hyperlink r:id="rId109" w:history="1"><w:r><w:rPr><w:color w:val="1e198e"/><w:b w:val="1"/><w:bCs w:val="1"/><w:u w:val="single"/></w:rPr><w:t xml:space="preserve">Whoop her up, hit it, go it alone: the role of the personal pronoun in the fossilization process</w:t></w:r></w:hyperlink></w:p><w:p><w:pPr/><w:hyperlink r:id="rId8" w:history="1"><w:r><w:rPr><w:color w:val="#410a8c"/><w:u w:val="single"/></w:rPr><w:t xml:space="preserve">Laure Gardelle</w:t></w:r></w:hyperlink></w:p><w:p><w:pPr/><w:r><w:rPr><w:i w:val="1"/><w:iCs w:val="1"/></w:rPr><w:t xml:space="preserve">Yearbook of Phraseology</w:t></w:r><w:r><w:rPr/><w:t xml:space="preserve">, 2011, 2, pp. 163-178</w:t></w:r></w:p><w:p><w:pPr/><w:r><w:rPr/><w:t xml:space="preserve">Article dans une revue</w:t></w:r></w:p><w:p><w:pPr/><w:hyperlink r:id="rId109" w:history="1"><w:r><w:rPr><w:color w:val="#410a8c"/><w:u w:val="single"/></w:rPr><w:t xml:space="preserve">ensl-00681594v1</w:t></w:r></w:hyperlink></w:p></w:tc></w:tr><w:tr><w:trPr/><w:tc><w:tcPr><w:noWrap/></w:tcPr><w:p><w:pPr><w:spacing w:after="200"/></w:pPr><w:hyperlink r:id="rId110" w:history="1"><w:r><w:rPr><w:color w:val="1e198e"/><w:b w:val="1"/><w:bCs w:val="1"/><w:u w:val="single"/></w:rPr><w:t xml:space="preserve">Structures à montée et structures à contrôle</w:t></w:r></w:hyperlink></w:p><w:p><w:pPr/><w:hyperlink r:id="rId8" w:history="1"><w:r><w:rPr><w:color w:val="#410a8c"/><w:u w:val="single"/></w:rPr><w:t xml:space="preserve">Laure Gardelle</w:t></w:r></w:hyperlink></w:p><w:p><w:pPr/><w:r><w:rPr><w:i w:val="1"/><w:iCs w:val="1"/></w:rPr><w:t xml:space="preserve">Cercles : Revue Pluridisciplinaire du Monde Anglophone</w:t></w:r><w:r><w:rPr/><w:t xml:space="preserve">, 2010, http://www.cercles.com/occasional.html</w:t></w:r></w:p><w:p><w:pPr/><w:r><w:rPr/><w:t xml:space="preserve">Article dans une revue</w:t></w:r></w:p><w:p><w:pPr/><w:hyperlink r:id="rId110" w:history="1"><w:r><w:rPr><w:color w:val="#410a8c"/><w:u w:val="single"/></w:rPr><w:t xml:space="preserve">ensl-00660194v1</w:t></w:r></w:hyperlink></w:p></w:tc></w:tr><w:tr><w:trPr/><w:tc><w:tcPr><w:noWrap/></w:tcPr><w:p><w:pPr><w:spacing w:after="200"/></w:pPr><w:hyperlink r:id="rId111" w:history="1"><w:r><w:rPr><w:color w:val="1e198e"/><w:b w:val="1"/><w:bCs w:val="1"/><w:u w:val="single"/></w:rPr><w:t xml:space="preserve">Article défini, pronoms personnels de 3e personne et démonstratifs : approche comparée de l'accès à la référence</w:t></w:r></w:hyperlink></w:p><w:p><w:pPr/><w:hyperlink r:id="rId8" w:history="1"><w:r><w:rPr><w:color w:val="#410a8c"/><w:u w:val="single"/></w:rPr><w:t xml:space="preserve">Laure Gardelle</w:t></w:r></w:hyperlink></w:p><w:p><w:pPr/><w:r><w:rPr><w:i w:val="1"/><w:iCs w:val="1"/></w:rPr><w:t xml:space="preserve">Anglophonia / Caliban - French Journal of English Linguistics</w:t></w:r><w:r><w:rPr/><w:t xml:space="preserve">, 2010, 28, pp.33-47</w:t></w:r></w:p><w:p><w:pPr/><w:r><w:rPr/><w:t xml:space="preserve">Article dans une revue</w:t></w:r></w:p><w:p><w:pPr/><w:hyperlink r:id="rId111" w:history="1"><w:r><w:rPr><w:color w:val="#410a8c"/><w:u w:val="single"/></w:rPr><w:t xml:space="preserve">ensl-00660196v1</w:t></w:r></w:hyperlink></w:p></w:tc></w:tr><w:tr><w:trPr/><w:tc><w:tcPr><w:noWrap/></w:tcPr><w:p><w:pPr><w:spacing w:after="200"/></w:pPr><w:hyperlink r:id="rId112" w:history="1"><w:r><w:rPr><w:color w:val="1e198e"/><w:b w:val="1"/><w:bCs w:val="1"/><w:u w:val="single"/></w:rPr><w:t xml:space="preserve">Dislocations à gauche et antépositions de compléments en anglais : formes, fonctionnalités et insertion en discours</w:t></w:r></w:hyperlink></w:p><w:p><w:pPr/><w:hyperlink r:id="rId8" w:history="1"><w:r><w:rPr><w:color w:val="#410a8c"/><w:u w:val="single"/></w:rPr><w:t xml:space="preserve">Laure Gardelle</w:t></w:r></w:hyperlink></w:p><w:p><w:pPr/><w:r><w:rPr><w:i w:val="1"/><w:iCs w:val="1"/></w:rPr><w:t xml:space="preserve">Discours - Revue de linguistique, psycholinguistique et informatique</w:t></w:r><w:r><w:rPr/><w:t xml:space="preserve">, 2010, 7, pp.1-24</w:t></w:r></w:p><w:p><w:pPr/><w:r><w:rPr/><w:t xml:space="preserve">Article dans une revue</w:t></w:r></w:p><w:p><w:pPr/><w:hyperlink r:id="rId112" w:history="1"><w:r><w:rPr><w:color w:val="#410a8c"/><w:u w:val="single"/></w:rPr><w:t xml:space="preserve">ensl-00660207v1</w:t></w:r></w:hyperlink></w:p></w:tc></w:tr><w:tr><w:trPr/><w:tc><w:tcPr><w:noWrap/></w:tcPr><w:p><w:pPr><w:spacing w:after="200"/></w:pPr><w:hyperlink r:id="rId113" w:history="1"><w:r><w:rPr><w:color w:val="1e198e"/><w:b w:val="1"/><w:bCs w:val="1"/><w:u w:val="single"/></w:rPr><w:t xml:space="preserve">Le genre dans Alice in Wonderland / Alice au pays des merveilles : origines et enjeux énonciatifs</w:t></w:r></w:hyperlink></w:p><w:p><w:pPr/><w:hyperlink r:id="rId8" w:history="1"><w:r><w:rPr><w:color w:val="#410a8c"/><w:u w:val="single"/></w:rPr><w:t xml:space="preserve">Laure Gardelle</w:t></w:r></w:hyperlink></w:p><w:p><w:pPr/><w:r><w:rPr><w:i w:val="1"/><w:iCs w:val="1"/></w:rPr><w:t xml:space="preserve">Palimpsestes. Revue de traduction</w:t></w:r><w:r><w:rPr/><w:t xml:space="preserve">, 2008, 21, pp.21-36</w:t></w:r></w:p><w:p><w:pPr/><w:r><w:rPr/><w:t xml:space="preserve">Article dans une revue</w:t></w:r></w:p><w:p><w:pPr/><w:hyperlink r:id="rId113" w:history="1"><w:r><w:rPr><w:color w:val="#410a8c"/><w:u w:val="single"/></w:rPr><w:t xml:space="preserve">ensl-00660180v1</w:t></w:r></w:hyperlink></w:p></w:tc></w:tr><w:tr><w:trPr/><w:tc><w:tcPr><w:noWrap/></w:tcPr><w:p><w:pPr><w:spacing w:after="200"/></w:pPr><w:hyperlink r:id="rId114" w:history="1"><w:r><w:rPr><w:color w:val="1e198e"/><w:b w:val="1"/><w:bCs w:val="1"/><w:u w:val="single"/></w:rPr><w:t xml:space="preserve">Les coulisses du genre : le cas des animaux en anglais contemporain</w:t></w:r></w:hyperlink></w:p><w:p><w:pPr/><w:hyperlink r:id="rId8" w:history="1"><w:r><w:rPr><w:color w:val="#410a8c"/><w:u w:val="single"/></w:rPr><w:t xml:space="preserve">Laure Gardelle</w:t></w:r></w:hyperlink></w:p><w:p><w:pPr/><w:r><w:rPr><w:i w:val="1"/><w:iCs w:val="1"/></w:rPr><w:t xml:space="preserve">L'envers du décor : Etudes de linguistique anglaise. Actes de l'atelier de l'ALAES, 47e congrès de la SAES, mai 2007.</w:t></w:r><w:r><w:rPr/><w:t xml:space="preserve">, 2008, pp.223-238</w:t></w:r></w:p><w:p><w:pPr/><w:r><w:rPr/><w:t xml:space="preserve">Article dans une revue</w:t></w:r></w:p><w:p><w:pPr/><w:hyperlink r:id="rId114" w:history="1"><w:r><w:rPr><w:color w:val="#410a8c"/><w:u w:val="single"/></w:rPr><w:t xml:space="preserve">ensl-00660172v1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 Swarm of Helicopters, the Last Couple of Weeks: A Constructional Analysis of the Syntax/Semantics Interface for the Classification of N1 as “Collective” or “Quantificational”</w:t></w:r></w:hyperlink></w:p><w:p><w:pPr/><w:hyperlink r:id="rId8" w:history="1"><w:r><w:rPr><w:color w:val="#410a8c"/><w:u w:val="single"/></w:rPr><w:t xml:space="preserve">Laure Gardelle</w:t></w:r></w:hyperlink></w:p><w:p><w:pPr/><w:r><w:rPr><w:i w:val="1"/><w:iCs w:val="1"/></w:rPr><w:t xml:space="preserve">Nouns and the Morphosyntax/Semantics Interface</w:t></w:r><w:r><w:rPr/><w:t xml:space="preserve">, , pp.209-232, 2024</w:t></w:r></w:p><w:p><w:pPr/><w:r><w:rPr/><w:t xml:space="preserve">Chapitre d'ouvrage</w:t></w:r></w:p><w:p><w:pPr/><w:hyperlink r:id="rId115" w:history="1"><w:r><w:rPr><w:color w:val="#410a8c"/><w:u w:val="single"/></w:rPr><w:t xml:space="preserve">hal-04527002v1</w:t></w:r></w:hyperlink></w:p></w:tc></w:tr><w:tr><w:trPr/><w:tc><w:tcPr><w:noWrap/></w:tcPr><w:p><w:pPr><w:spacing w:after="200"/></w:pPr><w:hyperlink r:id="rId116" w:history="1"><w:r><w:rPr><w:color w:val="1e198e"/><w:b w:val="1"/><w:bCs w:val="1"/><w:u w:val="single"/></w:rPr><w:t xml:space="preserve">Pronoun activism and the power of animacy</w:t></w:r></w:hyperlink></w:p><w:p><w:pPr/><w:hyperlink r:id="rId8" w:history="1"><w:r><w:rPr><w:color w:val="#410a8c"/><w:u w:val="single"/></w:rPr><w:t xml:space="preserve">Laure Gardelle</w:t></w:r></w:hyperlink></w:p><w:p><w:pPr/><w:r><w:rPr/><w:t xml:space="preserve">Laura L. Paterson. </w:t></w:r><w:r><w:rPr><w:i w:val="1"/><w:iCs w:val="1"/></w:rPr><w:t xml:space="preserve">The Routledge Handbook of Pronouns</w:t></w:r><w:r><w:rPr/><w:t xml:space="preserve">, Routledge, 2023, 9781032394749</w:t></w:r></w:p><w:p><w:pPr/><w:r><w:rPr/><w:t xml:space="preserve">Chapitre d'ouvrage</w:t></w:r></w:p><w:p><w:pPr/><w:hyperlink r:id="rId116" w:history="1"><w:r><w:rPr><w:color w:val="#410a8c"/><w:u w:val="single"/></w:rPr><w:t xml:space="preserve">hal-04483700v1</w:t></w:r></w:hyperlink></w:p></w:tc></w:tr><w:tr><w:trPr/><w:tc><w:tcPr><w:noWrap/></w:tcPr><w:p><w:pPr><w:spacing w:after="200"/></w:pPr><w:hyperlink r:id="rId117" w:history="1"><w:r><w:rPr><w:color w:val="1e198e"/><w:b w:val="1"/><w:bCs w:val="1"/><w:u w:val="single"/></w:rPr><w:t xml:space="preserve">Pluralia tantum and singularia tantum</w:t></w:r></w:hyperlink></w:p><w:p><w:pPr/><w:hyperlink r:id="rId8" w:history="1"><w:r><w:rPr><w:color w:val="#410a8c"/><w:u w:val="single"/></w:rPr><w:t xml:space="preserve">Laure Gardelle</w:t></w:r></w:hyperlink><w:r><w:rPr/><w:t xml:space="preserve">,</w:t></w:r><w:hyperlink r:id="rId118" w:history="1"><w:r><w:rPr><w:color w:val="#410a8c"/><w:u w:val="single"/></w:rPr><w:t xml:space="preserve">Paolo Acquaviva</w:t></w:r></w:hyperlink></w:p><w:p><w:pPr/><w:r><w:rPr><w:i w:val="1"/><w:iCs w:val="1"/></w:rPr><w:t xml:space="preserve">The Wiley Blackwell Companion to Morphology</w:t></w:r><w:r><w:rPr/><w:t xml:space="preserve">, 1, Wiley, 2023, </w:t></w:r><w:hyperlink r:id="rId119" w:history="1"><w:r><w:rPr><w:color w:val="#410a8c"/><w:u w:val="single"/></w:rPr><w:t xml:space="preserve">⟨10.1002/9781119693604.morphcom065⟩</w:t></w:r></w:hyperlink></w:p><w:p><w:pPr/><w:r><w:rPr/><w:t xml:space="preserve">Chapitre d'ouvrage</w:t></w:r></w:p><w:p><w:pPr/><w:hyperlink r:id="rId117" w:history="1"><w:r><w:rPr><w:color w:val="#410a8c"/><w:u w:val="single"/></w:rPr><w:t xml:space="preserve">hal-04262130v1</w:t></w:r></w:hyperlink></w:p></w:tc></w:tr><w:tr><w:trPr/><w:tc><w:tcPr><w:noWrap/></w:tcPr><w:p><w:pPr><w:spacing w:after="200"/></w:pPr><w:hyperlink r:id="rId120" w:history="1"><w:r><w:rPr><w:color w:val="1e198e"/><w:b w:val="1"/><w:bCs w:val="1"/><w:u w:val="single"/></w:rPr><w:t xml:space="preserve">Pluralia tantum and singularia tantum</w:t></w:r></w:hyperlink></w:p><w:p><w:pPr/><w:hyperlink r:id="rId118" w:history="1"><w:r><w:rPr><w:color w:val="#410a8c"/><w:u w:val="single"/></w:rPr><w:t xml:space="preserve">Paolo Acquaviva</w:t></w:r></w:hyperlink><w:r><w:rPr/><w:t xml:space="preserve">,</w:t></w:r><w:hyperlink r:id="rId8" w:history="1"><w:r><w:rPr><w:color w:val="#410a8c"/><w:u w:val="single"/></w:rPr><w:t xml:space="preserve">Laure Gardelle</w:t></w:r></w:hyperlink></w:p><w:p><w:pPr/><w:r><w:rPr/><w:t xml:space="preserve">Peter Ackema; Sabrina Bendjaballah; Eulàlia Bonet; Antonio Fábregas. </w:t></w:r><w:r><w:rPr><w:i w:val="1"/><w:iCs w:val="1"/></w:rPr><w:t xml:space="preserve">The Wiley Blackwell Companion to Morphology</w:t></w:r><w:r><w:rPr/><w:t xml:space="preserve">, 4, Wiley Blackwell, pp.1 - 28, 2023, </w:t></w:r><w:hyperlink r:id="rId119" w:history="1"><w:r><w:rPr><w:color w:val="#410a8c"/><w:u w:val="single"/></w:rPr><w:t xml:space="preserve">⟨10.1002/9781119693604.morphcom065⟩</w:t></w:r></w:hyperlink></w:p><w:p><w:pPr/><w:r><w:rPr/><w:t xml:space="preserve">Chapitre d'ouvrage</w:t></w:r></w:p><w:p><w:pPr/><w:hyperlink r:id="rId120" w:history="1"><w:r><w:rPr><w:color w:val="#410a8c"/><w:u w:val="single"/></w:rPr><w:t xml:space="preserve">hal-05441066v1</w:t></w:r></w:hyperlink></w:p></w:tc></w:tr><w:tr><w:trPr/><w:tc><w:tcPr><w:noWrap/></w:tcPr><w:p><w:pPr><w:spacing w:after="200"/></w:pPr><w:hyperlink r:id="rId121" w:history="1"><w:r><w:rPr><w:color w:val="1e198e"/><w:b w:val="1"/><w:bCs w:val="1"/><w:u w:val="single"/></w:rPr><w:t xml:space="preserve">Lions, flowers and the Romans: exception management with generic and other count plurals</w:t></w:r></w:hyperlink></w:p><w:p><w:pPr/><w:hyperlink r:id="rId8" w:history="1"><w:r><w:rPr><w:color w:val="#410a8c"/><w:u w:val="single"/></w:rPr><w:t xml:space="preserve">Laure Gardelle</w:t></w:r></w:hyperlink></w:p><w:p><w:pPr/><w:r><w:rPr><w:i w:val="1"/><w:iCs w:val="1"/></w:rPr><w:t xml:space="preserve">Reference: from Conventions to Pragmatics</w:t></w:r><w:r><w:rPr/><w:t xml:space="preserve">, 228, </w:t></w:r><w:hyperlink r:id="rId122" w:history="1"><w:r><w:rPr><w:color w:val="#410a8c"/><w:u w:val="single"/></w:rPr><w:t xml:space="preserve">John Benjamins Publishing Company</w:t></w:r></w:hyperlink><w:r><w:rPr/><w:t xml:space="preserve">, pp.71-87, 2023, Studies in Language Companion Series, 9789027212948. </w:t></w:r><w:hyperlink r:id="rId123" w:history="1"><w:r><w:rPr><w:color w:val="#410a8c"/><w:u w:val="single"/></w:rPr><w:t xml:space="preserve">⟨10.1075/slcs.228.04gar⟩</w:t></w:r></w:hyperlink></w:p><w:p><w:pPr/><w:r><w:rPr/><w:t xml:space="preserve">Chapitre d'ouvrage</w:t></w:r></w:p><w:p><w:pPr/><w:hyperlink r:id="rId121" w:history="1"><w:r><w:rPr><w:color w:val="#410a8c"/><w:u w:val="single"/></w:rPr><w:t xml:space="preserve">hal-03973347v1</w:t></w:r></w:hyperlink></w:p></w:tc></w:tr><w:tr><w:trPr/><w:tc><w:tcPr><w:noWrap/></w:tcPr><w:p><w:pPr><w:spacing w:after="200"/></w:pPr><w:hyperlink r:id="rId124" w:history="1"><w:r><w:rPr><w:color w:val="1e198e"/><w:b w:val="1"/><w:bCs w:val="1"/><w:u w:val="single"/></w:rPr><w:t xml:space="preserve">Speakers, addressees and the referential process: a pragmatic approach</w:t></w:r></w:hyperlink></w:p><w:p><w:pPr/><w:hyperlink r:id="rId8" w:history="1"><w:r><w:rPr><w:color w:val="#410a8c"/><w:u w:val="single"/></w:rPr><w:t xml:space="preserve">Laure Gardelle</w:t></w:r></w:hyperlink><w:r><w:rPr/><w:t xml:space="preserve">,</w:t></w:r><w:hyperlink r:id="rId37" w:history="1"><w:r><w:rPr><w:color w:val="#410a8c"/><w:u w:val="single"/></w:rPr><w:t xml:space="preserve">Vincent-Durroux Laurence</w:t></w:r></w:hyperlink><w:r><w:rPr/><w:t xml:space="preserve">,</w:t></w:r><w:hyperlink r:id="rId19" w:history="1"><w:r><w:rPr><w:color w:val="#410a8c"/><w:u w:val="single"/></w:rPr><w:t xml:space="preserve">Hélène Vinckel-Roisin</w:t></w:r></w:hyperlink></w:p><w:p><w:pPr/><w:r><w:rPr><w:i w:val="1"/><w:iCs w:val="1"/></w:rPr><w:t xml:space="preserve">Reference: from Conventions to Pragmatics</w:t></w:r><w:r><w:rPr/><w:t xml:space="preserve">, 228, </w:t></w:r><w:hyperlink r:id="rId125" w:history="1"><w:r><w:rPr><w:color w:val="#410a8c"/><w:u w:val="single"/></w:rPr><w:t xml:space="preserve">John Benjamins Publishing Company</w:t></w:r></w:hyperlink><w:r><w:rPr/><w:t xml:space="preserve">, pp.1-24, 2023, Studies in Language Companion Series, 9789027212948. </w:t></w:r><w:hyperlink r:id="rId126" w:history="1"><w:r><w:rPr><w:color w:val="#410a8c"/><w:u w:val="single"/></w:rPr><w:t xml:space="preserve">⟨10.1075/slcs.228.01gar⟩</w:t></w:r></w:hyperlink></w:p><w:p><w:pPr/><w:r><w:rPr/><w:t xml:space="preserve">Chapitre d'ouvrage</w:t></w:r></w:p><w:p><w:pPr/><w:hyperlink r:id="rId124" w:history="1"><w:r><w:rPr><w:color w:val="#410a8c"/><w:u w:val="single"/></w:rPr><w:t xml:space="preserve">hal-03973353v1</w:t></w:r></w:hyperlink></w:p></w:tc></w:tr><w:tr><w:trPr/><w:tc><w:tcPr><w:noWrap/></w:tcPr><w:p><w:pPr><w:spacing w:after="200"/></w:pPr><w:hyperlink r:id="rId127" w:history="1"><w:r><w:rPr><w:color w:val="1e198e"/><w:b w:val="1"/><w:bCs w:val="1"/><w:u w:val="single"/></w:rPr><w:t xml:space="preserve">Peut-on parler aujourd’hui de rédaction de presse globalisée ? Étude comparée d’un corpus trilingue (français / anglais / allemand)</w:t></w:r></w:hyperlink></w:p><w:p><w:pPr/><w:hyperlink r:id="rId73" w:history="1"><w:r><w:rPr><w:color w:val="#410a8c"/><w:u w:val="single"/></w:rPr><w:t xml:space="preserve">Emmanuel Baumer</w:t></w:r></w:hyperlink><w:r><w:rPr/><w:t xml:space="preserve">,</w:t></w:r><w:hyperlink r:id="rId74" w:history="1"><w:r><w:rPr><w:color w:val="#410a8c"/><w:u w:val="single"/></w:rPr><w:t xml:space="preserve">Dominique Dias</w:t></w:r></w:hyperlink><w:r><w:rPr/><w:t xml:space="preserve">,</w:t></w:r><w:hyperlink r:id="rId8" w:history="1"><w:r><w:rPr><w:color w:val="#410a8c"/><w:u w:val="single"/></w:rPr><w:t xml:space="preserve">Laure Gardelle</w:t></w:r></w:hyperlink><w:r><w:rPr/><w:t xml:space="preserve">,</w:t></w:r><w:hyperlink r:id="rId75" w:history="1"><w:r><w:rPr><w:color w:val="#410a8c"/><w:u w:val="single"/></w:rPr><w:t xml:space="preserve">Emmanuelle Prak-Derrington</w:t></w:r></w:hyperlink></w:p><w:p><w:pPr/><w:r><w:rPr/><w:t xml:space="preserve">Joanna Jereczek-Lipińska; Mirosław Trybisz; Izabela Pozierak-Trybisz; Joanna Drzazgowska. </w:t></w:r><w:r><w:rPr><w:i w:val="1"/><w:iCs w:val="1"/></w:rPr><w:t xml:space="preserve">La Globalisation communicationnelle. Les enjeux linguistiques.</w:t></w:r><w:r><w:rPr/><w:t xml:space="preserve">, Peter Lang, pp.211-222, 2021, 9783631845301</w:t></w:r></w:p><w:p><w:pPr/><w:r><w:rPr/><w:t xml:space="preserve">Chapitre d'ouvrage</w:t></w:r></w:p><w:p><w:pPr/><w:hyperlink r:id="rId127" w:history="1"><w:r><w:rPr><w:color w:val="#410a8c"/><w:u w:val="single"/></w:rPr><w:t xml:space="preserve">hal-02465871v1</w:t></w:r></w:hyperlink></w:p></w:tc></w:tr><w:tr><w:trPr/><w:tc><w:tcPr><w:noWrap/></w:tcPr><w:p><w:pPr><w:spacing w:after="200"/></w:pPr><w:hyperlink r:id="rId128" w:history="1"><w:r><w:rPr><w:color w:val="1e198e"/><w:b w:val="1"/><w:bCs w:val="1"/><w:u w:val="single"/></w:rPr><w:t xml:space="preserve">An epistemological approach to English gender : a grammar-based perspective.</w:t></w:r></w:hyperlink></w:p><w:p><w:pPr/><w:hyperlink r:id="rId8" w:history="1"><w:r><w:rPr><w:color w:val="#410a8c"/><w:u w:val="single"/></w:rPr><w:t xml:space="preserve">Laure Gardelle</w:t></w:r></w:hyperlink></w:p><w:p><w:pPr/><w:r><w:rPr/><w:t xml:space="preserve">Irena Zovko Dinković &amp; Jelena Mihaljević Djigunović (eds.). </w:t></w:r><w:r><w:rPr><w:i w:val="1"/><w:iCs w:val="1"/></w:rPr><w:t xml:space="preserve">English Studies from Archives to Prospects. Vol.2: Linguistics and Applied Linguistics.</w:t></w:r><w:r><w:rPr/><w:t xml:space="preserve">, Cambridge Scholars Publishing, 2016</w:t></w:r></w:p><w:p><w:pPr/><w:r><w:rPr/><w:t xml:space="preserve">Chapitre d'ouvrage</w:t></w:r></w:p><w:p><w:pPr/><w:hyperlink r:id="rId128" w:history="1"><w:r><w:rPr><w:color w:val="#410a8c"/><w:u w:val="single"/></w:rPr><w:t xml:space="preserve">halshs-01361466v1</w:t></w:r></w:hyperlink></w:p></w:tc></w:tr><w:tr><w:trPr/><w:tc><w:tcPr><w:noWrap/></w:tcPr><w:p><w:pPr><w:spacing w:after="200"/></w:pPr><w:hyperlink r:id="rId129" w:history="1"><w:r><w:rPr><w:color w:val="1e198e"/><w:b w:val="1"/><w:bCs w:val="1"/><w:u w:val="single"/></w:rPr><w:t xml:space="preserve">Personal pronouns: An exposition</w:t></w:r></w:hyperlink></w:p><w:p><w:pPr/><w:hyperlink r:id="rId8" w:history="1"><w:r><w:rPr><w:color w:val="#410a8c"/><w:u w:val="single"/></w:rPr><w:t xml:space="preserve">Laure Gardelle</w:t></w:r></w:hyperlink><w:r><w:rPr/><w:t xml:space="preserve">,</w:t></w:r><w:hyperlink r:id="rId24" w:history="1"><w:r><w:rPr><w:color w:val="#410a8c"/><w:u w:val="single"/></w:rPr><w:t xml:space="preserve">Sandrine Sorlin</w:t></w:r></w:hyperlink></w:p><w:p><w:pPr/><w:r><w:rPr/><w:t xml:space="preserve">Laure Gardelle and Sandrine Sorlin. </w:t></w:r><w:r><w:rPr><w:i w:val="1"/><w:iCs w:val="1"/></w:rPr><w:t xml:space="preserve">The Pragmatics of Personal Pronouns</w:t></w:r><w:r><w:rPr/><w:t xml:space="preserve">, John Benjamins Publishing, pp.1-24, 2015, 9789027259363. </w:t></w:r><w:hyperlink r:id="rId130" w:history="1"><w:r><w:rPr><w:color w:val="#410a8c"/><w:u w:val="single"/></w:rPr><w:t xml:space="preserve">⟨10.1075/slcs.171.01gar⟩</w:t></w:r></w:hyperlink></w:p><w:p><w:pPr/><w:r><w:rPr/><w:t xml:space="preserve">Chapitre d'ouvrage</w:t></w:r></w:p><w:p><w:pPr/><w:hyperlink r:id="rId129" w:history="1"><w:r><w:rPr><w:color w:val="#410a8c"/><w:u w:val="single"/></w:rPr><w:t xml:space="preserve">halshs-01271466v1</w:t></w:r></w:hyperlink></w:p></w:tc></w:tr><w:tr><w:trPr/><w:tc><w:tcPr><w:noWrap/></w:tcPr><w:p><w:pPr><w:spacing w:after="200"/></w:pPr><w:hyperlink r:id="rId131" w:history="1"><w:r><w:rPr><w:color w:val="1e198e"/><w:b w:val="1"/><w:bCs w:val="1"/><w:u w:val="single"/></w:rPr><w:t xml:space="preserve">Sex-indefinite references to human beings in American English: effective uses and pragmatic interferences. A case study of your child.</w:t></w:r></w:hyperlink></w:p><w:p><w:pPr/><w:hyperlink r:id="rId8" w:history="1"><w:r><w:rPr><w:color w:val="#410a8c"/><w:u w:val="single"/></w:rPr><w:t xml:space="preserve">Laure Gardelle</w:t></w:r></w:hyperlink></w:p><w:p><w:pPr/><w:r><w:rPr><w:i w:val="1"/><w:iCs w:val="1"/></w:rPr><w:t xml:space="preserve">The Pragmatics of Personal Pronouns</w:t></w:r><w:r><w:rPr/><w:t xml:space="preserve">, 2015</w:t></w:r></w:p><w:p><w:pPr/><w:r><w:rPr/><w:t xml:space="preserve">Chapitre d'ouvrage</w:t></w:r></w:p><w:p><w:pPr/><w:hyperlink r:id="rId131" w:history="1"><w:r><w:rPr><w:color w:val="#410a8c"/><w:u w:val="single"/></w:rPr><w:t xml:space="preserve">halshs-01228291v1</w:t></w:r></w:hyperlink></w:p></w:tc></w:tr><w:tr><w:trPr/><w:tc><w:tcPr><w:noWrap/></w:tcPr><w:p><w:pPr><w:spacing w:after="200"/></w:pPr><w:hyperlink r:id="rId132" w:history="1"><w:r><w:rPr><w:color w:val="1e198e"/><w:b w:val="1"/><w:bCs w:val="1"/><w:u w:val="single"/></w:rPr><w:t xml:space="preserve">Perception, cognition et syntaxe : étude comparée de she et de ça sujets de verbes météorologiques.</w:t></w:r></w:hyperlink></w:p><w:p><w:pPr/><w:hyperlink r:id="rId8" w:history="1"><w:r><w:rPr><w:color w:val="#410a8c"/><w:u w:val="single"/></w:rPr><w:t xml:space="preserve">Laure Gardelle</w:t></w:r></w:hyperlink></w:p><w:p><w:pPr/><w:r><w:rPr><w:i w:val="1"/><w:iCs w:val="1"/></w:rPr><w:t xml:space="preserve">In Françoise Buisson, Christelle Lacassain-Lagoin &amp; Florence Marie (eds.), Perception, Perspective, Perspicacité - Perception, Perspective and Perspicacity. Paris: L'Harmattan, publié avec le concours du CRPHLL (Centre de Recherche en Poétique, Histoire Littéraire et Linguistique), pp. 77-98.</w:t></w:r><w:r><w:rPr/><w:t xml:space="preserve">, 2014</w:t></w:r></w:p><w:p><w:pPr/><w:r><w:rPr/><w:t xml:space="preserve">Chapitre d'ouvrage</w:t></w:r></w:p><w:p><w:pPr/><w:hyperlink r:id="rId132" w:history="1"><w:r><w:rPr><w:color w:val="#410a8c"/><w:u w:val="single"/></w:rPr><w:t xml:space="preserve">hal-01075445v1</w:t></w:r></w:hyperlink></w:p></w:tc></w:tr><w:tr><w:trPr/><w:tc><w:tcPr><w:noWrap/></w:tcPr><w:p><w:pPr><w:spacing w:after="200"/></w:pPr><w:hyperlink r:id="rId133" w:history="1"><w:r><w:rPr><w:color w:val="1e198e"/><w:b w:val="1"/><w:bCs w:val="1"/><w:u w:val="single"/></w:rPr><w:t xml:space="preserve">Etude des variations de genre en anglais pour un même référent, chez un même locuteur et dans un même discours.</w:t></w:r></w:hyperlink></w:p><w:p><w:pPr/><w:hyperlink r:id="rId8" w:history="1"><w:r><w:rPr><w:color w:val="#410a8c"/><w:u w:val="single"/></w:rPr><w:t xml:space="preserve">Laure Gardelle</w:t></w:r></w:hyperlink></w:p><w:p><w:pPr/><w:r><w:rPr><w:i w:val="1"/><w:iCs w:val="1"/></w:rPr><w:t xml:space="preserve">Les Amis du Crelingua, Actes du Colloque du 8 juin 2013. Mouy : EMA, 54-72.</w:t></w:r><w:r><w:rPr/><w:t xml:space="preserve">, 2014</w:t></w:r></w:p><w:p><w:pPr/><w:r><w:rPr/><w:t xml:space="preserve">Chapitre d'ouvrage</w:t></w:r></w:p><w:p><w:pPr/><w:hyperlink r:id="rId133" w:history="1"><w:r><w:rPr><w:color w:val="#410a8c"/><w:u w:val="single"/></w:rPr><w:t xml:space="preserve">hal-01075456v1</w:t></w:r></w:hyperlink></w:p></w:tc></w:tr><w:tr><w:trPr/><w:tc><w:tcPr><w:noWrap/></w:tcPr><w:p><w:pPr><w:spacing w:after="200"/></w:pPr><w:hyperlink r:id="rId134" w:history="1"><w:r><w:rPr><w:color w:val="1e198e"/><w:b w:val="1"/><w:bCs w:val="1"/><w:u w:val="single"/></w:rPr><w:t xml:space="preserve">Instability and identity in Janet Frame's &amp;quot;Jan Godfrey&amp;quot;: a linguistic analysis</w:t></w:r></w:hyperlink></w:p><w:p><w:pPr/><w:hyperlink r:id="rId8" w:history="1"><w:r><w:rPr><w:color w:val="#410a8c"/><w:u w:val="single"/></w:rPr><w:t xml:space="preserve">Laure Gardelle</w:t></w:r></w:hyperlink></w:p><w:p><w:pPr/><w:r><w:rPr/><w:t xml:space="preserve">Vanessa Guignery. </w:t></w:r><w:r><w:rPr><w:i w:val="1"/><w:iCs w:val="1"/></w:rPr><w:t xml:space="preserve">Chasing Butterflies: Janet Frame's The Lagoon and Other Stories</w:t></w:r><w:r><w:rPr/><w:t xml:space="preserve">, pp.145-158, 2011</w:t></w:r></w:p><w:p><w:pPr/><w:r><w:rPr/><w:t xml:space="preserve">Chapitre d'ouvrage</w:t></w:r></w:p><w:p><w:pPr/><w:hyperlink r:id="rId134" w:history="1"><w:r><w:rPr><w:color w:val="#410a8c"/><w:u w:val="single"/></w:rPr><w:t xml:space="preserve">ensl-00660203v1</w:t></w:r></w:hyperlink></w:p></w:tc></w:tr><w:tr><w:trPr/><w:tc><w:tcPr><w:noWrap/></w:tcPr><w:p><w:pPr><w:spacing w:after="200"/></w:pPr><w:hyperlink r:id="rId135" w:history="1"><w:r><w:rPr><w:color w:val="1e198e"/><w:b w:val="1"/><w:bCs w:val="1"/><w:u w:val="single"/></w:rPr><w:t xml:space="preserve">Que faut-il entendre par &amp;quot;genre grammatical&amp;quot; en anglais moderne ?</w:t></w:r></w:hyperlink></w:p><w:p><w:pPr/><w:hyperlink r:id="rId8" w:history="1"><w:r><w:rPr><w:color w:val="#410a8c"/><w:u w:val="single"/></w:rPr><w:t xml:space="preserve">Laure Gardelle</w:t></w:r></w:hyperlink></w:p><w:p><w:pPr/><w:r><w:rPr/><w:t xml:space="preserve">Francis Manzano. </w:t></w:r><w:r><w:rPr><w:i w:val="1"/><w:iCs w:val="1"/></w:rPr><w:t xml:space="preserve">Unité et diversité de la linguistique</w:t></w:r><w:r><w:rPr/><w:t xml:space="preserve">, Université Lyon 3, pp.109-124, 2011, 978-2-36442-013-7</w:t></w:r></w:p><w:p><w:pPr/><w:r><w:rPr/><w:t xml:space="preserve">Chapitre d'ouvrage</w:t></w:r></w:p><w:p><w:pPr/><w:hyperlink r:id="rId135" w:history="1"><w:r><w:rPr><w:color w:val="#410a8c"/><w:u w:val="single"/></w:rPr><w:t xml:space="preserve">halshs-00983497v1</w:t></w:r></w:hyperlink></w:p></w:tc></w:tr><w:tr><w:trPr/><w:tc><w:tcPr><w:noWrap/></w:tcPr><w:p><w:pPr><w:spacing w:after="200"/></w:pPr><w:hyperlink r:id="rId136" w:history="1"><w:r><w:rPr><w:color w:val="1e198e"/><w:b w:val="1"/><w:bCs w:val="1"/><w:u w:val="single"/></w:rPr><w:t xml:space="preserve">The contribution of pronominal gender to the representation of hybrid linguistic identity</w:t></w:r></w:hyperlink></w:p><w:p><w:pPr/><w:hyperlink r:id="rId8" w:history="1"><w:r><w:rPr><w:color w:val="#410a8c"/><w:u w:val="single"/></w:rPr><w:t xml:space="preserve">Laure Gardelle</w:t></w:r></w:hyperlink></w:p><w:p><w:pPr/><w:r><w:rPr/><w:t xml:space="preserve">Vanessa Guignery et al. </w:t></w:r><w:r><w:rPr><w:i w:val="1"/><w:iCs w:val="1"/></w:rPr><w:t xml:space="preserve">Hybridity : forms and figures in literature and the visual arts</w:t></w:r><w:r><w:rPr/><w:t xml:space="preserve">, </w:t></w:r><w:hyperlink r:id="rId137" w:history="1"><w:r><w:rPr><w:color w:val="#410a8c"/><w:u w:val="single"/></w:rPr><w:t xml:space="preserve">Cambridge Scholars Publishing</w:t></w:r></w:hyperlink><w:r><w:rPr/><w:t xml:space="preserve">, pp.178-189, 2011, 1-4438-3346-0</w:t></w:r></w:p><w:p><w:pPr/><w:r><w:rPr/><w:t xml:space="preserve">Chapitre d'ouvrage</w:t></w:r></w:p><w:p><w:pPr/><w:hyperlink r:id="rId136" w:history="1"><w:r><w:rPr><w:color w:val="#410a8c"/><w:u w:val="single"/></w:rPr><w:t xml:space="preserve">ensl-00681595v1</w:t></w:r></w:hyperlink></w:p></w:tc></w:tr><w:tr><w:trPr/><w:tc><w:tcPr><w:noWrap/></w:tcPr><w:p><w:pPr><w:spacing w:after="200"/></w:pPr><w:hyperlink r:id="rId138" w:history="1"><w:r><w:rPr><w:color w:val="1e198e"/><w:b w:val="1"/><w:bCs w:val="1"/><w:u w:val="single"/></w:rPr><w:t xml:space="preserve">Language Reforms in English: A Case Study of Gender in Third-Person Pronouns</w:t></w:r></w:hyperlink></w:p><w:p><w:pPr/><w:hyperlink r:id="rId8" w:history="1"><w:r><w:rPr><w:color w:val="#410a8c"/><w:u w:val="single"/></w:rPr><w:t xml:space="preserve">Laure Gardelle</w:t></w:r></w:hyperlink></w:p><w:p><w:pPr/><w:r><w:rPr/><w:t xml:space="preserve">Sandrine Sorlin. </w:t></w:r><w:r><w:rPr><w:i w:val="1"/><w:iCs w:val="1"/></w:rPr><w:t xml:space="preserve">Inventive Linguistics</w:t></w:r><w:r><w:rPr/><w:t xml:space="preserve">, Montpellier : PU de la Méditerranée, pp.109-120, 2010, 978-2-84269-908-6</w:t></w:r></w:p><w:p><w:pPr/><w:r><w:rPr/><w:t xml:space="preserve">Chapitre d'ouvrage</w:t></w:r></w:p><w:p><w:pPr/><w:hyperlink r:id="rId138" w:history="1"><w:r><w:rPr><w:color w:val="#410a8c"/><w:u w:val="single"/></w:rPr><w:t xml:space="preserve">ensl-00660191v1</w:t></w:r></w:hyperlink></w:p></w:tc></w:tr><w:tr><w:trPr/><w:tc><w:tcPr><w:noWrap/></w:tcPr><w:p><w:pPr><w:spacing w:after="200"/></w:pPr><w:hyperlink r:id="rId139" w:history="1"><w:r><w:rPr><w:color w:val="1e198e"/><w:b w:val="1"/><w:bCs w:val="1"/><w:u w:val="single"/></w:rPr><w:t xml:space="preserve">Du sexe au genre : euphémisme et politiquement correct</w:t></w:r></w:hyperlink></w:p><w:p><w:pPr/><w:hyperlink r:id="rId8" w:history="1"><w:r><w:rPr><w:color w:val="#410a8c"/><w:u w:val="single"/></w:rPr><w:t xml:space="preserve">Laure Gardelle</w:t></w:r></w:hyperlink></w:p><w:p><w:pPr/><w:r><w:rPr><w:i w:val="1"/><w:iCs w:val="1"/></w:rPr><w:t xml:space="preserve">Empreintes de l'euphémisme : tours et détours, dir. Manuel Jobert et Denis Jamet</w:t></w:r><w:r><w:rPr/><w:t xml:space="preserve">, pp.81-92, 2010</w:t></w:r></w:p><w:p><w:pPr/><w:r><w:rPr/><w:t xml:space="preserve">Chapitre d'ouvrage</w:t></w:r></w:p><w:p><w:pPr/><w:hyperlink r:id="rId139" w:history="1"><w:r><w:rPr><w:color w:val="#410a8c"/><w:u w:val="single"/></w:rPr><w:t xml:space="preserve">ensl-00660186v1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Lions&amp;quot;, &amp;quot;flowers&amp;quot; and &amp;quot;the Romans&amp;quot;: exception management in generic and other count plurals</w:t></w:r></w:hyperlink></w:p><w:p><w:pPr/><w:hyperlink r:id="rId8" w:history="1"><w:r><w:rPr><w:color w:val="#410a8c"/><w:u w:val="single"/></w:rPr><w:t xml:space="preserve">Laure Gardelle</w:t></w:r></w:hyperlink></w:p><w:p><w:pPr/><w:r><w:rPr><w:i w:val="1"/><w:iCs w:val="1"/></w:rPr><w:t xml:space="preserve">Reference: (co-)construction and use</w:t></w:r><w:r><w:rPr/><w:t xml:space="preserve">, Laurence Vincent-Durroux; Hélène Vinckel-Roisin; Laure Gardelle, Mar 2021, Grenoble, France. https://led2021.sciencesconf.org/</w:t></w:r></w:p><w:p><w:pPr/><w:r><w:rPr/><w:t xml:space="preserve">Communication dans un congrès</w:t></w:r></w:p><w:p><w:pPr/><w:hyperlink r:id="rId140" w:history="1"><w:r><w:rPr><w:color w:val="#410a8c"/><w:u w:val="single"/></w:rPr><w:t xml:space="preserve">hal-04488433v1</w:t></w:r></w:hyperlink></w:p></w:tc></w:tr><w:tr><w:trPr/><w:tc><w:tcPr><w:noWrap/></w:tcPr><w:p><w:pPr><w:spacing w:after="200"/></w:pPr><w:hyperlink r:id="rId141" w:history="1"><w:r><w:rPr><w:color w:val="1e198e"/><w:b w:val="1"/><w:bCs w:val="1"/><w:u w:val="single"/></w:rPr><w:t xml:space="preserve">Forests of hands, chains of islands and tons of ideas: interactions between constructional and nominal semantics in the definition of ‘collective nouns’</w:t></w:r></w:hyperlink></w:p><w:p><w:pPr/><w:hyperlink r:id="rId8" w:history="1"><w:r><w:rPr><w:color w:val="#410a8c"/><w:u w:val="single"/></w:rPr><w:t xml:space="preserve">Laure Gardelle</w:t></w:r></w:hyperlink></w:p><w:p><w:pPr/><w:r><w:rPr><w:i w:val="1"/><w:iCs w:val="1"/></w:rPr><w:t xml:space="preserve">Nouns - between syntax and semantics / Le nom entre syntaxe et sémantique</w:t></w:r><w:r><w:rPr/><w:t xml:space="preserve">, Elise Mignot; Julie Neveux, Mar 2019, Paris, France</w:t></w:r></w:p><w:p><w:pPr/><w:r><w:rPr/><w:t xml:space="preserve">Communication dans un congrès</w:t></w:r></w:p><w:p><w:pPr/><w:hyperlink r:id="rId141" w:history="1"><w:r><w:rPr><w:color w:val="#410a8c"/><w:u w:val="single"/></w:rPr><w:t xml:space="preserve">halshs-02072375v1</w:t></w:r></w:hyperlink></w:p></w:tc></w:tr><w:tr><w:trPr/><w:tc><w:tcPr><w:noWrap/></w:tcPr><w:p><w:pPr><w:spacing w:after="200"/></w:pPr><w:hyperlink r:id="rId142" w:history="1"><w:r><w:rPr><w:color w:val="1e198e"/><w:b w:val="1"/><w:bCs w:val="1"/><w:u w:val="single"/></w:rPr><w:t xml:space="preserve">La force de l’individuel face au trait /pluriel/ : comment nommer le « un » lorsque la grammaire ne le prévoit pas</w:t></w:r></w:hyperlink></w:p><w:p><w:pPr/><w:hyperlink r:id="rId8" w:history="1"><w:r><w:rPr><w:color w:val="#410a8c"/><w:u w:val="single"/></w:rPr><w:t xml:space="preserve">Laure Gardelle</w:t></w:r></w:hyperlink></w:p><w:p><w:pPr/><w:r><w:rPr><w:i w:val="1"/><w:iCs w:val="1"/></w:rPr><w:t xml:space="preserve">Congrès SAES 2019 - L'exception</w:t></w:r><w:r><w:rPr/><w:t xml:space="preserve">, Aix-Marseille Université, Jun 2019, Aix en Provence, France</w:t></w:r></w:p><w:p><w:pPr/><w:r><w:rPr/><w:t xml:space="preserve">Communication dans un congrès</w:t></w:r></w:p><w:p><w:pPr/><w:hyperlink r:id="rId142" w:history="1"><w:r><w:rPr><w:color w:val="#410a8c"/><w:u w:val="single"/></w:rPr><w:t xml:space="preserve">halshs-02072396v1</w:t></w:r></w:hyperlink></w:p></w:tc></w:tr><w:tr><w:trPr/><w:tc><w:tcPr><w:noWrap/></w:tcPr><w:p><w:pPr><w:spacing w:after="200"/></w:pPr><w:hyperlink r:id="rId143" w:history="1"><w:r><w:rPr><w:color w:val="1e198e"/><w:b w:val="1"/><w:bCs w:val="1"/><w:u w:val="single"/></w:rPr><w:t xml:space="preserve">Les usages non discriminants du genre : comment éviter l’invisibilité sans risquer l’exclusion ? Perspective comparée anglais-français</w:t></w:r></w:hyperlink></w:p><w:p><w:pPr/><w:hyperlink r:id="rId8" w:history="1"><w:r><w:rPr><w:color w:val="#410a8c"/><w:u w:val="single"/></w:rPr><w:t xml:space="preserve">Laure Gardelle</w:t></w:r></w:hyperlink></w:p><w:p><w:pPr/><w:r><w:rPr><w:i w:val="1"/><w:iCs w:val="1"/></w:rPr><w:t xml:space="preserve">Aliénation/Emancipation</w:t></w:r><w:r><w:rPr/><w:t xml:space="preserve">, Sophie Raineri et al., May 2019, Nanterre, France</w:t></w:r></w:p><w:p><w:pPr/><w:r><w:rPr/><w:t xml:space="preserve">Communication dans un congrès</w:t></w:r></w:p><w:p><w:pPr/><w:hyperlink r:id="rId143" w:history="1"><w:r><w:rPr><w:color w:val="#410a8c"/><w:u w:val="single"/></w:rPr><w:t xml:space="preserve">halshs-02072347v1</w:t></w:r></w:hyperlink></w:p></w:tc></w:tr><w:tr><w:trPr/><w:tc><w:tcPr><w:noWrap/></w:tcPr><w:p><w:pPr><w:spacing w:after="200"/></w:pPr><w:hyperlink r:id="rId144" w:history="1"><w:r><w:rPr><w:color w:val="1e198e"/><w:b w:val="1"/><w:bCs w:val="1"/><w:u w:val="single"/></w:rPr><w:t xml:space="preserve">Les pronoms en linguistique cognitive</w:t></w:r></w:hyperlink></w:p><w:p><w:pPr/><w:hyperlink r:id="rId8" w:history="1"><w:r><w:rPr><w:color w:val="#410a8c"/><w:u w:val="single"/></w:rPr><w:t xml:space="preserve">Laure Gardelle</w:t></w:r></w:hyperlink></w:p><w:p><w:pPr/><w:r><w:rPr><w:i w:val="1"/><w:iCs w:val="1"/></w:rPr><w:t xml:space="preserve">Théories linguistiques en Dialogue 2018 - Les pronoms</w:t></w:r><w:r><w:rPr/><w:t xml:space="preserve">, Nov 2018, Grenoble, France</w:t></w:r></w:p><w:p><w:pPr/><w:r><w:rPr/><w:t xml:space="preserve">Communication dans un congrès</w:t></w:r></w:p><w:p><w:pPr/><w:hyperlink r:id="rId144" w:history="1"><w:r><w:rPr><w:color w:val="#410a8c"/><w:u w:val="single"/></w:rPr><w:t xml:space="preserve">halshs-02309785v1</w:t></w:r></w:hyperlink></w:p></w:tc></w:tr><w:tr><w:trPr/><w:tc><w:tcPr><w:noWrap/></w:tcPr><w:p><w:pPr><w:spacing w:after="200"/></w:pPr><w:hyperlink r:id="rId145" w:history="1"><w:r><w:rPr><w:color w:val="1e198e"/><w:b w:val="1"/><w:bCs w:val="1"/><w:u w:val="single"/></w:rPr><w:t xml:space="preserve">Ouverture et présentation : bilan de la journée sur « l'anaphore » (TLD 2017) et problématisation de la thématique des pronoms</w:t></w:r></w:hyperlink></w:p><w:p><w:pPr/><w:hyperlink r:id="rId8" w:history="1"><w:r><w:rPr><w:color w:val="#410a8c"/><w:u w:val="single"/></w:rPr><w:t xml:space="preserve">Laure Gardelle</w:t></w:r></w:hyperlink><w:r><w:rPr/><w:t xml:space="preserve">,</w:t></w:r><w:hyperlink r:id="rId18" w:history="1"><w:r><w:rPr><w:color w:val="#410a8c"/><w:u w:val="single"/></w:rPr><w:t xml:space="preserve">Laurence Vincent-Durroux</w:t></w:r></w:hyperlink></w:p><w:p><w:pPr/><w:r><w:rPr><w:i w:val="1"/><w:iCs w:val="1"/></w:rPr><w:t xml:space="preserve">Théories Linguistiques en Dialogue 6</w:t></w:r><w:r><w:rPr/><w:t xml:space="preserve">, Nov 2018, Grenoble, France</w:t></w:r></w:p><w:p><w:pPr/><w:r><w:rPr/><w:t xml:space="preserve">Communication dans un congrès</w:t></w:r></w:p><w:p><w:pPr/><w:hyperlink r:id="rId145" w:history="1"><w:r><w:rPr><w:color w:val="#410a8c"/><w:u w:val="single"/></w:rPr><w:t xml:space="preserve">halshs-02072388v1</w:t></w:r></w:hyperlink></w:p></w:tc></w:tr><w:tr><w:trPr/><w:tc><w:tcPr><w:noWrap/></w:tcPr><w:p><w:pPr><w:spacing w:after="200"/></w:pPr><w:hyperlink r:id="rId146" w:history="1"><w:r><w:rPr><w:color w:val="1e198e"/><w:b w:val="1"/><w:bCs w:val="1"/><w:u w:val="single"/></w:rPr><w:t xml:space="preserve">The notion of ‘prototype’ in descriptions of the semantic structure of nominal concepts</w:t></w:r></w:hyperlink></w:p><w:p><w:pPr/><w:hyperlink r:id="rId8" w:history="1"><w:r><w:rPr><w:color w:val="#410a8c"/><w:u w:val="single"/></w:rPr><w:t xml:space="preserve">Laure Gardelle</w:t></w:r></w:hyperlink></w:p><w:p><w:pPr/><w:r><w:rPr><w:i w:val="1"/><w:iCs w:val="1"/></w:rPr><w:t xml:space="preserve">Le nom - journée d'agrégation option C</w:t></w:r><w:r><w:rPr/><w:t xml:space="preserve">, Feb 2018, Paris, France</w:t></w:r></w:p><w:p><w:pPr/><w:r><w:rPr/><w:t xml:space="preserve">Communication dans un congrès</w:t></w:r></w:p><w:p><w:pPr/><w:hyperlink r:id="rId146" w:history="1"><w:r><w:rPr><w:color w:val="#410a8c"/><w:u w:val="single"/></w:rPr><w:t xml:space="preserve">halshs-02072362v1</w:t></w:r></w:hyperlink></w:p></w:tc></w:tr><w:tr><w:trPr/><w:tc><w:tcPr><w:noWrap/></w:tcPr><w:p><w:pPr><w:spacing w:after="200"/></w:pPr><w:hyperlink r:id="rId147" w:history="1"><w:r><w:rPr><w:color w:val="1e198e"/><w:b w:val="1"/><w:bCs w:val="1"/><w:u w:val="single"/></w:rPr><w:t xml:space="preserve">Foliage est-il à leaves ce que jewellery est à jewels ? Etude de rapports entre dénombrables au pluriel et indénombrables singuliers</w:t></w:r></w:hyperlink></w:p><w:p><w:pPr/><w:hyperlink r:id="rId8" w:history="1"><w:r><w:rPr><w:color w:val="#410a8c"/><w:u w:val="single"/></w:rPr><w:t xml:space="preserve">Laure Gardelle</w:t></w:r></w:hyperlink></w:p><w:p><w:pPr/><w:r><w:rPr><w:i w:val="1"/><w:iCs w:val="1"/></w:rPr><w:t xml:space="preserve">Congrès SAES 2018</w:t></w:r><w:r><w:rPr/><w:t xml:space="preserve">, Jun 2018, Nanterre, France</w:t></w:r></w:p><w:p><w:pPr/><w:r><w:rPr/><w:t xml:space="preserve">Communication dans un congrès</w:t></w:r></w:p><w:p><w:pPr/><w:hyperlink r:id="rId147" w:history="1"><w:r><w:rPr><w:color w:val="#410a8c"/><w:u w:val="single"/></w:rPr><w:t xml:space="preserve">halshs-02072367v1</w:t></w:r></w:hyperlink></w:p></w:tc></w:tr><w:tr><w:trPr/><w:tc><w:tcPr><w:noWrap/></w:tcPr><w:p><w:pPr><w:spacing w:after="200"/></w:pPr><w:hyperlink r:id="rId148" w:history="1"><w:r><w:rPr><w:color w:val="1e198e"/><w:b w:val="1"/><w:bCs w:val="1"/><w:u w:val="single"/></w:rPr><w:t xml:space="preserve">Intervenir sur la catégorie lexico-grammaticale du genre pour l’humain : quelles contraintes linguistiques ? Etude comparée anglais-français</w:t></w:r></w:hyperlink></w:p><w:p><w:pPr/><w:hyperlink r:id="rId8" w:history="1"><w:r><w:rPr><w:color w:val="#410a8c"/><w:u w:val="single"/></w:rPr><w:t xml:space="preserve">Laure Gardelle</w:t></w:r></w:hyperlink></w:p><w:p><w:pPr/><w:r><w:rPr><w:i w:val="1"/><w:iCs w:val="1"/></w:rPr><w:t xml:space="preserve">Séminaire InterseXion</w:t></w:r><w:r><w:rPr/><w:t xml:space="preserve">, Eric Mélac, Université Montpellier 3, May 2018, Montpellier, France</w:t></w:r></w:p><w:p><w:pPr/><w:r><w:rPr/><w:t xml:space="preserve">Communication dans un congrès</w:t></w:r></w:p><w:p><w:pPr/><w:hyperlink r:id="rId148" w:history="1"><w:r><w:rPr><w:color w:val="#410a8c"/><w:u w:val="single"/></w:rPr><w:t xml:space="preserve">halshs-02072335v1</w:t></w:r></w:hyperlink></w:p></w:tc></w:tr><w:tr><w:trPr/><w:tc><w:tcPr><w:noWrap/></w:tcPr><w:p><w:pPr><w:spacing w:after="200"/></w:pPr><w:hyperlink r:id="rId149" w:history="1"><w:r><w:rPr><w:color w:val="1e198e"/><w:b w:val="1"/><w:bCs w:val="1"/><w:u w:val="single"/></w:rPr><w:t xml:space="preserve">Approche contrastive et comparative du genre grammatical anglais / français : problématiques et méthodologies</w:t></w:r></w:hyperlink></w:p><w:p><w:pPr/><w:hyperlink r:id="rId8" w:history="1"><w:r><w:rPr><w:color w:val="#410a8c"/><w:u w:val="single"/></w:rPr><w:t xml:space="preserve">Laure Gardelle</w:t></w:r></w:hyperlink></w:p><w:p><w:pPr/><w:r><w:rPr><w:i w:val="1"/><w:iCs w:val="1"/></w:rPr><w:t xml:space="preserve">Méthodes et analyses en linguistique contrastive</w:t></w:r><w:r><w:rPr/><w:t xml:space="preserve">, LIDILEM, Université Grenoble Alpes, Jan 2017, Grenoble, France</w:t></w:r></w:p><w:p><w:pPr/><w:r><w:rPr/><w:t xml:space="preserve">Communication dans un congrès</w:t></w:r></w:p><w:p><w:pPr/><w:hyperlink r:id="rId149" w:history="1"><w:r><w:rPr><w:color w:val="#410a8c"/><w:u w:val="single"/></w:rPr><w:t xml:space="preserve">halshs-02072356v1</w:t></w:r></w:hyperlink></w:p></w:tc></w:tr><w:tr><w:trPr/><w:tc><w:tcPr><w:noWrap/></w:tcPr><w:p><w:pPr><w:spacing w:after="200"/></w:pPr><w:hyperlink r:id="rId150" w:history="1"><w:r><w:rPr><w:color w:val="1e198e"/><w:b w:val="1"/><w:bCs w:val="1"/><w:u w:val="single"/></w:rPr><w:t xml:space="preserve">Let her rain, she's snowing pretty good: quelle référentialité au pronom féminin avec un verbe météorologique?</w:t></w:r></w:hyperlink></w:p><w:p><w:pPr/><w:hyperlink r:id="rId8" w:history="1"><w:r><w:rPr><w:color w:val="#410a8c"/><w:u w:val="single"/></w:rPr><w:t xml:space="preserve">Laure Gardelle</w:t></w:r></w:hyperlink></w:p><w:p><w:pPr/><w:r><w:rPr><w:i w:val="1"/><w:iCs w:val="1"/></w:rPr><w:t xml:space="preserve">Congrès de la SAES 2012, Atelier de linguistique (ALAES)</w:t></w:r><w:r><w:rPr/><w:t xml:space="preserve">, May 2012, France</w:t></w:r></w:p><w:p><w:pPr/><w:r><w:rPr/><w:t xml:space="preserve">Communication dans un congrès</w:t></w:r></w:p><w:p><w:pPr/><w:hyperlink r:id="rId150" w:history="1"><w:r><w:rPr><w:color w:val="#410a8c"/><w:u w:val="single"/></w:rPr><w:t xml:space="preserve">ensl-00778468v1</w:t></w:r></w:hyperlink></w:p></w:tc></w:tr><w:tr><w:trPr/><w:tc><w:tcPr><w:noWrap/></w:tcPr><w:p><w:pPr><w:spacing w:after="200"/></w:pPr><w:hyperlink r:id="rId151" w:history="1"><w:r><w:rPr><w:color w:val="1e198e"/><w:b w:val="1"/><w:bCs w:val="1"/><w:u w:val="single"/></w:rPr><w:t xml:space="preserve">Le genre grammatical en anglais : peut-on parler de l'humain sans différenciation des sexes ?</w:t></w:r></w:hyperlink></w:p><w:p><w:pPr/><w:hyperlink r:id="rId8" w:history="1"><w:r><w:rPr><w:color w:val="#410a8c"/><w:u w:val="single"/></w:rPr><w:t xml:space="preserve">Laure Gardelle</w:t></w:r></w:hyperlink></w:p><w:p><w:pPr/><w:r><w:rPr><w:i w:val="1"/><w:iCs w:val="1"/></w:rPr><w:t xml:space="preserve">Langue et genre</w:t></w:r><w:r><w:rPr/><w:t xml:space="preserve">, Institut des Sciences de l'Homme, 2011, Lyon, France</w:t></w:r></w:p><w:p><w:pPr/><w:r><w:rPr/><w:t xml:space="preserve">Communication dans un congrès</w:t></w:r></w:p><w:p><w:pPr/><w:hyperlink r:id="rId151" w:history="1"><w:r><w:rPr><w:color w:val="#410a8c"/><w:u w:val="single"/></w:rPr><w:t xml:space="preserve">ensl-00660237v1</w:t></w:r></w:hyperlink></w:p></w:tc></w:tr><w:tr><w:trPr/><w:tc><w:tcPr><w:noWrap/></w:tcPr><w:p><w:pPr><w:spacing w:after="200"/></w:pPr><w:hyperlink r:id="rId152" w:history="1"><w:r><w:rPr><w:color w:val="1e198e"/><w:b w:val="1"/><w:bCs w:val="1"/><w:u w:val="single"/></w:rPr><w:t xml:space="preserve">Le genre au-delà de ses manifestations : nature(s) du genre en anglais moderne</w:t></w:r></w:hyperlink></w:p><w:p><w:pPr/><w:hyperlink r:id="rId8" w:history="1"><w:r><w:rPr><w:color w:val="#410a8c"/><w:u w:val="single"/></w:rPr><w:t xml:space="preserve">Laure Gardelle</w:t></w:r></w:hyperlink></w:p><w:p><w:pPr/><w:r><w:rPr><w:i w:val="1"/><w:iCs w:val="1"/></w:rPr><w:t xml:space="preserve">Journées de recherche du CELTA - thème : le genre en linguistique</w:t></w:r><w:r><w:rPr/><w:t xml:space="preserve">, Nov 2011, Paris, France. non publié</w:t></w:r></w:p><w:p><w:pPr/><w:r><w:rPr/><w:t xml:space="preserve">Communication dans un congrès</w:t></w:r></w:p><w:p><w:pPr/><w:hyperlink r:id="rId152" w:history="1"><w:r><w:rPr><w:color w:val="#410a8c"/><w:u w:val="single"/></w:rPr><w:t xml:space="preserve">ensl-00660222v1</w:t></w:r></w:hyperlink></w:p></w:tc></w:tr><w:tr><w:trPr/><w:tc><w:tcPr><w:noWrap/></w:tcPr><w:p><w:pPr><w:spacing w:after="200"/></w:pPr><w:hyperlink r:id="rId153" w:history="1"><w:r><w:rPr><w:color w:val="1e198e"/><w:b w:val="1"/><w:bCs w:val="1"/><w:u w:val="single"/></w:rPr><w:t xml:space="preserve">The demonstrative in prototypical anaphora: a comparison of cognitive and enunciative approaches</w:t></w:r></w:hyperlink></w:p><w:p><w:pPr/><w:hyperlink r:id="rId8" w:history="1"><w:r><w:rPr><w:color w:val="#410a8c"/><w:u w:val="single"/></w:rPr><w:t xml:space="preserve">Laure Gardelle</w:t></w:r></w:hyperlink></w:p><w:p><w:pPr/><w:r><w:rPr><w:i w:val="1"/><w:iCs w:val="1"/></w:rPr><w:t xml:space="preserve">Journée d'étude de l'ALAES, "anaphore et ellipse"</w:t></w:r><w:r><w:rPr/><w:t xml:space="preserve">, Association des Linguistes Anglicistes de l'Enseignement Supérieur, Oct 2011, Paris, France</w:t></w:r></w:p><w:p><w:pPr/><w:r><w:rPr/><w:t xml:space="preserve">Communication dans un congrès</w:t></w:r></w:p><w:p><w:pPr/><w:hyperlink r:id="rId153" w:history="1"><w:r><w:rPr><w:color w:val="#410a8c"/><w:u w:val="single"/></w:rPr><w:t xml:space="preserve">ensl-00660304v1</w:t></w:r></w:hyperlink></w:p></w:tc></w:tr><w:tr><w:trPr/><w:tc><w:tcPr><w:noWrap/></w:tcPr><w:p><w:pPr><w:spacing w:after="200"/></w:pPr><w:hyperlink r:id="rId154" w:history="1"><w:r><w:rPr><w:color w:val="1e198e"/><w:b w:val="1"/><w:bCs w:val="1"/><w:u w:val="single"/></w:rPr><w:t xml:space="preserve">La place du démonstratif dans une approche comparée des anaphoriques de l'anglais</w:t></w:r></w:hyperlink></w:p><w:p><w:pPr/><w:hyperlink r:id="rId8" w:history="1"><w:r><w:rPr><w:color w:val="#410a8c"/><w:u w:val="single"/></w:rPr><w:t xml:space="preserve">Laure Gardelle</w:t></w:r></w:hyperlink></w:p><w:p><w:pPr/><w:r><w:rPr><w:i w:val="1"/><w:iCs w:val="1"/></w:rPr><w:t xml:space="preserve">Séminaire de recherche germaniste Lylia (invitée)</w:t></w:r><w:r><w:rPr/><w:t xml:space="preserve">, 2011, France</w:t></w:r></w:p><w:p><w:pPr/><w:r><w:rPr/><w:t xml:space="preserve">Communication dans un congrès</w:t></w:r></w:p><w:p><w:pPr/><w:hyperlink r:id="rId154" w:history="1"><w:r><w:rPr><w:color w:val="#410a8c"/><w:u w:val="single"/></w:rPr><w:t xml:space="preserve">ensl-00660234v1</w:t></w:r></w:hyperlink></w:p></w:tc></w:tr><w:tr><w:trPr/><w:tc><w:tcPr><w:noWrap/></w:tcPr><w:p><w:pPr><w:spacing w:after="200"/></w:pPr><w:hyperlink r:id="rId155" w:history="1"><w:r><w:rPr><w:color w:val="1e198e"/><w:b w:val="1"/><w:bCs w:val="1"/><w:u w:val="single"/></w:rPr><w:t xml:space="preserve">Position initiale et structure informationnelle en anglais : étude des antépositions du complément</w:t></w:r></w:hyperlink></w:p><w:p><w:pPr/><w:hyperlink r:id="rId8" w:history="1"><w:r><w:rPr><w:color w:val="#410a8c"/><w:u w:val="single"/></w:rPr><w:t xml:space="preserve">Laure Gardelle</w:t></w:r></w:hyperlink></w:p><w:p><w:pPr/><w:r><w:rPr><w:i w:val="1"/><w:iCs w:val="1"/></w:rPr><w:t xml:space="preserve">De la syntaxe à l'énonciation : position initiale et perspective textuelle</w:t></w:r><w:r><w:rPr/><w:t xml:space="preserve">, ICAR - ENS Lyon, 2010, Lyon, France</w:t></w:r></w:p><w:p><w:pPr/><w:r><w:rPr/><w:t xml:space="preserve">Communication dans un congrès</w:t></w:r></w:p><w:p><w:pPr/><w:hyperlink r:id="rId155" w:history="1"><w:r><w:rPr><w:color w:val="#410a8c"/><w:u w:val="single"/></w:rPr><w:t xml:space="preserve">ensl-00660233v1</w:t></w:r></w:hyperlink></w:p></w:tc></w:tr><w:tr><w:trPr/><w:tc><w:tcPr><w:noWrap/></w:tcPr><w:p><w:pPr><w:spacing w:after="200"/></w:pPr><w:hyperlink r:id="rId156" w:history="1"><w:r><w:rPr><w:color w:val="1e198e"/><w:b w:val="1"/><w:bCs w:val="1"/><w:u w:val="single"/></w:rPr><w:t xml:space="preserve">Genre et pronoms en anglais moderne : enjeux théoriques et problématiques appliquées</w:t></w:r></w:hyperlink></w:p><w:p><w:pPr/><w:hyperlink r:id="rId8" w:history="1"><w:r><w:rPr><w:color w:val="#410a8c"/><w:u w:val="single"/></w:rPr><w:t xml:space="preserve">Laure Gardelle</w:t></w:r></w:hyperlink></w:p><w:p><w:pPr/><w:r><w:rPr><w:i w:val="1"/><w:iCs w:val="1"/></w:rPr><w:t xml:space="preserve">Séminaire de recherche - ICAR</w:t></w:r><w:r><w:rPr/><w:t xml:space="preserve">, 2010, Lyon, France</w:t></w:r></w:p><w:p><w:pPr/><w:r><w:rPr/><w:t xml:space="preserve">Communication dans un congrès</w:t></w:r></w:p><w:p><w:pPr/><w:hyperlink r:id="rId156" w:history="1"><w:r><w:rPr><w:color w:val="#410a8c"/><w:u w:val="single"/></w:rPr><w:t xml:space="preserve">ensl-00660232v1</w:t></w:r></w:hyperlink></w:p></w:tc></w:tr><w:tr><w:trPr/><w:tc><w:tcPr><w:noWrap/></w:tcPr><w:p><w:pPr><w:spacing w:after="200"/></w:pPr><w:hyperlink r:id="rId157" w:history="1"><w:r><w:rPr><w:color w:val="1e198e"/><w:b w:val="1"/><w:bCs w:val="1"/><w:u w:val="single"/></w:rPr><w:t xml:space="preserve">Formulations / reformulations : choix des éléments lexicaux dans les syntagmes nominaux en THE</w:t></w:r></w:hyperlink></w:p><w:p><w:pPr/><w:hyperlink r:id="rId8" w:history="1"><w:r><w:rPr><w:color w:val="#410a8c"/><w:u w:val="single"/></w:rPr><w:t xml:space="preserve">Laure Gardelle</w:t></w:r></w:hyperlink></w:p><w:p><w:pPr/><w:r><w:rPr><w:i w:val="1"/><w:iCs w:val="1"/></w:rPr><w:t xml:space="preserve">Congrès de la SAES</w:t></w:r><w:r><w:rPr/><w:t xml:space="preserve">, 2009, France</w:t></w:r></w:p><w:p><w:pPr/><w:r><w:rPr/><w:t xml:space="preserve">Communication dans un congrès</w:t></w:r></w:p><w:p><w:pPr/><w:hyperlink r:id="rId157" w:history="1"><w:r><w:rPr><w:color w:val="#410a8c"/><w:u w:val="single"/></w:rPr><w:t xml:space="preserve">ensl-00660183v1</w:t></w:r></w:hyperlink></w:p></w:tc></w:tr><w:tr><w:trPr/><w:tc><w:tcPr><w:noWrap/></w:tcPr><w:p><w:pPr><w:spacing w:after="200"/></w:pPr><w:hyperlink r:id="rId158" w:history="1"><w:r><w:rPr><w:color w:val="1e198e"/><w:b w:val="1"/><w:bCs w:val="1"/><w:u w:val="single"/></w:rPr><w:t xml:space="preserve">Adjectifs dits 'substantivés' et noms composés : quel continuum entre adjectif et nom ?</w:t></w:r></w:hyperlink></w:p><w:p><w:pPr/><w:hyperlink r:id="rId8" w:history="1"><w:r><w:rPr><w:color w:val="#410a8c"/><w:u w:val="single"/></w:rPr><w:t xml:space="preserve">Laure Gardelle</w:t></w:r></w:hyperlink></w:p><w:p><w:pPr/><w:r><w:rPr><w:i w:val="1"/><w:iCs w:val="1"/></w:rPr><w:t xml:space="preserve">Journée d'études concours - Université Jean Moulin Lyon III</w:t></w:r><w:r><w:rPr/><w:t xml:space="preserve">, 2007, Lyon, France</w:t></w:r></w:p><w:p><w:pPr/><w:r><w:rPr/><w:t xml:space="preserve">Communication dans un congrès</w:t></w:r></w:p><w:p><w:pPr/><w:hyperlink r:id="rId158" w:history="1"><w:r><w:rPr><w:color w:val="#410a8c"/><w:u w:val="single"/></w:rPr><w:t xml:space="preserve">ensl-00660230v1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Recension de : Bas Aarts et al. (eds.), The Oxford Handbook of English Grammar. Oxford: Oxford UP, 2020.</w:t></w:r></w:hyperlink></w:p><w:p><w:pPr/><w:hyperlink r:id="rId8" w:history="1"><w:r><w:rPr><w:color w:val="#410a8c"/><w:u w:val="single"/></w:rPr><w:t xml:space="preserve">Laure Gardelle</w:t></w:r></w:hyperlink></w:p><w:p><w:pPr/><w:r><w:rPr/><w:t xml:space="preserve">2020</w:t></w:r></w:p><w:p><w:pPr/><w:r><w:rPr/><w:t xml:space="preserve">Autre publication scientifique</w:t></w:r></w:p><w:p><w:pPr/><w:hyperlink r:id="rId159" w:history="1"><w:r><w:rPr><w:color w:val="#410a8c"/><w:u w:val="single"/></w:rPr><w:t xml:space="preserve">halshs-02873066v1</w:t></w:r></w:hyperlink></w:p></w:tc></w:tr><w:tr><w:trPr/><w:tc><w:tcPr><w:noWrap/></w:tcPr><w:p><w:pPr><w:spacing w:after="200"/></w:pPr><w:hyperlink r:id="rId160" w:history="1"><w:r><w:rPr><w:color w:val="1e198e"/><w:b w:val="1"/><w:bCs w:val="1"/><w:u w:val="single"/></w:rPr><w:t xml:space="preserve">Recension de : Michelle Lecolle, Les noms collectifs humains en français : enjeux sémantiques, lexicaux et discursifs. Limoges : Lambert-Lucas, 2019.</w:t></w:r></w:hyperlink></w:p><w:p><w:pPr/><w:hyperlink r:id="rId8" w:history="1"><w:r><w:rPr><w:color w:val="#410a8c"/><w:u w:val="single"/></w:rPr><w:t xml:space="preserve">Laure Gardelle</w:t></w:r></w:hyperlink></w:p><w:p><w:pPr/><w:r><w:rPr/><w:t xml:space="preserve">2020</w:t></w:r></w:p><w:p><w:pPr/><w:r><w:rPr/><w:t xml:space="preserve">Autre publication scientifique</w:t></w:r></w:p><w:p><w:pPr/><w:hyperlink r:id="rId160" w:history="1"><w:r><w:rPr><w:color w:val="#410a8c"/><w:u w:val="single"/></w:rPr><w:t xml:space="preserve">halshs-02873059v1</w:t></w:r></w:hyperlink></w:p></w:tc></w:tr><w:tr><w:trPr/><w:tc><w:tcPr><w:noWrap/></w:tcPr><w:p><w:pPr><w:spacing w:after="200"/></w:pPr><w:hyperlink r:id="rId161" w:history="1"><w:r><w:rPr><w:color w:val="1e198e"/><w:b w:val="1"/><w:bCs w:val="1"/><w:u w:val="single"/></w:rPr><w:t xml:space="preserve">Recension de : Dan McIntyre & Brian Walker, Corpus Stylistics: A Practical Introduction. Edinburgh: Edinburgh UP, 2019.</w:t></w:r></w:hyperlink></w:p><w:p><w:pPr/><w:hyperlink r:id="rId8" w:history="1"><w:r><w:rPr><w:color w:val="#410a8c"/><w:u w:val="single"/></w:rPr><w:t xml:space="preserve">Laure Gardelle</w:t></w:r></w:hyperlink></w:p><w:p><w:pPr/><w:r><w:rPr/><w:t xml:space="preserve">2020</w:t></w:r></w:p><w:p><w:pPr/><w:r><w:rPr/><w:t xml:space="preserve">Autre publication scientifique</w:t></w:r></w:p><w:p><w:pPr/><w:hyperlink r:id="rId161" w:history="1"><w:r><w:rPr><w:color w:val="#410a8c"/><w:u w:val="single"/></w:rPr><w:t xml:space="preserve">halshs-02873064v1</w:t></w:r></w:hyperlink></w:p></w:tc></w:tr><w:tr><w:trPr/><w:tc><w:tcPr><w:noWrap/></w:tcPr><w:p><w:pPr><w:spacing w:after="200"/></w:pPr><w:hyperlink r:id="rId162" w:history="1"><w:r><w:rPr><w:color w:val="1e198e"/><w:b w:val="1"/><w:bCs w:val="1"/><w:u w:val="single"/></w:rPr><w:t xml:space="preserve">Recension de : Marianne Hundt, Sandra Mollin & Simone E. Pfenninger (eds.), The Changing English Language: Psycholinguistic Perspectives. Studies in English Language Series. Cambridge: Cambridge UP, 2017.</w:t></w:r></w:hyperlink></w:p><w:p><w:pPr/><w:hyperlink r:id="rId8" w:history="1"><w:r><w:rPr><w:color w:val="#410a8c"/><w:u w:val="single"/></w:rPr><w:t xml:space="preserve">Laure Gardelle</w:t></w:r></w:hyperlink></w:p><w:p><w:pPr/><w:r><w:rPr/><w:t xml:space="preserve">2018</w:t></w:r></w:p><w:p><w:pPr/><w:r><w:rPr/><w:t xml:space="preserve">Autre publication scientifique</w:t></w:r></w:p><w:p><w:pPr/><w:hyperlink r:id="rId162" w:history="1"><w:r><w:rPr><w:color w:val="#410a8c"/><w:u w:val="single"/></w:rPr><w:t xml:space="preserve">halshs-02873057v1</w:t></w:r></w:hyperlink></w:p></w:tc></w:tr><w:tr><w:trPr/><w:tc><w:tcPr><w:noWrap/></w:tcPr><w:p><w:pPr><w:spacing w:after="200"/></w:pPr><w:hyperlink r:id="rId163" w:history="1"><w:r><w:rPr><w:color w:val="1e198e"/><w:b w:val="1"/><w:bCs w:val="1"/><w:u w:val="single"/></w:rPr><w:t xml:space="preserve">Recension de : Clarence Green, Patterns and Development in the English Clause System. Heidelberg: Springer, 2016.</w:t></w:r></w:hyperlink></w:p><w:p><w:pPr/><w:hyperlink r:id="rId8" w:history="1"><w:r><w:rPr><w:color w:val="#410a8c"/><w:u w:val="single"/></w:rPr><w:t xml:space="preserve">Laure Gardelle</w:t></w:r></w:hyperlink></w:p><w:p><w:pPr/><w:r><w:rPr/><w:t xml:space="preserve">2017</w:t></w:r></w:p><w:p><w:pPr/><w:r><w:rPr/><w:t xml:space="preserve">Autre publication scientifique</w:t></w:r></w:p><w:p><w:pPr/><w:hyperlink r:id="rId163" w:history="1"><w:r><w:rPr><w:color w:val="#410a8c"/><w:u w:val="single"/></w:rPr><w:t xml:space="preserve">halshs-02873056v1</w:t></w:r></w:hyperlink></w:p></w:tc></w:tr><w:tr><w:trPr/><w:tc><w:tcPr><w:noWrap/></w:tcPr><w:p><w:pPr><w:spacing w:after="200"/></w:pPr><w:hyperlink r:id="rId164" w:history="1"><w:r><w:rPr><w:color w:val="1e198e"/><w:b w:val="1"/><w:bCs w:val="1"/><w:u w:val="single"/></w:rPr><w:t xml:space="preserve">Recension de : Kate Beeching, Pragmatic Markers in British English: Meaning in Social Interaction. Cambridge: Cambridge UP, 2016.</w:t></w:r></w:hyperlink></w:p><w:p><w:pPr/><w:hyperlink r:id="rId8" w:history="1"><w:r><w:rPr><w:color w:val="#410a8c"/><w:u w:val="single"/></w:rPr><w:t xml:space="preserve">Laure Gardelle</w:t></w:r></w:hyperlink></w:p><w:p><w:pPr/><w:r><w:rPr/><w:t xml:space="preserve">2016</w:t></w:r></w:p><w:p><w:pPr/><w:r><w:rPr/><w:t xml:space="preserve">Autre publication scientifique</w:t></w:r></w:p><w:p><w:pPr/><w:hyperlink r:id="rId164" w:history="1"><w:r><w:rPr><w:color w:val="#410a8c"/><w:u w:val="single"/></w:rPr><w:t xml:space="preserve">halshs-02873053v1</w:t></w:r></w:hyperlink></w:p></w:tc></w:tr><w:tr><w:trPr/><w:tc><w:tcPr><w:noWrap/></w:tcPr><w:p><w:pPr><w:spacing w:after="200"/></w:pPr><w:hyperlink r:id="rId165" w:history="1"><w:r><w:rPr><w:color w:val="1e198e"/><w:b w:val="1"/><w:bCs w:val="1"/><w:u w:val="single"/></w:rPr><w:t xml:space="preserve">Recension de : Bettelou Los, A Historical Syntax of English. Edinburgh Textbooks on the English Language – Advanced. Edinburgh: University Press, 2015.</w:t></w:r></w:hyperlink></w:p><w:p><w:pPr/><w:hyperlink r:id="rId8" w:history="1"><w:r><w:rPr><w:color w:val="#410a8c"/><w:u w:val="single"/></w:rPr><w:t xml:space="preserve">Laure Gardelle</w:t></w:r></w:hyperlink></w:p><w:p><w:pPr/><w:r><w:rPr/><w:t xml:space="preserve">2015</w:t></w:r></w:p><w:p><w:pPr/><w:r><w:rPr/><w:t xml:space="preserve">Autre publication scientifique</w:t></w:r></w:p><w:p><w:pPr/><w:hyperlink r:id="rId165" w:history="1"><w:r><w:rPr><w:color w:val="#410a8c"/><w:u w:val="single"/></w:rPr><w:t xml:space="preserve">halshs-01228302v1</w:t></w:r></w:hyperlink></w:p></w:tc></w:tr><w:tr><w:trPr/><w:tc><w:tcPr><w:noWrap/></w:tcPr><w:p><w:pPr><w:spacing w:after="200"/></w:pPr><w:hyperlink r:id="rId166" w:history="1"><w:r><w:rPr><w:color w:val="1e198e"/><w:b w:val="1"/><w:bCs w:val="1"/><w:u w:val="single"/></w:rPr><w:t xml:space="preserve">Recension de Dominique Sportiche, Hilda Koopman & Edward Stabler, An Introduction to Syntactic Analysis and Theory. Chichester : Wiley Blackwell, 2014.</w:t></w:r></w:hyperlink></w:p><w:p><w:pPr/><w:hyperlink r:id="rId8" w:history="1"><w:r><w:rPr><w:color w:val="#410a8c"/><w:u w:val="single"/></w:rPr><w:t xml:space="preserve">Laure Gardelle</w:t></w:r></w:hyperlink></w:p><w:p><w:pPr/><w:r><w:rPr/><w:t xml:space="preserve">2014</w:t></w:r></w:p><w:p><w:pPr/><w:r><w:rPr/><w:t xml:space="preserve">Autre publication scientifique</w:t></w:r></w:p><w:p><w:pPr/><w:hyperlink r:id="rId166" w:history="1"><w:r><w:rPr><w:color w:val="#410a8c"/><w:u w:val="single"/></w:rPr><w:t xml:space="preserve">hal-01075458v1</w:t></w:r></w:hyperlink></w:p></w:tc></w:tr><w:tr><w:trPr/><w:tc><w:tcPr><w:noWrap/></w:tcPr><w:p><w:pPr><w:spacing w:after="200"/></w:pPr><w:hyperlink r:id="rId167" w:history="1"><w:r><w:rPr><w:color w:val="1e198e"/><w:b w:val="1"/><w:bCs w:val="1"/><w:u w:val="single"/></w:rPr><w:t xml:space="preserve">Recension de Dominique Sportiche et al., An Introduction to Syntactic Analysis and Theory. Chichester : Wiley Blackwell, 2014</w:t></w:r></w:hyperlink></w:p><w:p><w:pPr/><w:hyperlink r:id="rId8" w:history="1"><w:r><w:rPr><w:color w:val="#410a8c"/><w:u w:val="single"/></w:rPr><w:t xml:space="preserve">Laure Gardelle</w:t></w:r></w:hyperlink></w:p><w:p><w:pPr/><w:r><w:rPr/><w:t xml:space="preserve">2014</w:t></w:r></w:p><w:p><w:pPr/><w:r><w:rPr/><w:t xml:space="preserve">Autre publication scientifique</w:t></w:r></w:p><w:p><w:pPr/><w:hyperlink r:id="rId167" w:history="1"><w:r><w:rPr><w:color w:val="#410a8c"/><w:u w:val="single"/></w:rPr><w:t xml:space="preserve">halshs-00993497v1</w:t></w:r></w:hyperlink></w:p></w:tc></w:tr><w:tr><w:trPr/><w:tc><w:tcPr><w:noWrap/></w:tcPr><w:p><w:pPr><w:spacing w:after="200"/></w:pPr><w:hyperlink r:id="rId168" w:history="1"><w:r><w:rPr><w:color w:val="1e198e"/><w:b w:val="1"/><w:bCs w:val="1"/><w:u w:val="single"/></w:rPr><w:t xml:space="preserve">Analyse linguistique de l'anglais : méthodologie et pratique</w:t></w:r></w:hyperlink></w:p><w:p><w:pPr/><w:hyperlink r:id="rId8" w:history="1"><w:r><w:rPr><w:color w:val="#410a8c"/><w:u w:val="single"/></w:rPr><w:t xml:space="preserve">Laure Gardelle</w:t></w:r></w:hyperlink><w:r><w:rPr/><w:t xml:space="preserve">,</w:t></w:r><w:hyperlink r:id="rId30" w:history="1"><w:r><w:rPr><w:color w:val="#410a8c"/><w:u w:val="single"/></w:rPr><w:t xml:space="preserve">Christelle Lacassain-Lagoin</w:t></w:r></w:hyperlink></w:p><w:p><w:pPr/><w:r><w:rPr/><w:t xml:space="preserve">2013</w:t></w:r></w:p><w:p><w:pPr/><w:r><w:rPr/><w:t xml:space="preserve">Autre publication scientifique</w:t></w:r></w:p><w:p><w:pPr/><w:hyperlink r:id="rId168" w:history="1"><w:r><w:rPr><w:color w:val="#410a8c"/><w:u w:val="single"/></w:rPr><w:t xml:space="preserve">ensl-00778471v1</w:t></w:r></w:hyperlink></w:p></w:tc></w:tr><w:tr><w:trPr/><w:tc><w:tcPr><w:noWrap/></w:tcPr><w:p><w:pPr><w:spacing w:after="200"/></w:pPr><w:hyperlink r:id="rId169" w:history="1"><w:r><w:rPr><w:color w:val="1e198e"/><w:b w:val="1"/><w:bCs w:val="1"/><w:u w:val="single"/></w:rPr><w:t xml:space="preserve">Recension de Hubert Haider, Symmetry Breaking in Syntax. Cambridge : Cambridge UP, 2013</w:t></w:r></w:hyperlink></w:p><w:p><w:pPr/><w:hyperlink r:id="rId8" w:history="1"><w:r><w:rPr><w:color w:val="#410a8c"/><w:u w:val="single"/></w:rPr><w:t xml:space="preserve">Laure Gardelle</w:t></w:r></w:hyperlink></w:p><w:p><w:pPr/><w:r><w:rPr/><w:t xml:space="preserve">2013</w:t></w:r></w:p><w:p><w:pPr/><w:r><w:rPr/><w:t xml:space="preserve">Autre publication scientifique</w:t></w:r></w:p><w:p><w:pPr/><w:hyperlink r:id="rId169" w:history="1"><w:r><w:rPr><w:color w:val="#410a8c"/><w:u w:val="single"/></w:rPr><w:t xml:space="preserve">halshs-00993489v1</w:t></w:r></w:hyperlink></w:p></w:tc></w:tr><w:tr><w:trPr/><w:tc><w:tcPr><w:noWrap/></w:tcPr><w:p><w:pPr><w:spacing w:after="200"/></w:pPr><w:hyperlink r:id="rId170" w:history="1"><w:r><w:rPr><w:color w:val="1e198e"/><w:b w:val="1"/><w:bCs w:val="1"/><w:u w:val="single"/></w:rPr><w:t xml:space="preserve">Recension de Sandrine Sorlin, Langue et autorité. De l'ordre linguistique à la force dialogique. Rennes : PU de Rennes, coll. Rivages, 2012</w:t></w:r></w:hyperlink></w:p><w:p><w:pPr/><w:hyperlink r:id="rId8" w:history="1"><w:r><w:rPr><w:color w:val="#410a8c"/><w:u w:val="single"/></w:rPr><w:t xml:space="preserve">Laure Gardelle</w:t></w:r></w:hyperlink></w:p><w:p><w:pPr/><w:r><w:rPr/><w:t xml:space="preserve">2012</w:t></w:r></w:p><w:p><w:pPr/><w:r><w:rPr/><w:t xml:space="preserve">Autre publication scientifique</w:t></w:r></w:p><w:p><w:pPr/><w:hyperlink r:id="rId170" w:history="1"><w:r><w:rPr><w:color w:val="#410a8c"/><w:u w:val="single"/></w:rPr><w:t xml:space="preserve">halshs-00993495v1</w:t></w:r></w:hyperlink></w:p></w:tc></w:tr><w:tr><w:trPr/><w:tc><w:tcPr><w:noWrap/></w:tcPr><w:p><w:pPr><w:spacing w:after="200"/></w:pPr><w:hyperlink r:id="rId171" w:history="1"><w:r><w:rPr><w:color w:val="1e198e"/><w:b w:val="1"/><w:bCs w:val="1"/><w:u w:val="single"/></w:rPr><w:t xml:space="preserve">Recension de J. Christopher Maloney, The Mundane Matter of the Mental Language. Cambridge Studies in Philosophy. Cambridge : Cambridge UP, 1989, paperback reissue 2007</w:t></w:r></w:hyperlink></w:p><w:p><w:pPr/><w:hyperlink r:id="rId8" w:history="1"><w:r><w:rPr><w:color w:val="#410a8c"/><w:u w:val="single"/></w:rPr><w:t xml:space="preserve">Laure Gardelle</w:t></w:r></w:hyperlink></w:p><w:p><w:pPr/><w:r><w:rPr/><w:t xml:space="preserve">2011</w:t></w:r></w:p><w:p><w:pPr/><w:r><w:rPr/><w:t xml:space="preserve">Autre publication scientifique</w:t></w:r></w:p><w:p><w:pPr/><w:hyperlink r:id="rId171" w:history="1"><w:r><w:rPr><w:color w:val="#410a8c"/><w:u w:val="single"/></w:rPr><w:t xml:space="preserve">halshs-00993477v1</w:t></w:r></w:hyperlink></w:p></w:tc></w:tr><w:tr><w:trPr/><w:tc><w:tcPr><w:noWrap/></w:tcPr><w:p><w:pPr><w:spacing w:after="200"/></w:pPr><w:hyperlink r:id="rId172" w:history="1"><w:r><w:rPr><w:color w:val="1e198e"/><w:b w:val="1"/><w:bCs w:val="1"/><w:u w:val="single"/></w:rPr><w:t xml:space="preserve">Recension de Matthew Baerman, Dunstan Brown & Greville G. Corbett, The Syntax-Morphology Interface: A Study of Syncretism. Cambridge Studies in Linguistics 109. Cambridge : Cambridge UP, 2005</w:t></w:r></w:hyperlink></w:p><w:p><w:pPr/><w:hyperlink r:id="rId8" w:history="1"><w:r><w:rPr><w:color w:val="#410a8c"/><w:u w:val="single"/></w:rPr><w:t xml:space="preserve">Laure Gardelle</w:t></w:r></w:hyperlink></w:p><w:p><w:pPr/><w:r><w:rPr/><w:t xml:space="preserve">2011</w:t></w:r></w:p><w:p><w:pPr/><w:r><w:rPr/><w:t xml:space="preserve">Autre publication scientifique</w:t></w:r></w:p><w:p><w:pPr/><w:hyperlink r:id="rId172" w:history="1"><w:r><w:rPr><w:color w:val="#410a8c"/><w:u w:val="single"/></w:rPr><w:t xml:space="preserve">halshs-00993486v1</w:t></w:r></w:hyperlink></w:p></w:tc></w:tr><w:tr><w:trPr/><w:tc><w:tcPr><w:noWrap/></w:tcPr><w:p><w:pPr><w:spacing w:after="200"/></w:pPr><w:hyperlink r:id="rId173" w:history="1"><w:r><w:rPr><w:color w:val="1e198e"/><w:b w:val="1"/><w:bCs w:val="1"/><w:u w:val="single"/></w:rPr><w:t xml:space="preserve">Recension de Jean Albrespit, Construire l'énoncé en anglais. Voix, négation, exclamation, interrogation. Toulouse : PU du Mirail, 2011</w:t></w:r></w:hyperlink></w:p><w:p><w:pPr/><w:hyperlink r:id="rId8" w:history="1"><w:r><w:rPr><w:color w:val="#410a8c"/><w:u w:val="single"/></w:rPr><w:t xml:space="preserve">Laure Gardelle</w:t></w:r></w:hyperlink></w:p><w:p><w:pPr/><w:r><w:rPr/><w:t xml:space="preserve">2011</w:t></w:r></w:p><w:p><w:pPr/><w:r><w:rPr/><w:t xml:space="preserve">Autre publication scientifique</w:t></w:r></w:p><w:p><w:pPr/><w:hyperlink r:id="rId173" w:history="1"><w:r><w:rPr><w:color w:val="#410a8c"/><w:u w:val="single"/></w:rPr><w:t xml:space="preserve">halshs-00993479v1</w:t></w:r></w:hyperlink></w:p></w:tc></w:tr><w:tr><w:trPr/><w:tc><w:tcPr><w:noWrap/></w:tcPr><w:p><w:pPr><w:spacing w:after="200"/></w:pPr><w:hyperlink r:id="rId174" w:history="1"><w:r><w:rPr><w:color w:val="1e198e"/><w:b w:val="1"/><w:bCs w:val="1"/><w:u w:val="single"/></w:rPr><w:t xml:space="preserve">Recension de Yan Huang, The Syntax and Pragmatics of Anaphora. Cambridge : Cambridge UP, 1994, paperback re-issue 2007</w:t></w:r></w:hyperlink></w:p><w:p><w:pPr/><w:hyperlink r:id="rId8" w:history="1"><w:r><w:rPr><w:color w:val="#410a8c"/><w:u w:val="single"/></w:rPr><w:t xml:space="preserve">Laure Gardelle</w:t></w:r></w:hyperlink></w:p><w:p><w:pPr/><w:r><w:rPr/><w:t xml:space="preserve">2010</w:t></w:r></w:p><w:p><w:pPr/><w:r><w:rPr/><w:t xml:space="preserve">Autre publication scientifique</w:t></w:r></w:p><w:p><w:pPr/><w:hyperlink r:id="rId174" w:history="1"><w:r><w:rPr><w:color w:val="#410a8c"/><w:u w:val="single"/></w:rPr><w:t xml:space="preserve">halshs-00993475v1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Les usages non discriminants du genre : comment éviter l’invisibilité sans risquer l’exclusion ? Perspective comparée anglais-français.</w:t></w:r></w:hyperlink></w:p><w:p><w:pPr/><w:hyperlink r:id="rId8" w:history="1"><w:r><w:rPr><w:color w:val="#410a8c"/><w:u w:val="single"/></w:rPr><w:t xml:space="preserve">Laure Gardelle</w:t></w:r></w:hyperlink></w:p><w:p><w:pPr/><w:r><w:rPr/><w:t xml:space="preserve">2019</w:t></w:r></w:p><w:p><w:pPr/><w:r><w:rPr/><w:t xml:space="preserve">Son</w:t></w:r></w:p><w:p><w:pPr/><w:hyperlink r:id="rId175" w:history="1"><w:r><w:rPr><w:color w:val="#410a8c"/><w:u w:val="single"/></w:rPr><w:t xml:space="preserve">medihal-02136225v1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9612v1" TargetMode="External"/><Relationship Id="rId8" Type="http://schemas.openxmlformats.org/officeDocument/2006/relationships/hyperlink" Target="https://hal.science/search/index/?q=*&amp;authFullName_s=Laure Gardelle" TargetMode="External"/><Relationship Id="rId9" Type="http://schemas.openxmlformats.org/officeDocument/2006/relationships/hyperlink" Target="https://hal.science/search/index/?q=*&amp;authFullName_s=Pierre Cotte" TargetMode="External"/><Relationship Id="rId10" Type="http://schemas.openxmlformats.org/officeDocument/2006/relationships/hyperlink" Target="https://hal.science/hal-05409600v1" TargetMode="External"/><Relationship Id="rId11" Type="http://schemas.openxmlformats.org/officeDocument/2006/relationships/hyperlink" Target="https://hal.science/hal-04527013v1" TargetMode="External"/><Relationship Id="rId12" Type="http://schemas.openxmlformats.org/officeDocument/2006/relationships/hyperlink" Target="https://hal.science/search/index/?q=*&amp;authFullName_s=Elise Mignot" TargetMode="External"/><Relationship Id="rId13" Type="http://schemas.openxmlformats.org/officeDocument/2006/relationships/hyperlink" Target="https://hal.science/search/index/?q=*&amp;authFullName_s=Julie Neveux" TargetMode="External"/><Relationship Id="rId14" Type="http://schemas.openxmlformats.org/officeDocument/2006/relationships/hyperlink" Target="https://link.springer.com/book/10.1007/978-3-031-44561-3" TargetMode="External"/><Relationship Id="rId15" Type="http://schemas.openxmlformats.org/officeDocument/2006/relationships/hyperlink" Target="https://hal.science/hal-04262772v1" TargetMode="External"/><Relationship Id="rId16" Type="http://schemas.openxmlformats.org/officeDocument/2006/relationships/hyperlink" Target="https://sup.sorbonne-universite.fr/catalogue/civilisations-cultures-litteratures-etrangeres/mondes-anglophones/la-motivation-dans-la-langue-recherches-en-linguistique-anglaise" TargetMode="External"/><Relationship Id="rId17" Type="http://schemas.openxmlformats.org/officeDocument/2006/relationships/hyperlink" Target="https://hal.science/hal-04038836v1" TargetMode="External"/><Relationship Id="rId18" Type="http://schemas.openxmlformats.org/officeDocument/2006/relationships/hyperlink" Target="https://hal.science/search/index/?q=*&amp;authFullName_s=Laurence Vincent-Durroux" TargetMode="External"/><Relationship Id="rId19" Type="http://schemas.openxmlformats.org/officeDocument/2006/relationships/hyperlink" Target="https://hal.science/search/index/?q=*&amp;authFullName_s=H&#233;l&#232;ne Vinckel-Roisin" TargetMode="External"/><Relationship Id="rId20" Type="http://schemas.openxmlformats.org/officeDocument/2006/relationships/hyperlink" Target="https://dx.doi.org/10.1075/slcs.228" TargetMode="External"/><Relationship Id="rId21" Type="http://schemas.openxmlformats.org/officeDocument/2006/relationships/hyperlink" Target="https://shs.hal.science/halshs-02356503v1" TargetMode="External"/><Relationship Id="rId22" Type="http://schemas.openxmlformats.org/officeDocument/2006/relationships/hyperlink" Target="https://benjamins.com/catalog/cilt.349" TargetMode="External"/><Relationship Id="rId23" Type="http://schemas.openxmlformats.org/officeDocument/2006/relationships/hyperlink" Target="https://shs.hal.science/halshs-01271364v1" TargetMode="External"/><Relationship Id="rId24" Type="http://schemas.openxmlformats.org/officeDocument/2006/relationships/hyperlink" Target="https://hal.science/search/index/?q=*&amp;authFullName_s=Sandrine Sorlin" TargetMode="External"/><Relationship Id="rId25" Type="http://schemas.openxmlformats.org/officeDocument/2006/relationships/hyperlink" Target="https://benjamins.com/#catalog/books/slcs.171/main" TargetMode="External"/><Relationship Id="rId26" Type="http://schemas.openxmlformats.org/officeDocument/2006/relationships/hyperlink" Target="https://dx.doi.org/10.1075/slcs.171" TargetMode="External"/><Relationship Id="rId27" Type="http://schemas.openxmlformats.org/officeDocument/2006/relationships/hyperlink" Target="https://shs.hal.science/halshs-01276252v1" TargetMode="External"/><Relationship Id="rId28" Type="http://schemas.openxmlformats.org/officeDocument/2006/relationships/hyperlink" Target="https://hal.science/search/index/?q=*&amp;authFullName_s=Denis Vigier" TargetMode="External"/><Relationship Id="rId29" Type="http://schemas.openxmlformats.org/officeDocument/2006/relationships/hyperlink" Target="https://univ-pau.hal.science/hal-02331530v1" TargetMode="External"/><Relationship Id="rId30" Type="http://schemas.openxmlformats.org/officeDocument/2006/relationships/hyperlink" Target="https://hal.science/search/index/?q=*&amp;authFullName_s=Christelle Lacassain-Lagoin" TargetMode="External"/><Relationship Id="rId31" Type="http://schemas.openxmlformats.org/officeDocument/2006/relationships/hyperlink" Target="https://hal.science/hal-05409714v1" TargetMode="External"/><Relationship Id="rId32" Type="http://schemas.openxmlformats.org/officeDocument/2006/relationships/hyperlink" Target="https://hal.science/search/index/?q=*&amp;authFullName_s=Fr&#233;d&#233;ric Landragin" TargetMode="External"/><Relationship Id="rId33" Type="http://schemas.openxmlformats.org/officeDocument/2006/relationships/hyperlink" Target="https://hal.science/hal-04296952v1" TargetMode="External"/><Relationship Id="rId34" Type="http://schemas.openxmlformats.org/officeDocument/2006/relationships/hyperlink" Target="https://dx.doi.org/10.4000/corela.16204" TargetMode="External"/><Relationship Id="rId35" Type="http://schemas.openxmlformats.org/officeDocument/2006/relationships/hyperlink" Target="https://hal.science/hal-03910390v1" TargetMode="External"/><Relationship Id="rId36" Type="http://schemas.openxmlformats.org/officeDocument/2006/relationships/hyperlink" Target="https://hal.science/search/index/?q=*&amp;authFullName_s=Evelyne Chabert" TargetMode="External"/><Relationship Id="rId37" Type="http://schemas.openxmlformats.org/officeDocument/2006/relationships/hyperlink" Target="https://hal.science/search/index/?q=*&amp;authFullName_s=Vincent-Durroux Laurence" TargetMode="External"/><Relationship Id="rId38" Type="http://schemas.openxmlformats.org/officeDocument/2006/relationships/hyperlink" Target="https://dx.doi.org/10.4000/corela.15000" TargetMode="External"/><Relationship Id="rId39" Type="http://schemas.openxmlformats.org/officeDocument/2006/relationships/hyperlink" Target="https://hal.science/hal-03543259v1" TargetMode="External"/><Relationship Id="rId40" Type="http://schemas.openxmlformats.org/officeDocument/2006/relationships/hyperlink" Target="https://hal.science/search/index/?q=*&amp;authFullName_s=J&#233;r&#244;me Puckica" TargetMode="External"/><Relationship Id="rId41" Type="http://schemas.openxmlformats.org/officeDocument/2006/relationships/hyperlink" Target="https://dx.doi.org/10.4000/corela.14024" TargetMode="External"/><Relationship Id="rId42" Type="http://schemas.openxmlformats.org/officeDocument/2006/relationships/hyperlink" Target="https://hal.science/hal-03539066v1" TargetMode="External"/><Relationship Id="rId43" Type="http://schemas.openxmlformats.org/officeDocument/2006/relationships/hyperlink" Target="https://hal.science/search/index/?q=*&amp;authFullName_s=Sophie Herment" TargetMode="External"/><Relationship Id="rId44" Type="http://schemas.openxmlformats.org/officeDocument/2006/relationships/hyperlink" Target="https://hal.science/search/index/?q=*&amp;authFullName_s=Henri Le Prieult" TargetMode="External"/><Relationship Id="rId45" Type="http://schemas.openxmlformats.org/officeDocument/2006/relationships/hyperlink" Target="https://dx.doi.org/10.4000/anglophonia.3907" TargetMode="External"/><Relationship Id="rId46" Type="http://schemas.openxmlformats.org/officeDocument/2006/relationships/hyperlink" Target="https://hal.science/hal-02459356v1" TargetMode="External"/><Relationship Id="rId47" Type="http://schemas.openxmlformats.org/officeDocument/2006/relationships/hyperlink" Target="https://hal.science/hal-02459346v1" TargetMode="External"/><Relationship Id="rId48" Type="http://schemas.openxmlformats.org/officeDocument/2006/relationships/hyperlink" Target="https://hal.science/search/index/?q=*&amp;authFullName_s=Caroline Rossi" TargetMode="External"/><Relationship Id="rId49" Type="http://schemas.openxmlformats.org/officeDocument/2006/relationships/hyperlink" Target="https://shs.hal.science/halshs-02170957v1" TargetMode="External"/><Relationship Id="rId50" Type="http://schemas.openxmlformats.org/officeDocument/2006/relationships/hyperlink" Target="https://shs.hal.science/halshs-02042984v1" TargetMode="External"/><Relationship Id="rId51" Type="http://schemas.openxmlformats.org/officeDocument/2006/relationships/hyperlink" Target="https://hal.science/search/index/?q=*&amp;authFullName_s=Yannick Chevalier" TargetMode="External"/><Relationship Id="rId52" Type="http://schemas.openxmlformats.org/officeDocument/2006/relationships/hyperlink" Target="https://hal.science/search/index/?q=*&amp;authFullName_s=Hugues Constantin de Chanay" TargetMode="External"/><Relationship Id="rId53" Type="http://schemas.openxmlformats.org/officeDocument/2006/relationships/hyperlink" Target="https://dx.doi.org/10.4000/mots.22596" TargetMode="External"/><Relationship Id="rId54" Type="http://schemas.openxmlformats.org/officeDocument/2006/relationships/hyperlink" Target="https://hal.science/hal-05409575v1" TargetMode="External"/><Relationship Id="rId55" Type="http://schemas.openxmlformats.org/officeDocument/2006/relationships/hyperlink" Target="https://dx.doi.org/10.26034/ne.tranel.2025.6194" TargetMode="External"/><Relationship Id="rId56" Type="http://schemas.openxmlformats.org/officeDocument/2006/relationships/hyperlink" Target="https://shs.hal.science/halshs-04909708v1" TargetMode="External"/><Relationship Id="rId57" Type="http://schemas.openxmlformats.org/officeDocument/2006/relationships/hyperlink" Target="https://dx.doi.org/10.1075/li.00109.gar" TargetMode="External"/><Relationship Id="rId58" Type="http://schemas.openxmlformats.org/officeDocument/2006/relationships/hyperlink" Target="https://hal.science/hal-05488718v1" TargetMode="External"/><Relationship Id="rId59" Type="http://schemas.openxmlformats.org/officeDocument/2006/relationships/hyperlink" Target="https://hal.science/search/index/?q=*&amp;authFullName_s=Isma&#235;l Za&#239;di" TargetMode="External"/><Relationship Id="rId60" Type="http://schemas.openxmlformats.org/officeDocument/2006/relationships/hyperlink" Target="https://dx.doi.org/10.4000/15lh5" TargetMode="External"/><Relationship Id="rId61" Type="http://schemas.openxmlformats.org/officeDocument/2006/relationships/hyperlink" Target="https://hal.science/hal-04296956v1" TargetMode="External"/><Relationship Id="rId62" Type="http://schemas.openxmlformats.org/officeDocument/2006/relationships/hyperlink" Target="https://dx.doi.org/10.4000/corela.16213" TargetMode="External"/><Relationship Id="rId63" Type="http://schemas.openxmlformats.org/officeDocument/2006/relationships/hyperlink" Target="https://hal.science/hal-03973364v1" TargetMode="External"/><Relationship Id="rId64" Type="http://schemas.openxmlformats.org/officeDocument/2006/relationships/hyperlink" Target="https://dx.doi.org/10.4000/corela.15160" TargetMode="External"/><Relationship Id="rId65" Type="http://schemas.openxmlformats.org/officeDocument/2006/relationships/hyperlink" Target="https://hal.science/hal-03910374v1" TargetMode="External"/><Relationship Id="rId66" Type="http://schemas.openxmlformats.org/officeDocument/2006/relationships/hyperlink" Target="https://dx.doi.org/10.4000/corela.14439" TargetMode="External"/><Relationship Id="rId67" Type="http://schemas.openxmlformats.org/officeDocument/2006/relationships/hyperlink" Target="https://shs.hal.science/halshs-03655652v1" TargetMode="External"/><Relationship Id="rId68" Type="http://schemas.openxmlformats.org/officeDocument/2006/relationships/hyperlink" Target="https://hal.science/hal-03543430v1" TargetMode="External"/><Relationship Id="rId69" Type="http://schemas.openxmlformats.org/officeDocument/2006/relationships/hyperlink" Target="https://dx.doi.org/10.4000/corela.14264" TargetMode="External"/><Relationship Id="rId70" Type="http://schemas.openxmlformats.org/officeDocument/2006/relationships/hyperlink" Target="https://hal.science/hal-03973363v1" TargetMode="External"/><Relationship Id="rId71" Type="http://schemas.openxmlformats.org/officeDocument/2006/relationships/hyperlink" Target="https://dx.doi.org/10.4000/corela.15013" TargetMode="External"/><Relationship Id="rId72" Type="http://schemas.openxmlformats.org/officeDocument/2006/relationships/hyperlink" Target="https://hal.science/hal-02457218v1" TargetMode="External"/><Relationship Id="rId73" Type="http://schemas.openxmlformats.org/officeDocument/2006/relationships/hyperlink" Target="https://hal.science/search/index/?q=*&amp;authFullName_s=Emmanuel Baumer" TargetMode="External"/><Relationship Id="rId74" Type="http://schemas.openxmlformats.org/officeDocument/2006/relationships/hyperlink" Target="https://hal.science/search/index/?q=*&amp;authFullName_s=Dominique Dias" TargetMode="External"/><Relationship Id="rId75" Type="http://schemas.openxmlformats.org/officeDocument/2006/relationships/hyperlink" Target="https://hal.science/search/index/?q=*&amp;authFullName_s=Emmanuelle Prak-Derrington" TargetMode="External"/><Relationship Id="rId76" Type="http://schemas.openxmlformats.org/officeDocument/2006/relationships/hyperlink" Target="https://dx.doi.org/10.3917/tl.082.0017" TargetMode="External"/><Relationship Id="rId77" Type="http://schemas.openxmlformats.org/officeDocument/2006/relationships/hyperlink" Target="https://hal.science/hal-04318313v1" TargetMode="External"/><Relationship Id="rId78" Type="http://schemas.openxmlformats.org/officeDocument/2006/relationships/hyperlink" Target="https://dx.doi.org/10.4000/anglophonia.3919" TargetMode="External"/><Relationship Id="rId79" Type="http://schemas.openxmlformats.org/officeDocument/2006/relationships/hyperlink" Target="https://hal.science/hal-02170914v1" TargetMode="External"/><Relationship Id="rId80" Type="http://schemas.openxmlformats.org/officeDocument/2006/relationships/hyperlink" Target="https://dx.doi.org/10.4000/praxematique.5368" TargetMode="External"/><Relationship Id="rId81" Type="http://schemas.openxmlformats.org/officeDocument/2006/relationships/hyperlink" Target="https://hal.science/hal-02378740v1" TargetMode="External"/><Relationship Id="rId82" Type="http://schemas.openxmlformats.org/officeDocument/2006/relationships/hyperlink" Target="https://dx.doi.org/10.4000/corela.8549" TargetMode="External"/><Relationship Id="rId83" Type="http://schemas.openxmlformats.org/officeDocument/2006/relationships/hyperlink" Target="https://shs.hal.science/halshs-02309757v1" TargetMode="External"/><Relationship Id="rId84" Type="http://schemas.openxmlformats.org/officeDocument/2006/relationships/hyperlink" Target="https://hal.science/hal-01874511v1" TargetMode="External"/><Relationship Id="rId85" Type="http://schemas.openxmlformats.org/officeDocument/2006/relationships/hyperlink" Target="https://dx.doi.org/10.1075/ijolc.00004.gar" TargetMode="External"/><Relationship Id="rId86" Type="http://schemas.openxmlformats.org/officeDocument/2006/relationships/hyperlink" Target="https://shs.hal.science/halshs-02177306v1" TargetMode="External"/><Relationship Id="rId87" Type="http://schemas.openxmlformats.org/officeDocument/2006/relationships/hyperlink" Target="https://dx.doi.org/10.4000/anglophonia.1639" TargetMode="External"/><Relationship Id="rId88" Type="http://schemas.openxmlformats.org/officeDocument/2006/relationships/hyperlink" Target="https://shs.hal.science/halshs-01561123v1" TargetMode="External"/><Relationship Id="rId89" Type="http://schemas.openxmlformats.org/officeDocument/2006/relationships/hyperlink" Target="https://dx.doi.org/10.4000/anglophonia.1028" TargetMode="External"/><Relationship Id="rId90" Type="http://schemas.openxmlformats.org/officeDocument/2006/relationships/hyperlink" Target="https://shs.hal.science/halshs-01511269v1" TargetMode="External"/><Relationship Id="rId91" Type="http://schemas.openxmlformats.org/officeDocument/2006/relationships/hyperlink" Target="https://dx.doi.org/10.4000/mots.22620" TargetMode="External"/><Relationship Id="rId92" Type="http://schemas.openxmlformats.org/officeDocument/2006/relationships/hyperlink" Target="https://hal.science/hal-01874655v1" TargetMode="External"/><Relationship Id="rId93" Type="http://schemas.openxmlformats.org/officeDocument/2006/relationships/hyperlink" Target="https://dx.doi.org/10.1017/cnj.2017.40" TargetMode="External"/><Relationship Id="rId94" Type="http://schemas.openxmlformats.org/officeDocument/2006/relationships/hyperlink" Target="https://hal.science/hal-01874652v1" TargetMode="External"/><Relationship Id="rId95" Type="http://schemas.openxmlformats.org/officeDocument/2006/relationships/hyperlink" Target="https://dx.doi.org/10.1075/li.00002.gar" TargetMode="External"/><Relationship Id="rId96" Type="http://schemas.openxmlformats.org/officeDocument/2006/relationships/hyperlink" Target="https://shs.hal.science/halshs-01561113v1" TargetMode="External"/><Relationship Id="rId97" Type="http://schemas.openxmlformats.org/officeDocument/2006/relationships/hyperlink" Target="https://shs.hal.science/halshs-01228297v1" TargetMode="External"/><Relationship Id="rId98" Type="http://schemas.openxmlformats.org/officeDocument/2006/relationships/hyperlink" Target="https://shs.hal.science/halshs-01228289v1" TargetMode="External"/><Relationship Id="rId99" Type="http://schemas.openxmlformats.org/officeDocument/2006/relationships/hyperlink" Target="https://dx.doi.org/10.1515/flin-2015-0013" TargetMode="External"/><Relationship Id="rId100" Type="http://schemas.openxmlformats.org/officeDocument/2006/relationships/hyperlink" Target="https://hal.science/hal-01075450v1" TargetMode="External"/><Relationship Id="rId101" Type="http://schemas.openxmlformats.org/officeDocument/2006/relationships/hyperlink" Target="https://shs.hal.science/halshs-00983414v1" TargetMode="External"/><Relationship Id="rId102" Type="http://schemas.openxmlformats.org/officeDocument/2006/relationships/hyperlink" Target="https://ens-lyon.hal.science/ensl-00778467v1" TargetMode="External"/><Relationship Id="rId103" Type="http://schemas.openxmlformats.org/officeDocument/2006/relationships/hyperlink" Target="https://dx.doi.org/10.1017/S1360674312000366" TargetMode="External"/><Relationship Id="rId104" Type="http://schemas.openxmlformats.org/officeDocument/2006/relationships/hyperlink" Target="https://shs.hal.science/halshs-00983195v1" TargetMode="External"/><Relationship Id="rId105" Type="http://schemas.openxmlformats.org/officeDocument/2006/relationships/hyperlink" Target="https://shs.hal.science/halshs-00991724v1" TargetMode="External"/><Relationship Id="rId106" Type="http://schemas.openxmlformats.org/officeDocument/2006/relationships/hyperlink" Target="https://ens-lyon.hal.science/ensl-00778466v1" TargetMode="External"/><Relationship Id="rId107" Type="http://schemas.openxmlformats.org/officeDocument/2006/relationships/hyperlink" Target="https://dx.doi.org/10.4000/anglophonia.127" TargetMode="External"/><Relationship Id="rId108" Type="http://schemas.openxmlformats.org/officeDocument/2006/relationships/hyperlink" Target="https://ens-lyon.hal.science/ensl-00681597v1" TargetMode="External"/><Relationship Id="rId109" Type="http://schemas.openxmlformats.org/officeDocument/2006/relationships/hyperlink" Target="https://ens-lyon.hal.science/ensl-00681594v1" TargetMode="External"/><Relationship Id="rId110" Type="http://schemas.openxmlformats.org/officeDocument/2006/relationships/hyperlink" Target="https://ens-lyon.hal.science/ensl-00660194v1" TargetMode="External"/><Relationship Id="rId111" Type="http://schemas.openxmlformats.org/officeDocument/2006/relationships/hyperlink" Target="https://ens-lyon.hal.science/ensl-00660196v1" TargetMode="External"/><Relationship Id="rId112" Type="http://schemas.openxmlformats.org/officeDocument/2006/relationships/hyperlink" Target="https://ens-lyon.hal.science/ensl-00660207v1" TargetMode="External"/><Relationship Id="rId113" Type="http://schemas.openxmlformats.org/officeDocument/2006/relationships/hyperlink" Target="https://ens-lyon.hal.science/ensl-00660180v1" TargetMode="External"/><Relationship Id="rId114" Type="http://schemas.openxmlformats.org/officeDocument/2006/relationships/hyperlink" Target="https://ens-lyon.hal.science/ensl-00660172v1" TargetMode="External"/><Relationship Id="rId115" Type="http://schemas.openxmlformats.org/officeDocument/2006/relationships/hyperlink" Target="https://hal.science/hal-04527002v1" TargetMode="External"/><Relationship Id="rId116" Type="http://schemas.openxmlformats.org/officeDocument/2006/relationships/hyperlink" Target="https://hal.science/hal-04483700v1" TargetMode="External"/><Relationship Id="rId117" Type="http://schemas.openxmlformats.org/officeDocument/2006/relationships/hyperlink" Target="https://hal.science/hal-04262130v1" TargetMode="External"/><Relationship Id="rId118" Type="http://schemas.openxmlformats.org/officeDocument/2006/relationships/hyperlink" Target="https://hal.science/search/index/?q=*&amp;authFullName_s=Paolo Acquaviva" TargetMode="External"/><Relationship Id="rId119" Type="http://schemas.openxmlformats.org/officeDocument/2006/relationships/hyperlink" Target="https://dx.doi.org/10.1002/9781119693604.morphcom065" TargetMode="External"/><Relationship Id="rId120" Type="http://schemas.openxmlformats.org/officeDocument/2006/relationships/hyperlink" Target="https://hal.univ-grenoble-alpes.fr/hal-05441066v1" TargetMode="External"/><Relationship Id="rId121" Type="http://schemas.openxmlformats.org/officeDocument/2006/relationships/hyperlink" Target="https://hal.science/hal-03973347v1" TargetMode="External"/><Relationship Id="rId122" Type="http://schemas.openxmlformats.org/officeDocument/2006/relationships/hyperlink" Target="https://benjamins.com/catalog/slcs.228" TargetMode="External"/><Relationship Id="rId123" Type="http://schemas.openxmlformats.org/officeDocument/2006/relationships/hyperlink" Target="https://dx.doi.org/10.1075/slcs.228.04gar" TargetMode="External"/><Relationship Id="rId124" Type="http://schemas.openxmlformats.org/officeDocument/2006/relationships/hyperlink" Target="https://hal.science/hal-03973353v1" TargetMode="External"/><Relationship Id="rId125" Type="http://schemas.openxmlformats.org/officeDocument/2006/relationships/hyperlink" Target="https://benjamins.com/catalog/slcs.228.01gar" TargetMode="External"/><Relationship Id="rId126" Type="http://schemas.openxmlformats.org/officeDocument/2006/relationships/hyperlink" Target="https://dx.doi.org/10.1075/slcs.228.01gar" TargetMode="External"/><Relationship Id="rId127" Type="http://schemas.openxmlformats.org/officeDocument/2006/relationships/hyperlink" Target="https://hal.science/hal-02465871v1" TargetMode="External"/><Relationship Id="rId128" Type="http://schemas.openxmlformats.org/officeDocument/2006/relationships/hyperlink" Target="https://shs.hal.science/halshs-01361466v1" TargetMode="External"/><Relationship Id="rId129" Type="http://schemas.openxmlformats.org/officeDocument/2006/relationships/hyperlink" Target="https://shs.hal.science/halshs-01271466v1" TargetMode="External"/><Relationship Id="rId130" Type="http://schemas.openxmlformats.org/officeDocument/2006/relationships/hyperlink" Target="https://dx.doi.org/10.1075/slcs.171.01gar" TargetMode="External"/><Relationship Id="rId131" Type="http://schemas.openxmlformats.org/officeDocument/2006/relationships/hyperlink" Target="https://shs.hal.science/halshs-01228291v1" TargetMode="External"/><Relationship Id="rId132" Type="http://schemas.openxmlformats.org/officeDocument/2006/relationships/hyperlink" Target="https://hal.science/hal-01075445v1" TargetMode="External"/><Relationship Id="rId133" Type="http://schemas.openxmlformats.org/officeDocument/2006/relationships/hyperlink" Target="https://hal.science/hal-01075456v1" TargetMode="External"/><Relationship Id="rId134" Type="http://schemas.openxmlformats.org/officeDocument/2006/relationships/hyperlink" Target="https://ens-lyon.hal.science/ensl-00660203v1" TargetMode="External"/><Relationship Id="rId135" Type="http://schemas.openxmlformats.org/officeDocument/2006/relationships/hyperlink" Target="https://shs.hal.science/halshs-00983497v1" TargetMode="External"/><Relationship Id="rId136" Type="http://schemas.openxmlformats.org/officeDocument/2006/relationships/hyperlink" Target="https://ens-lyon.hal.science/ensl-00681595v1" TargetMode="External"/><Relationship Id="rId137" Type="http://schemas.openxmlformats.org/officeDocument/2006/relationships/hyperlink" Target="https://www.cambridgescholars.com/product/978-1-4438-3346-2" TargetMode="External"/><Relationship Id="rId138" Type="http://schemas.openxmlformats.org/officeDocument/2006/relationships/hyperlink" Target="https://ens-lyon.hal.science/ensl-00660191v1" TargetMode="External"/><Relationship Id="rId139" Type="http://schemas.openxmlformats.org/officeDocument/2006/relationships/hyperlink" Target="https://ens-lyon.hal.science/ensl-00660186v1" TargetMode="External"/><Relationship Id="rId140" Type="http://schemas.openxmlformats.org/officeDocument/2006/relationships/hyperlink" Target="https://hal.science/hal-04488433v1" TargetMode="External"/><Relationship Id="rId141" Type="http://schemas.openxmlformats.org/officeDocument/2006/relationships/hyperlink" Target="https://shs.hal.science/halshs-02072375v1" TargetMode="External"/><Relationship Id="rId142" Type="http://schemas.openxmlformats.org/officeDocument/2006/relationships/hyperlink" Target="https://shs.hal.science/halshs-02072396v1" TargetMode="External"/><Relationship Id="rId143" Type="http://schemas.openxmlformats.org/officeDocument/2006/relationships/hyperlink" Target="https://shs.hal.science/halshs-02072347v1" TargetMode="External"/><Relationship Id="rId144" Type="http://schemas.openxmlformats.org/officeDocument/2006/relationships/hyperlink" Target="https://shs.hal.science/halshs-02309785v1" TargetMode="External"/><Relationship Id="rId145" Type="http://schemas.openxmlformats.org/officeDocument/2006/relationships/hyperlink" Target="https://shs.hal.science/halshs-02072388v1" TargetMode="External"/><Relationship Id="rId146" Type="http://schemas.openxmlformats.org/officeDocument/2006/relationships/hyperlink" Target="https://shs.hal.science/halshs-02072362v1" TargetMode="External"/><Relationship Id="rId147" Type="http://schemas.openxmlformats.org/officeDocument/2006/relationships/hyperlink" Target="https://shs.hal.science/halshs-02072367v1" TargetMode="External"/><Relationship Id="rId148" Type="http://schemas.openxmlformats.org/officeDocument/2006/relationships/hyperlink" Target="https://shs.hal.science/halshs-02072335v1" TargetMode="External"/><Relationship Id="rId149" Type="http://schemas.openxmlformats.org/officeDocument/2006/relationships/hyperlink" Target="https://shs.hal.science/halshs-02072356v1" TargetMode="External"/><Relationship Id="rId150" Type="http://schemas.openxmlformats.org/officeDocument/2006/relationships/hyperlink" Target="https://ens-lyon.hal.science/ensl-00778468v1" TargetMode="External"/><Relationship Id="rId151" Type="http://schemas.openxmlformats.org/officeDocument/2006/relationships/hyperlink" Target="https://ens-lyon.hal.science/ensl-00660237v1" TargetMode="External"/><Relationship Id="rId152" Type="http://schemas.openxmlformats.org/officeDocument/2006/relationships/hyperlink" Target="https://ens-lyon.hal.science/ensl-00660222v1" TargetMode="External"/><Relationship Id="rId153" Type="http://schemas.openxmlformats.org/officeDocument/2006/relationships/hyperlink" Target="https://ens-lyon.hal.science/ensl-00660304v1" TargetMode="External"/><Relationship Id="rId154" Type="http://schemas.openxmlformats.org/officeDocument/2006/relationships/hyperlink" Target="https://ens-lyon.hal.science/ensl-00660234v1" TargetMode="External"/><Relationship Id="rId155" Type="http://schemas.openxmlformats.org/officeDocument/2006/relationships/hyperlink" Target="https://ens-lyon.hal.science/ensl-00660233v1" TargetMode="External"/><Relationship Id="rId156" Type="http://schemas.openxmlformats.org/officeDocument/2006/relationships/hyperlink" Target="https://ens-lyon.hal.science/ensl-00660232v1" TargetMode="External"/><Relationship Id="rId157" Type="http://schemas.openxmlformats.org/officeDocument/2006/relationships/hyperlink" Target="https://ens-lyon.hal.science/ensl-00660183v1" TargetMode="External"/><Relationship Id="rId158" Type="http://schemas.openxmlformats.org/officeDocument/2006/relationships/hyperlink" Target="https://ens-lyon.hal.science/ensl-00660230v1" TargetMode="External"/><Relationship Id="rId159" Type="http://schemas.openxmlformats.org/officeDocument/2006/relationships/hyperlink" Target="https://shs.hal.science/halshs-02873066v1" TargetMode="External"/><Relationship Id="rId160" Type="http://schemas.openxmlformats.org/officeDocument/2006/relationships/hyperlink" Target="https://shs.hal.science/halshs-02873059v1" TargetMode="External"/><Relationship Id="rId161" Type="http://schemas.openxmlformats.org/officeDocument/2006/relationships/hyperlink" Target="https://shs.hal.science/halshs-02873064v1" TargetMode="External"/><Relationship Id="rId162" Type="http://schemas.openxmlformats.org/officeDocument/2006/relationships/hyperlink" Target="https://shs.hal.science/halshs-02873057v1" TargetMode="External"/><Relationship Id="rId163" Type="http://schemas.openxmlformats.org/officeDocument/2006/relationships/hyperlink" Target="https://shs.hal.science/halshs-02873056v1" TargetMode="External"/><Relationship Id="rId164" Type="http://schemas.openxmlformats.org/officeDocument/2006/relationships/hyperlink" Target="https://shs.hal.science/halshs-02873053v1" TargetMode="External"/><Relationship Id="rId165" Type="http://schemas.openxmlformats.org/officeDocument/2006/relationships/hyperlink" Target="https://shs.hal.science/halshs-01228302v1" TargetMode="External"/><Relationship Id="rId166" Type="http://schemas.openxmlformats.org/officeDocument/2006/relationships/hyperlink" Target="https://hal.science/hal-01075458v1" TargetMode="External"/><Relationship Id="rId167" Type="http://schemas.openxmlformats.org/officeDocument/2006/relationships/hyperlink" Target="https://shs.hal.science/halshs-00993497v1" TargetMode="External"/><Relationship Id="rId168" Type="http://schemas.openxmlformats.org/officeDocument/2006/relationships/hyperlink" Target="https://ens-lyon.hal.science/ensl-00778471v1" TargetMode="External"/><Relationship Id="rId169" Type="http://schemas.openxmlformats.org/officeDocument/2006/relationships/hyperlink" Target="https://shs.hal.science/halshs-00993489v1" TargetMode="External"/><Relationship Id="rId170" Type="http://schemas.openxmlformats.org/officeDocument/2006/relationships/hyperlink" Target="https://shs.hal.science/halshs-00993495v1" TargetMode="External"/><Relationship Id="rId171" Type="http://schemas.openxmlformats.org/officeDocument/2006/relationships/hyperlink" Target="https://shs.hal.science/halshs-00993477v1" TargetMode="External"/><Relationship Id="rId172" Type="http://schemas.openxmlformats.org/officeDocument/2006/relationships/hyperlink" Target="https://shs.hal.science/halshs-00993486v1" TargetMode="External"/><Relationship Id="rId173" Type="http://schemas.openxmlformats.org/officeDocument/2006/relationships/hyperlink" Target="https://shs.hal.science/halshs-00993479v1" TargetMode="External"/><Relationship Id="rId174" Type="http://schemas.openxmlformats.org/officeDocument/2006/relationships/hyperlink" Target="https://shs.hal.science/halshs-00993475v1" TargetMode="External"/><Relationship Id="rId175" Type="http://schemas.openxmlformats.org/officeDocument/2006/relationships/hyperlink" Target="https://media.hal.science/medihal-02136225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Gardelle</dc:title>
  <dc:description>CV</dc:description>
  <dc:subject/>
  <cp:keywords/>
  <cp:category/>
  <cp:lastModifiedBy/>
  <dcterms:created xsi:type="dcterms:W3CDTF">2026-05-06T14:25:59+02:00</dcterms:created>
  <dcterms:modified xsi:type="dcterms:W3CDTF">2026-05-06T14:25:59+02:00</dcterms:modified>
</cp:coreProperties>
</file>

<file path=docProps/custom.xml><?xml version="1.0" encoding="utf-8"?>
<Properties xmlns="http://schemas.openxmlformats.org/officeDocument/2006/custom-properties" xmlns:vt="http://schemas.openxmlformats.org/officeDocument/2006/docPropsVTypes"/>
</file>