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Minassian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laure-minassian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0000-0002-0930-2297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182194620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Mésalliance éducative : l’exemple d’un partenariat territorialisé de lutte contre le décrochage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littératiées et construction des inégalités : une étude de cas dans l’enseignement professionnel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Literacy : A Canadian Educational e-journal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halshs-01941459v1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territoriales de risques sociaux d’échec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Métayer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Boudesseul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Yvette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l'école</w:t>
            </w:r>
            <w:r>
              <w:rPr/>
              <w:t xml:space="preserve">, 2017, Géographie de l'Ecole : 2017, 12, pp. 106-123.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⟨10.48464/halshs-01941473⟩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halshs-01941473v1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territoriales de risques sociaux d'échec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Métayer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Yvette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l'école</w:t>
            </w:r>
            <w:r>
              <w:rPr/>
              <w:t xml:space="preserve">, 2017, 12, pp.106-123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Littératies en acte dans deux classes du bac pro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10,3 (3), pp.373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des filières de l’enseignement agricole et diversité d’établissements : un effet positif en termes de réduction des inégalités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 par l’alternance ? Deux déclinaisons de la littératie dans l’enseignement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131, pp.61--77.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⟨10.4000/formationemploi.4465⟩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des ordres d’enseignement : réseaux, orientation et classes sociales. L’exemple de la formation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 Deux configurations pédagogiques de l’alternance. Lycée agricole ou maison familiale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de l’enseignement agricole et diversité d’établissements : un effet positif en termes de réduction des inégalités ?.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2015, 35/1, pp.133-150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SCOLAIRES DANS L’ENSEIGNEMENT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Pedagogía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halshs-01941558v1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à l’épreuve du développement durable ou de la durabilité : effets des discours et des pratiques dans la formation agricole et l’organisation du champ.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co-piloting in the teaching-learning process: A case study of science class debate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Gregory Munoz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2, pp.187-194.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⟨10.3233/WOR-2012-1283⟩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hal-01146132v1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familiales rurales : un ordre scolaire dominé et/ou une adaptation de la paysannerie à la forme scolaire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50 ans après « L'enseignement agricole et la domination symbolique de la paysannerie » de Claude Grignon</w:t>
            </w:r>
            <w:r>
              <w:rPr/>
              <w:t xml:space="preserve">, Groupe de recherches sociologiques sur les sociétés contemporaines (GRESCO),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politiques éducatives entérinent les inégalités sociales : le cas des collèges de Saint-Denis de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2018,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halshs-01941615v1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pédagogiques innovants : une chance pour l’égalité entre les filles et les garçons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EN REP+ TENSIONS ENTRE EFFICACITÉ DES DISPOSITIFS D’APPRENTISSAGE &amp; TRANSFORMATION DES PROFESSIONNALITÉS</w:t>
            </w:r>
            <w:r>
              <w:rPr/>
              <w:t xml:space="preserve">, Dec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mobilités sociales de l'entrée en formation agricole à l'insertion dans l'emploi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d'éducation à la mobilité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programmes, nouvelles évaluations ? L'école maternelle française à la recherche d'un nouveau modèle pédagogique.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ADMEE-EUROPE</w:t>
            </w:r>
            <w:r>
              <w:rPr/>
              <w:t xml:space="preserve">, Jan 2016,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l'évaluation. Etude de cas d'une séance de mathématiques dans l'enseignement agricole.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en mathématiques: dispositifs, validités &amp; pratiques.</w:t>
            </w:r>
            <w:r>
              <w:rPr/>
              <w:t xml:space="preserve">, Nov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d'ouvriers à l'école d'agriculture: quelles transitions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du longitudinal</w:t>
            </w:r>
            <w:r>
              <w:rPr/>
              <w:t xml:space="preserve">, Dec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alliances through the prims of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Vivent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évaluation de la politique de lutte contre le décrochage scolaire? Le cas des &amp;quot;Alliances éducatives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Dumoulin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ADMEE-EUROPE</w:t>
            </w:r>
            <w:r>
              <w:rPr/>
              <w:t xml:space="preserve">, Jan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halshs-01941567v1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fils d'ouvriers passent le Baccalauréat professionnel agricole dans une Maison Familiale Rurale: bifurcation ou détour provisoire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Boudesseul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Bourdieu e epistemologica del pensiero sociologico</w:t>
            </w:r>
            <w:r>
              <w:rPr/>
              <w:t xml:space="preserve">, Oct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halshs-01941622v1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dans les copies des élèves, mais résultats aux épreuves certificatives similaires: quelle transposition didactique pour quels critères d'évaluation?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ADMEE-EUROPE</w:t>
            </w:r>
            <w:r>
              <w:rPr/>
              <w:t xml:space="preserve">, Jan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dimension of students in France, national and local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Jake Murdoch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Erard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Social Dimension in European Higher Education</w:t>
            </w:r>
            <w:r>
              <w:rPr/>
              <w:t xml:space="preserve">, University of economics, Feb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et la question de la formation professionalisante dans le supérieur: un affaiblissement des frontières au profit de quels étudiants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AIPU: Réformes et changements dans l'enseignement supérieur</w:t>
            </w:r>
            <w:r>
              <w:rPr/>
              <w:t xml:space="preserve">, May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savoirs culturels dans les référentiels de formation: une analyse habermassienne de quelques fiches RNCP de masters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: Réformes et changements dans l'enseignement supérieur</w:t>
            </w:r>
            <w:r>
              <w:rPr/>
              <w:t xml:space="preserve">, May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savoir culturel et savoir économique mondial: questionnements à partir de l'analyse d'appels d'offres de projets internationaux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Gregory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Mondialisation et Education. Vers une société de la connaissance.</w:t>
            </w:r>
            <w:r>
              <w:rPr/>
              <w:t xml:space="preserve">, Jun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halshs-01941581v1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risques sociaux d'échec scolaire. L'exemple du décrochage, France métropolitaine et DOM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Yvette Grelet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MEN DEPP CEREQ. </w:t>
            </w:r>
            <w:hyperlink r:id="rId63" w:history="1">
              <w:r>
                <w:rPr>
                  <w:color w:val="#410a8c"/>
                  <w:u w:val="single"/>
                </w:rPr>
                <w:t xml:space="preserve">MEN DEPP CEREQ</w:t>
              </w:r>
            </w:hyperlink>
            <w:r>
              <w:rPr/>
              <w:t xml:space="preserve">, 2016, Atlas des risques sociaux d'échec scolaire : l'exemple du décrochage, France métropolitaine et Dom, A. LOPEZ et F. ROZENWALD, 978-2-11-151351-8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risques sociaux d'échec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Boudesseul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Vivent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Yvette Grelet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 vol. (158 p.), 2016, 978-2-11-138621-1.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⟨10.48464/halshs-01941442⟩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halshs-01941442v1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: la fabrique des 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Boudesseul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Yvette Grelet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Vivent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halshs-01941565v1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4A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minassian" TargetMode="External"/><Relationship Id="rId9" Type="http://schemas.openxmlformats.org/officeDocument/2006/relationships/hyperlink" Target="https://orcid.org/0000-0002-0930-2297" TargetMode="External"/><Relationship Id="rId10" Type="http://schemas.openxmlformats.org/officeDocument/2006/relationships/hyperlink" Target="https://www.idref.fr/182194620" TargetMode="External"/><Relationship Id="rId11" Type="http://schemas.openxmlformats.org/officeDocument/2006/relationships/hyperlink" Target="https://shs.hal.science/halshs-01941609v1" TargetMode="External"/><Relationship Id="rId12" Type="http://schemas.openxmlformats.org/officeDocument/2006/relationships/hyperlink" Target="https://hal.science/search/index/?q=*&amp;authFullName_s=Laure Minassian" TargetMode="External"/><Relationship Id="rId13" Type="http://schemas.openxmlformats.org/officeDocument/2006/relationships/hyperlink" Target="https://shs.hal.science/halshs-01941459v1" TargetMode="External"/><Relationship Id="rId14" Type="http://schemas.openxmlformats.org/officeDocument/2006/relationships/hyperlink" Target="https://shs.hal.science/halshs-01941473v1" TargetMode="External"/><Relationship Id="rId15" Type="http://schemas.openxmlformats.org/officeDocument/2006/relationships/hyperlink" Target="https://hal.science/search/index/?q=*&amp;authFullName_s=Olivier Monso" TargetMode="External"/><Relationship Id="rId16" Type="http://schemas.openxmlformats.org/officeDocument/2006/relationships/hyperlink" Target="https://hal.science/search/index/?q=*&amp;authFullName_s=C&#233;cile M&#233;tayer" TargetMode="External"/><Relationship Id="rId17" Type="http://schemas.openxmlformats.org/officeDocument/2006/relationships/hyperlink" Target="https://hal.science/search/index/?q=*&amp;authFullName_s=G. Boudesseul" TargetMode="External"/><Relationship Id="rId18" Type="http://schemas.openxmlformats.org/officeDocument/2006/relationships/hyperlink" Target="https://hal.science/search/index/?q=*&amp;authFullName_s=Patrice Caro" TargetMode="External"/><Relationship Id="rId19" Type="http://schemas.openxmlformats.org/officeDocument/2006/relationships/hyperlink" Target="https://hal.science/search/index/?q=*&amp;authFullName_s=Yvette Grelet" TargetMode="External"/><Relationship Id="rId20" Type="http://schemas.openxmlformats.org/officeDocument/2006/relationships/hyperlink" Target="https://dx.doi.org/10.48464/halshs-01941473" TargetMode="External"/><Relationship Id="rId21" Type="http://schemas.openxmlformats.org/officeDocument/2006/relationships/hyperlink" Target="https://shs.hal.science/halshs-01518896v1" TargetMode="External"/><Relationship Id="rId22" Type="http://schemas.openxmlformats.org/officeDocument/2006/relationships/hyperlink" Target="https://hal.science/search/index/?q=*&amp;authFullName_s=G&#233;rard Boudesseul" TargetMode="External"/><Relationship Id="rId23" Type="http://schemas.openxmlformats.org/officeDocument/2006/relationships/hyperlink" Target="https://shs.hal.science/halshs-01941431v1" TargetMode="External"/><Relationship Id="rId24" Type="http://schemas.openxmlformats.org/officeDocument/2006/relationships/hyperlink" Target="https://shs.hal.science/halshs-01941481v1" TargetMode="External"/><Relationship Id="rId25" Type="http://schemas.openxmlformats.org/officeDocument/2006/relationships/hyperlink" Target="https://hal.science/hal-05088370v1" TargetMode="External"/><Relationship Id="rId26" Type="http://schemas.openxmlformats.org/officeDocument/2006/relationships/hyperlink" Target="https://dx.doi.org/10.4000/formationemploi.4465" TargetMode="External"/><Relationship Id="rId27" Type="http://schemas.openxmlformats.org/officeDocument/2006/relationships/hyperlink" Target="https://shs.hal.science/halshs-01941557v1" TargetMode="External"/><Relationship Id="rId28" Type="http://schemas.openxmlformats.org/officeDocument/2006/relationships/hyperlink" Target="https://shs.hal.science/halshs-01941555v1" TargetMode="External"/><Relationship Id="rId29" Type="http://schemas.openxmlformats.org/officeDocument/2006/relationships/hyperlink" Target="https://univ-paris8.hal.science/hal-02567667v1" TargetMode="External"/><Relationship Id="rId30" Type="http://schemas.openxmlformats.org/officeDocument/2006/relationships/hyperlink" Target="https://shs.hal.science/halshs-01941558v1" TargetMode="External"/><Relationship Id="rId31" Type="http://schemas.openxmlformats.org/officeDocument/2006/relationships/hyperlink" Target="https://shs.hal.science/halshs-01941559v1" TargetMode="External"/><Relationship Id="rId32" Type="http://schemas.openxmlformats.org/officeDocument/2006/relationships/hyperlink" Target="https://hal.science/hal-01146132v1" TargetMode="External"/><Relationship Id="rId33" Type="http://schemas.openxmlformats.org/officeDocument/2006/relationships/hyperlink" Target="https://hal.science/search/index/?q=*&amp;authFullName_s=Gregory Munoz" TargetMode="External"/><Relationship Id="rId34" Type="http://schemas.openxmlformats.org/officeDocument/2006/relationships/hyperlink" Target="https://hal.science/search/index/?q=*&amp;authFullName_s=Isabelle Vinatier" TargetMode="External"/><Relationship Id="rId35" Type="http://schemas.openxmlformats.org/officeDocument/2006/relationships/hyperlink" Target="https://dx.doi.org/10.3233/WOR-2012-1283" TargetMode="External"/><Relationship Id="rId36" Type="http://schemas.openxmlformats.org/officeDocument/2006/relationships/hyperlink" Target="https://hal.science/hal-05234060v1" TargetMode="External"/><Relationship Id="rId37" Type="http://schemas.openxmlformats.org/officeDocument/2006/relationships/hyperlink" Target="https://hal.science/search/index/?q=*&amp;authFullName_s=Joachim Benet Rivi&#232;re" TargetMode="External"/><Relationship Id="rId38" Type="http://schemas.openxmlformats.org/officeDocument/2006/relationships/hyperlink" Target="https://shs.hal.science/halshs-01941615v1" TargetMode="External"/><Relationship Id="rId39" Type="http://schemas.openxmlformats.org/officeDocument/2006/relationships/hyperlink" Target="https://hal.science/search/index/?q=*&amp;authFullName_s=Sylvain Genevois" TargetMode="External"/><Relationship Id="rId40" Type="http://schemas.openxmlformats.org/officeDocument/2006/relationships/hyperlink" Target="https://shs.hal.science/halshs-01941614v1" TargetMode="External"/><Relationship Id="rId41" Type="http://schemas.openxmlformats.org/officeDocument/2006/relationships/hyperlink" Target="https://shs.hal.science/halshs-01941588v1" TargetMode="External"/><Relationship Id="rId42" Type="http://schemas.openxmlformats.org/officeDocument/2006/relationships/hyperlink" Target="https://shs.hal.science/halshs-01941568v1" TargetMode="External"/><Relationship Id="rId43" Type="http://schemas.openxmlformats.org/officeDocument/2006/relationships/hyperlink" Target="https://hal.science/search/index/?q=*&amp;authFullName_s=Christophe Joigneaux" TargetMode="External"/><Relationship Id="rId44" Type="http://schemas.openxmlformats.org/officeDocument/2006/relationships/hyperlink" Target="https://shs.hal.science/halshs-01941618v1" TargetMode="External"/><Relationship Id="rId45" Type="http://schemas.openxmlformats.org/officeDocument/2006/relationships/hyperlink" Target="https://shs.hal.science/halshs-01941594v1" TargetMode="External"/><Relationship Id="rId46" Type="http://schemas.openxmlformats.org/officeDocument/2006/relationships/hyperlink" Target="https://shs.hal.science/halshs-01941617v1" TargetMode="External"/><Relationship Id="rId47" Type="http://schemas.openxmlformats.org/officeDocument/2006/relationships/hyperlink" Target="https://hal.science/search/index/?q=*&amp;authFullName_s=C. Vivent" TargetMode="External"/><Relationship Id="rId48" Type="http://schemas.openxmlformats.org/officeDocument/2006/relationships/hyperlink" Target="https://shs.hal.science/halshs-01941567v1" TargetMode="External"/><Relationship Id="rId49" Type="http://schemas.openxmlformats.org/officeDocument/2006/relationships/hyperlink" Target="https://hal.science/search/index/?q=*&amp;authFullName_s=Dumoulin Catherine" TargetMode="External"/><Relationship Id="rId50" Type="http://schemas.openxmlformats.org/officeDocument/2006/relationships/hyperlink" Target="https://shs.hal.science/halshs-01941622v1" TargetMode="External"/><Relationship Id="rId51" Type="http://schemas.openxmlformats.org/officeDocument/2006/relationships/hyperlink" Target="https://shs.hal.science/halshs-01941569v1" TargetMode="External"/><Relationship Id="rId52" Type="http://schemas.openxmlformats.org/officeDocument/2006/relationships/hyperlink" Target="https://shs.hal.science/halshs-01163850v1" TargetMode="External"/><Relationship Id="rId53" Type="http://schemas.openxmlformats.org/officeDocument/2006/relationships/hyperlink" Target="https://hal.science/search/index/?q=*&amp;authFullName_s=Jake Murdoch" TargetMode="External"/><Relationship Id="rId54" Type="http://schemas.openxmlformats.org/officeDocument/2006/relationships/hyperlink" Target="https://hal.science/search/index/?q=*&amp;authFullName_s=Carine Erard" TargetMode="External"/><Relationship Id="rId55" Type="http://schemas.openxmlformats.org/officeDocument/2006/relationships/hyperlink" Target="https://hal.science/search/index/?q=*&amp;authFullName_s=Christine Gu&#233;gnard" TargetMode="External"/><Relationship Id="rId56" Type="http://schemas.openxmlformats.org/officeDocument/2006/relationships/hyperlink" Target="https://hal.science/search/index/?q=*&amp;authFullName_s=Xavier Collet" TargetMode="External"/><Relationship Id="rId57" Type="http://schemas.openxmlformats.org/officeDocument/2006/relationships/hyperlink" Target="https://hal.science/search/index/?q=*&amp;authFullName_s=Philippe Cordazzo" TargetMode="External"/><Relationship Id="rId58" Type="http://schemas.openxmlformats.org/officeDocument/2006/relationships/hyperlink" Target="https://shs.hal.science/halshs-01941577v1" TargetMode="External"/><Relationship Id="rId59" Type="http://schemas.openxmlformats.org/officeDocument/2006/relationships/hyperlink" Target="https://shs.hal.science/halshs-01941572v1" TargetMode="External"/><Relationship Id="rId60" Type="http://schemas.openxmlformats.org/officeDocument/2006/relationships/hyperlink" Target="https://hal.science/search/index/?q=*&amp;authFullName_s=Gr&#233;gory Munoz" TargetMode="External"/><Relationship Id="rId61" Type="http://schemas.openxmlformats.org/officeDocument/2006/relationships/hyperlink" Target="https://shs.hal.science/halshs-01941581v1" TargetMode="External"/><Relationship Id="rId62" Type="http://schemas.openxmlformats.org/officeDocument/2006/relationships/hyperlink" Target="https://shs.hal.science/halshs-01459337v1" TargetMode="External"/><Relationship Id="rId63" Type="http://schemas.openxmlformats.org/officeDocument/2006/relationships/hyperlink" Target="http://ISBN 978-2-11-151351-8" TargetMode="External"/><Relationship Id="rId64" Type="http://schemas.openxmlformats.org/officeDocument/2006/relationships/hyperlink" Target="https://shs.hal.science/halshs-01941442v1" TargetMode="External"/><Relationship Id="rId65" Type="http://schemas.openxmlformats.org/officeDocument/2006/relationships/hyperlink" Target="https://hal.science/search/index/?q=*&amp;authFullName_s=C&#233;line Vivent" TargetMode="External"/><Relationship Id="rId66" Type="http://schemas.openxmlformats.org/officeDocument/2006/relationships/hyperlink" Target="https://hal.science/search/index/?q=*&amp;authFullName_s=P. Caro" TargetMode="External"/><Relationship Id="rId67" Type="http://schemas.openxmlformats.org/officeDocument/2006/relationships/hyperlink" Target="https://dx.doi.org/10.48464/halshs-01941442" TargetMode="External"/><Relationship Id="rId68" Type="http://schemas.openxmlformats.org/officeDocument/2006/relationships/hyperlink" Target="https://shs.hal.science/halshs-01941565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Minassian</dc:title>
  <dc:description>CV</dc:description>
  <dc:subject/>
  <cp:keywords/>
  <cp:category/>
  <cp:lastModifiedBy/>
  <dcterms:created xsi:type="dcterms:W3CDTF">2026-05-06T20:09:47+02:00</dcterms:created>
  <dcterms:modified xsi:type="dcterms:W3CDTF">2026-05-06T20:09:47+02:00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