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Laureano Lopez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treatrises on sexuality as ideology.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Renaisance Socity of America annual congres.</w:t>
            </w:r>
            <w:r>
              <w:rPr/>
              <w:t xml:space="preserve">, Renaisance Socity of America. University of Chicago., Mar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Declamationes Syllanae quinque de Juan Luis Vives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EIDOS</w:t>
            </w:r>
            <w:r>
              <w:rPr/>
              <w:t xml:space="preserve">, Universitat de Barcelona, Mar 2023,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l'intériorité : de l’Enchiridion d’Érasme aux règles de saint Ignace.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Servir et éduquer : un apostolat jésuite en Europe moderne (XVIème-XVIIIème siècles)</w:t>
            </w:r>
            <w:r>
              <w:rPr/>
              <w:t xml:space="preserve">, Université Paul-Valéry Montpellier 3.,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Dispositivo, institución y política: del terror a la emancipación. Una propuesta contemporánea.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Democracia, emancipación y sufrimiento social. SAF (Société académique de Philosophie).</w:t>
            </w:r>
            <w:r>
              <w:rPr/>
              <w:t xml:space="preserve">, SAF (Société académique de Philosophie)., Oct 2023,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riesgos de la razón : Juan Luis Vives y Michel de Montaigne sobre el poder político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Michel de Montaigne y el mundo hispánico</w:t>
            </w:r>
            <w:r>
              <w:rPr/>
              <w:t xml:space="preserve">, Universitat de València, Oct 2022, València,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riesgos de la razón: Juan Luis Vives y Michel de Montaigne sobre el poder político.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y el mundo hispánico</w:t>
            </w:r>
            <w:r>
              <w:rPr/>
              <w:t xml:space="preserve">, Universitat de València; Generalitat de València, Oct 2022, València,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sive tranquillitas chez Luis Vives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littérature espagnole du XVIe siècle et l’idée d’Europe</w:t>
            </w:r>
            <w:r>
              <w:rPr/>
              <w:t xml:space="preserve">, Université Paul-Valéry Montpellier 3. 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 obediencia: transformaciones ideológicas en el discurso sobre la sexualidad en Erasmo de Rotterdam y juan Luis Vives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Congreso Internacional "Género y sexualidad en las culturas hispánicas", Universidad de Lleida, Lérida, 8-9 octobre 2018</w:t>
            </w:r>
            <w:r>
              <w:rPr/>
              <w:t xml:space="preserve">, 2018,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pacifisme dans le discours moderne : les érasmistes face à la guerre (1500-1540)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d’études doctorales « La guerre et la paix dans les sociétés des suds », LLACS, Université Paul Valéry, Montpellier, 7- 8 octobre 2016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Empire, paix et vérité : la résistance des savoirs dans l'Europe de la Renaissance (1500-1540)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143ème Congrès National du Comité des Travaux Historiques et Scientifiques " La transmission des savoirs", Paris, 23-26 avril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humanistas españoles frente a la querella religiosa 1500-1530, o el erasmismo y la dimensión moderna de la soberana racionalidad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Laureano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Doctorales : "Le religieux dans les sociétés des Suds : pratiques, représentations, ruptures", lab. LLACS, Université Paul-Valéry, Montpellier, 2-3 octobre 2015</w:t>
            </w:r>
            <w:r>
              <w:rPr/>
              <w:t xml:space="preserve">, 2017, Montpellier, Francia. pp.8-19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círculo vicioso de la modernidad : soberanía y gobierno en el pensamiento de Michel Foucaul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" La Actualidad de Michel Foucault " « Foucault y la historia de la filosofía », Universidad Complutense de Madrid, Madrid, 4- 6 mai 2016</w:t>
            </w:r>
            <w:r>
              <w:rPr/>
              <w:t xml:space="preserve">, 2016,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 Carlos Quinto y la Cristiandad desde una perspectiva humanista (1500-1530)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Laureano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d'études doctorales "Manifestaciones de lo político en el mundo hispano", lab. LLACS, Université Paul-Valéry, Montpellier, 26-27 septembre 2014</w:t>
            </w:r>
            <w:r>
              <w:rPr/>
              <w:t xml:space="preserve">, 2015, Montpellier, Francia.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humanistas españoles frente a la querella religiosa 1500-1530, o el erasmismo y la dimensión moderna de la soberana racionalidad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religieux dans les sociétés des Suds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 Carlos Quinto y la Cristiandad desde una perspectiva humanista (1500-1530)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Manifestaciones de lo Político en el Mundo Hispano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 Actes des Journées d’Études, LLACS, Montpellier, Université Paul Valéry.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veritatis limites, pour une réflexion autour de la grammaire et de l’histoire dans le De Disciplinis de Luis Vives.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la professeure Anita Gonzalez- Raymond.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dissidence politique : quelques idées sur l'érasmisme aux premiers temps de Charles Quint (1500-1530)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/>
              <w:t xml:space="preserve">Anita González-Raymond; Miguel Jiménez Monteserín; Fabrice Quéro. </w:t>
            </w:r>
            <w:r>
              <w:rPr>
                <w:i w:val="1"/>
                <w:iCs w:val="1"/>
              </w:rPr>
              <w:t xml:space="preserve">Normes, marges et confins. Hommage au professeur Raphaël Carrasco. Tome 1</w:t>
            </w:r>
            <w:r>
              <w:rPr/>
              <w:t xml:space="preserve">, t. 1 et 2, Presses universitaires de la Méditerranée, pp.143-166,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dissidence politique : quelques idées sur l’érasmisme aux premiers temps de Charles Quint (1500-1530).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marges et confins : pratiques et écritures. Hommage au professeur Raphaël Carrasco.</w:t>
            </w:r>
            <w:r>
              <w:rPr/>
              <w:t xml:space="preserve">, I, PULM, pp.143-166, 2018, ISBN 978-2-36781-281-6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círculo vicioso de la modernidad: soberanía y gobierno en el pensamiento de Michel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/>
              <w:t xml:space="preserve">Emmanuel Chamorro Sánchez. </w:t>
            </w:r>
            <w:r>
              <w:rPr>
                <w:i w:val="1"/>
                <w:iCs w:val="1"/>
              </w:rPr>
              <w:t xml:space="preserve">Michel Foucault y los sistemas de pensamiento : una mirada histórica</w:t>
            </w:r>
            <w:r>
              <w:rPr/>
              <w:t xml:space="preserve">, Cenaltes ediciones, pp.211-225,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círculo vicioso de la modernidad: soberanía y gobierno en el pensamiento de Michel Foucault.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Foucault y los sistemas de pensamiento</w:t>
            </w:r>
            <w:r>
              <w:rPr/>
              <w:t xml:space="preserve">, Cenaltes, 2017, ISBN 978-956-9522-09-3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hal-04420637v1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0655v1" TargetMode="External"/><Relationship Id="rId8" Type="http://schemas.openxmlformats.org/officeDocument/2006/relationships/hyperlink" Target="https://hal.science/search/index/?q=*&amp;authFullName_s=Laureano Lopez Martinez" TargetMode="External"/><Relationship Id="rId9" Type="http://schemas.openxmlformats.org/officeDocument/2006/relationships/hyperlink" Target="https://hal.science/hal-04420670v1" TargetMode="External"/><Relationship Id="rId10" Type="http://schemas.openxmlformats.org/officeDocument/2006/relationships/hyperlink" Target="https://hal.science/hal-04420666v1" TargetMode="External"/><Relationship Id="rId11" Type="http://schemas.openxmlformats.org/officeDocument/2006/relationships/hyperlink" Target="https://hal.science/hal-04420660v1" TargetMode="External"/><Relationship Id="rId12" Type="http://schemas.openxmlformats.org/officeDocument/2006/relationships/hyperlink" Target="https://hal.science/hal-04420678v1" TargetMode="External"/><Relationship Id="rId13" Type="http://schemas.openxmlformats.org/officeDocument/2006/relationships/hyperlink" Target="https://hal.science/hal-03874191v1" TargetMode="External"/><Relationship Id="rId14" Type="http://schemas.openxmlformats.org/officeDocument/2006/relationships/hyperlink" Target="https://hal.science/hal-04420691v1" TargetMode="External"/><Relationship Id="rId15" Type="http://schemas.openxmlformats.org/officeDocument/2006/relationships/hyperlink" Target="https://hal.science/hal-03073600v1" TargetMode="External"/><Relationship Id="rId16" Type="http://schemas.openxmlformats.org/officeDocument/2006/relationships/hyperlink" Target="https://hal.science/hal-03185398v1" TargetMode="External"/><Relationship Id="rId17" Type="http://schemas.openxmlformats.org/officeDocument/2006/relationships/hyperlink" Target="https://hal.science/hal-03075267v1" TargetMode="External"/><Relationship Id="rId18" Type="http://schemas.openxmlformats.org/officeDocument/2006/relationships/hyperlink" Target="https://hal.science/hal-03185397v1" TargetMode="External"/><Relationship Id="rId19" Type="http://schemas.openxmlformats.org/officeDocument/2006/relationships/hyperlink" Target="https://hal.science/search/index/?q=*&amp;authFullName_s=Laureano Lopez" TargetMode="External"/><Relationship Id="rId20" Type="http://schemas.openxmlformats.org/officeDocument/2006/relationships/hyperlink" Target="https://hal.science/hal-03073604v1" TargetMode="External"/><Relationship Id="rId21" Type="http://schemas.openxmlformats.org/officeDocument/2006/relationships/hyperlink" Target="https://hal.science/hal-03185396v1" TargetMode="External"/><Relationship Id="rId22" Type="http://schemas.openxmlformats.org/officeDocument/2006/relationships/hyperlink" Target="https://hal.science/hal-04420640v1" TargetMode="External"/><Relationship Id="rId23" Type="http://schemas.openxmlformats.org/officeDocument/2006/relationships/hyperlink" Target="https://hal.science/hal-04420642v1" TargetMode="External"/><Relationship Id="rId24" Type="http://schemas.openxmlformats.org/officeDocument/2006/relationships/hyperlink" Target="https://hal.science/hal-04420647v1" TargetMode="External"/><Relationship Id="rId25" Type="http://schemas.openxmlformats.org/officeDocument/2006/relationships/hyperlink" Target="https://hal.science/hal-03057840v1" TargetMode="External"/><Relationship Id="rId26" Type="http://schemas.openxmlformats.org/officeDocument/2006/relationships/hyperlink" Target="https://hal.science/hal-04420612v1" TargetMode="External"/><Relationship Id="rId27" Type="http://schemas.openxmlformats.org/officeDocument/2006/relationships/hyperlink" Target="https://hal.science/hal-03185391v1" TargetMode="External"/><Relationship Id="rId28" Type="http://schemas.openxmlformats.org/officeDocument/2006/relationships/hyperlink" Target="https://hal.science/hal-0442063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Laureano Lopez Martinez</dc:title>
  <dc:description>CV</dc:description>
  <dc:subject/>
  <cp:keywords/>
  <cp:category/>
  <cp:lastModifiedBy/>
  <dcterms:created xsi:type="dcterms:W3CDTF">2026-04-07T14:58:11+02:00</dcterms:created>
  <dcterms:modified xsi:type="dcterms:W3CDTF">2026-04-07T14:58:11+02:00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